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96421" w14:textId="77777777" w:rsidR="00B53F33" w:rsidRDefault="00B53F33">
      <w:pPr>
        <w:kinsoku w:val="0"/>
        <w:overflowPunct w:val="0"/>
        <w:rPr>
          <w:rFonts w:ascii="Times New Roman" w:hAnsi="Times New Roman" w:cs="Times New Roman"/>
          <w:sz w:val="20"/>
          <w:szCs w:val="20"/>
        </w:rPr>
      </w:pPr>
    </w:p>
    <w:p w14:paraId="76C30753" w14:textId="77777777" w:rsidR="00B53F33" w:rsidRDefault="00B53F33">
      <w:pPr>
        <w:kinsoku w:val="0"/>
        <w:overflowPunct w:val="0"/>
        <w:spacing w:before="6"/>
        <w:rPr>
          <w:rFonts w:ascii="Times New Roman" w:hAnsi="Times New Roman" w:cs="Times New Roman"/>
          <w:sz w:val="20"/>
          <w:szCs w:val="20"/>
        </w:rPr>
      </w:pPr>
    </w:p>
    <w:p w14:paraId="32FCE3FA" w14:textId="0490872A" w:rsidR="00B53F33" w:rsidRDefault="00B53F33">
      <w:pPr>
        <w:pStyle w:val="Title"/>
        <w:kinsoku w:val="0"/>
        <w:overflowPunct w:val="0"/>
        <w:rPr>
          <w:color w:val="4D4F3E"/>
        </w:rPr>
      </w:pPr>
      <w:r>
        <w:rPr>
          <w:noProof/>
        </w:rPr>
        <mc:AlternateContent>
          <mc:Choice Requires="wps">
            <w:drawing>
              <wp:anchor distT="0" distB="0" distL="0" distR="0" simplePos="0" relativeHeight="251658240" behindDoc="0" locked="0" layoutInCell="0" allowOverlap="1" wp14:anchorId="5CA2D010" wp14:editId="08C575AF">
                <wp:simplePos x="0" y="0"/>
                <wp:positionH relativeFrom="page">
                  <wp:posOffset>438150</wp:posOffset>
                </wp:positionH>
                <wp:positionV relativeFrom="paragraph">
                  <wp:posOffset>450215</wp:posOffset>
                </wp:positionV>
                <wp:extent cx="6678930" cy="12700"/>
                <wp:effectExtent l="0" t="0" r="0" b="0"/>
                <wp:wrapTopAndBottom/>
                <wp:docPr id="126777187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78930" cy="12700"/>
                        </a:xfrm>
                        <a:custGeom>
                          <a:avLst/>
                          <a:gdLst>
                            <a:gd name="T0" fmla="*/ 10517 w 10518"/>
                            <a:gd name="T1" fmla="*/ 0 h 20"/>
                            <a:gd name="T2" fmla="*/ 0 w 10518"/>
                            <a:gd name="T3" fmla="*/ 0 h 20"/>
                            <a:gd name="T4" fmla="*/ 0 w 10518"/>
                            <a:gd name="T5" fmla="*/ 19 h 20"/>
                            <a:gd name="T6" fmla="*/ 10517 w 10518"/>
                            <a:gd name="T7" fmla="*/ 19 h 20"/>
                            <a:gd name="T8" fmla="*/ 10517 w 10518"/>
                            <a:gd name="T9" fmla="*/ 0 h 20"/>
                          </a:gdLst>
                          <a:ahLst/>
                          <a:cxnLst>
                            <a:cxn ang="0">
                              <a:pos x="T0" y="T1"/>
                            </a:cxn>
                            <a:cxn ang="0">
                              <a:pos x="T2" y="T3"/>
                            </a:cxn>
                            <a:cxn ang="0">
                              <a:pos x="T4" y="T5"/>
                            </a:cxn>
                            <a:cxn ang="0">
                              <a:pos x="T6" y="T7"/>
                            </a:cxn>
                            <a:cxn ang="0">
                              <a:pos x="T8" y="T9"/>
                            </a:cxn>
                          </a:cxnLst>
                          <a:rect l="0" t="0" r="r" b="b"/>
                          <a:pathLst>
                            <a:path w="10518" h="20">
                              <a:moveTo>
                                <a:pt x="10517" y="0"/>
                              </a:moveTo>
                              <a:lnTo>
                                <a:pt x="0" y="0"/>
                              </a:lnTo>
                              <a:lnTo>
                                <a:pt x="0" y="19"/>
                              </a:lnTo>
                              <a:lnTo>
                                <a:pt x="10517" y="19"/>
                              </a:lnTo>
                              <a:lnTo>
                                <a:pt x="10517" y="0"/>
                              </a:lnTo>
                              <a:close/>
                            </a:path>
                          </a:pathLst>
                        </a:custGeom>
                        <a:solidFill>
                          <a:srgbClr val="72A37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4220923" w14:textId="77777777" w:rsidR="00384FF4" w:rsidRDefault="00384FF4" w:rsidP="00384FF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A2D010" id="Freeform 2" o:spid="_x0000_s1026" style="position:absolute;left:0;text-align:left;margin-left:34.5pt;margin-top:35.45pt;width:525.9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1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" o:allowincell="f" adj="-11796480,,5400" path="m10517,l,,,19r10517,l10517,xe" fillcolor="#72a376" stroked="f">
                <v:stroke joinstyle="round"/>
                <v:formulas/>
                <v:path arrowok="t" o:connecttype="custom" o:connectlocs="6678295,0;0,0;0,12065;6678295,12065;6678295,0" o:connectangles="0,0,0,0,0" textboxrect="0,0,10518,20"/>
                <v:textbox>
                  <w:txbxContent>
                    <w:p w14:paraId="64220923" w14:textId="77777777" w:rsidR="00384FF4" w:rsidRDefault="00384FF4" w:rsidP="00384FF4">
                      <w:pPr>
                        <w:jc w:val="center"/>
                      </w:pPr>
                    </w:p>
                  </w:txbxContent>
                </v:textbox>
                <w10:wrap type="topAndBottom" anchorx="page"/>
              </v:shape>
            </w:pict>
          </mc:Fallback>
        </mc:AlternateContent>
      </w:r>
      <w:r>
        <w:rPr>
          <w:noProof/>
        </w:rPr>
        <mc:AlternateContent>
          <mc:Choice Requires="wps">
            <w:drawing>
              <wp:anchor distT="0" distB="0" distL="114300" distR="114300" simplePos="0" relativeHeight="251659264" behindDoc="0" locked="0" layoutInCell="0" allowOverlap="1" wp14:anchorId="6D14E6E0" wp14:editId="4D63EBE5">
                <wp:simplePos x="0" y="0"/>
                <wp:positionH relativeFrom="page">
                  <wp:posOffset>384810</wp:posOffset>
                </wp:positionH>
                <wp:positionV relativeFrom="paragraph">
                  <wp:posOffset>-349250</wp:posOffset>
                </wp:positionV>
                <wp:extent cx="889000" cy="749300"/>
                <wp:effectExtent l="0" t="0" r="0" b="0"/>
                <wp:wrapNone/>
                <wp:docPr id="79333398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00" cy="74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13B85C" w14:textId="621851E1" w:rsidR="00B53F33" w:rsidRDefault="00B53F33">
                            <w:pPr>
                              <w:widowControl/>
                              <w:autoSpaceDE/>
                              <w:autoSpaceDN/>
                              <w:adjustRightInd/>
                              <w:spacing w:line="1180" w:lineRule="atLeast"/>
                              <w:rPr>
                                <w:rFonts w:ascii="Times New Roman" w:hAnsi="Times New Roman" w:cs="Times New Roman"/>
                                <w:szCs w:val="24"/>
                              </w:rPr>
                            </w:pPr>
                            <w:r>
                              <w:rPr>
                                <w:rFonts w:ascii="Times New Roman" w:hAnsi="Times New Roman" w:cs="Times New Roman"/>
                                <w:noProof/>
                              </w:rPr>
                              <w:drawing>
                                <wp:inline distT="0" distB="0" distL="0" distR="0" wp14:anchorId="718B54A3" wp14:editId="7490624E">
                                  <wp:extent cx="895350" cy="7524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5350" cy="752475"/>
                                          </a:xfrm>
                                          <a:prstGeom prst="rect">
                                            <a:avLst/>
                                          </a:prstGeom>
                                          <a:noFill/>
                                          <a:ln>
                                            <a:noFill/>
                                          </a:ln>
                                        </pic:spPr>
                                      </pic:pic>
                                    </a:graphicData>
                                  </a:graphic>
                                </wp:inline>
                              </w:drawing>
                            </w:r>
                          </w:p>
                          <w:p w14:paraId="3494835B" w14:textId="77777777" w:rsidR="00B53F33" w:rsidRDefault="00B53F33">
                            <w:pPr>
                              <w:rPr>
                                <w:rFonts w:ascii="Times New Roman" w:hAnsi="Times New Roman" w:cs="Times New Roman"/>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4E6E0" id="Rectangle 3" o:spid="_x0000_s1027" style="position:absolute;left:0;text-align:left;margin-left:30.3pt;margin-top:-27.5pt;width:70pt;height:5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" o:allowincell="f" filled="f" stroked="f">
                <v:textbox inset="0,0,0,0">
                  <w:txbxContent>
                    <w:p w14:paraId="6913B85C" w14:textId="621851E1" w:rsidR="00B53F33" w:rsidRDefault="00B53F33">
                      <w:pPr>
                        <w:widowControl/>
                        <w:autoSpaceDE/>
                        <w:autoSpaceDN/>
                        <w:adjustRightInd/>
                        <w:spacing w:line="1180" w:lineRule="atLeast"/>
                        <w:rPr>
                          <w:rFonts w:ascii="Times New Roman" w:hAnsi="Times New Roman" w:cs="Times New Roman"/>
                          <w:szCs w:val="24"/>
                        </w:rPr>
                      </w:pPr>
                      <w:r>
                        <w:rPr>
                          <w:rFonts w:ascii="Times New Roman" w:hAnsi="Times New Roman" w:cs="Times New Roman"/>
                          <w:noProof/>
                        </w:rPr>
                        <w:drawing>
                          <wp:inline distT="0" distB="0" distL="0" distR="0" wp14:anchorId="718B54A3" wp14:editId="7490624E">
                            <wp:extent cx="895350" cy="7524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5350" cy="752475"/>
                                    </a:xfrm>
                                    <a:prstGeom prst="rect">
                                      <a:avLst/>
                                    </a:prstGeom>
                                    <a:noFill/>
                                    <a:ln>
                                      <a:noFill/>
                                    </a:ln>
                                  </pic:spPr>
                                </pic:pic>
                              </a:graphicData>
                            </a:graphic>
                          </wp:inline>
                        </w:drawing>
                      </w:r>
                    </w:p>
                    <w:p w14:paraId="3494835B" w14:textId="77777777" w:rsidR="00B53F33" w:rsidRDefault="00B53F33">
                      <w:pPr>
                        <w:rPr>
                          <w:rFonts w:ascii="Times New Roman" w:hAnsi="Times New Roman" w:cs="Times New Roman"/>
                          <w:szCs w:val="24"/>
                        </w:rPr>
                      </w:pPr>
                    </w:p>
                  </w:txbxContent>
                </v:textbox>
                <w10:wrap anchorx="page"/>
              </v:rect>
            </w:pict>
          </mc:Fallback>
        </mc:AlternateContent>
      </w:r>
      <w:r>
        <w:rPr>
          <w:noProof/>
        </w:rPr>
        <mc:AlternateContent>
          <mc:Choice Requires="wps">
            <w:drawing>
              <wp:anchor distT="0" distB="0" distL="114300" distR="114300" simplePos="0" relativeHeight="251660288" behindDoc="0" locked="0" layoutInCell="0" allowOverlap="1" wp14:anchorId="55EA233F" wp14:editId="213CC046">
                <wp:simplePos x="0" y="0"/>
                <wp:positionH relativeFrom="page">
                  <wp:posOffset>5248910</wp:posOffset>
                </wp:positionH>
                <wp:positionV relativeFrom="paragraph">
                  <wp:posOffset>-444500</wp:posOffset>
                </wp:positionV>
                <wp:extent cx="2073275" cy="603250"/>
                <wp:effectExtent l="0" t="0" r="0" b="0"/>
                <wp:wrapNone/>
                <wp:docPr id="183466295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603250"/>
                        </a:xfrm>
                        <a:prstGeom prst="rect">
                          <a:avLst/>
                        </a:prstGeom>
                        <a:noFill/>
                        <a:ln w="9525" cmpd="sng">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091B77AD" w14:textId="77777777" w:rsidR="00B53F33" w:rsidRDefault="00B53F33">
                            <w:pPr>
                              <w:kinsoku w:val="0"/>
                              <w:overflowPunct w:val="0"/>
                              <w:spacing w:before="75"/>
                              <w:ind w:left="145"/>
                              <w:rPr>
                                <w:color w:val="231F20"/>
                                <w:sz w:val="20"/>
                                <w:szCs w:val="20"/>
                              </w:rPr>
                            </w:pPr>
                            <w:r>
                              <w:rPr>
                                <w:color w:val="231F20"/>
                                <w:sz w:val="20"/>
                                <w:szCs w:val="20"/>
                              </w:rPr>
                              <w:t>Online Safety</w:t>
                            </w:r>
                            <w:r>
                              <w:rPr>
                                <w:color w:val="231F20"/>
                                <w:spacing w:val="-16"/>
                                <w:sz w:val="20"/>
                                <w:szCs w:val="20"/>
                              </w:rPr>
                              <w:t xml:space="preserve"> </w:t>
                            </w:r>
                            <w:r>
                              <w:rPr>
                                <w:color w:val="231F20"/>
                                <w:sz w:val="20"/>
                                <w:szCs w:val="20"/>
                              </w:rPr>
                              <w:t>Policy</w:t>
                            </w:r>
                          </w:p>
                          <w:p w14:paraId="3898D07D" w14:textId="472BEF93" w:rsidR="0036278A" w:rsidRDefault="00B53F33">
                            <w:pPr>
                              <w:kinsoku w:val="0"/>
                              <w:overflowPunct w:val="0"/>
                              <w:spacing w:before="36" w:line="273" w:lineRule="auto"/>
                              <w:ind w:left="145" w:right="734"/>
                              <w:rPr>
                                <w:color w:val="231F20"/>
                                <w:sz w:val="20"/>
                                <w:szCs w:val="20"/>
                              </w:rPr>
                            </w:pPr>
                            <w:r>
                              <w:rPr>
                                <w:color w:val="231F20"/>
                                <w:sz w:val="20"/>
                                <w:szCs w:val="20"/>
                              </w:rPr>
                              <w:t>Last review: September</w:t>
                            </w:r>
                            <w:r>
                              <w:rPr>
                                <w:color w:val="231F20"/>
                                <w:spacing w:val="-14"/>
                                <w:sz w:val="20"/>
                                <w:szCs w:val="20"/>
                              </w:rPr>
                              <w:t xml:space="preserve"> </w:t>
                            </w:r>
                            <w:r>
                              <w:rPr>
                                <w:color w:val="231F20"/>
                                <w:sz w:val="20"/>
                                <w:szCs w:val="20"/>
                              </w:rPr>
                              <w:t>202</w:t>
                            </w:r>
                            <w:r w:rsidR="00E9219A">
                              <w:rPr>
                                <w:color w:val="231F20"/>
                                <w:sz w:val="20"/>
                                <w:szCs w:val="20"/>
                              </w:rPr>
                              <w:t>6</w:t>
                            </w:r>
                          </w:p>
                          <w:p w14:paraId="7DCAD1CE" w14:textId="537A865D" w:rsidR="00B53F33" w:rsidRDefault="00B53F33">
                            <w:pPr>
                              <w:kinsoku w:val="0"/>
                              <w:overflowPunct w:val="0"/>
                              <w:spacing w:before="36" w:line="273" w:lineRule="auto"/>
                              <w:ind w:left="145" w:right="734"/>
                              <w:rPr>
                                <w:color w:val="231F20"/>
                                <w:sz w:val="20"/>
                                <w:szCs w:val="20"/>
                              </w:rPr>
                            </w:pPr>
                            <w:r>
                              <w:rPr>
                                <w:color w:val="231F20"/>
                                <w:sz w:val="20"/>
                                <w:szCs w:val="20"/>
                              </w:rPr>
                              <w:t>Reviewed by</w:t>
                            </w:r>
                            <w:r>
                              <w:rPr>
                                <w:color w:val="231F20"/>
                                <w:spacing w:val="1"/>
                                <w:sz w:val="20"/>
                                <w:szCs w:val="20"/>
                              </w:rPr>
                              <w:t xml:space="preserve"> </w:t>
                            </w:r>
                            <w:r w:rsidR="0036278A">
                              <w:rPr>
                                <w:color w:val="231F20"/>
                                <w:sz w:val="20"/>
                                <w:szCs w:val="20"/>
                              </w:rPr>
                              <w:t>P Jones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EA233F" id="_x0000_t202" coordsize="21600,21600" o:spt="202" path="m,l,21600r21600,l21600,xe">
                <v:stroke joinstyle="miter"/>
                <v:path gradientshapeok="t" o:connecttype="rect"/>
              </v:shapetype>
              <v:shape id="Text Box 4" o:spid="_x0000_s1028" type="#_x0000_t202" style="position:absolute;left:0;text-align:left;margin-left:413.3pt;margin-top:-35pt;width:163.25pt;height: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" o:allowincell="f" filled="f" strokecolor="#231f20">
                <v:textbox inset="0,0,0,0">
                  <w:txbxContent>
                    <w:p w14:paraId="091B77AD" w14:textId="77777777" w:rsidR="00B53F33" w:rsidRDefault="00B53F33">
                      <w:pPr>
                        <w:kinsoku w:val="0"/>
                        <w:overflowPunct w:val="0"/>
                        <w:spacing w:before="75"/>
                        <w:ind w:left="145"/>
                        <w:rPr>
                          <w:color w:val="231F20"/>
                          <w:sz w:val="20"/>
                          <w:szCs w:val="20"/>
                        </w:rPr>
                      </w:pPr>
                      <w:r>
                        <w:rPr>
                          <w:color w:val="231F20"/>
                          <w:sz w:val="20"/>
                          <w:szCs w:val="20"/>
                        </w:rPr>
                        <w:t>Online Safety</w:t>
                      </w:r>
                      <w:r>
                        <w:rPr>
                          <w:color w:val="231F20"/>
                          <w:spacing w:val="-16"/>
                          <w:sz w:val="20"/>
                          <w:szCs w:val="20"/>
                        </w:rPr>
                        <w:t xml:space="preserve"> </w:t>
                      </w:r>
                      <w:r>
                        <w:rPr>
                          <w:color w:val="231F20"/>
                          <w:sz w:val="20"/>
                          <w:szCs w:val="20"/>
                        </w:rPr>
                        <w:t>Policy</w:t>
                      </w:r>
                    </w:p>
                    <w:p w14:paraId="3898D07D" w14:textId="472BEF93" w:rsidR="0036278A" w:rsidRDefault="00B53F33">
                      <w:pPr>
                        <w:kinsoku w:val="0"/>
                        <w:overflowPunct w:val="0"/>
                        <w:spacing w:before="36" w:line="273" w:lineRule="auto"/>
                        <w:ind w:left="145" w:right="734"/>
                        <w:rPr>
                          <w:color w:val="231F20"/>
                          <w:sz w:val="20"/>
                          <w:szCs w:val="20"/>
                        </w:rPr>
                      </w:pPr>
                      <w:r>
                        <w:rPr>
                          <w:color w:val="231F20"/>
                          <w:sz w:val="20"/>
                          <w:szCs w:val="20"/>
                        </w:rPr>
                        <w:t>Last review: September</w:t>
                      </w:r>
                      <w:r>
                        <w:rPr>
                          <w:color w:val="231F20"/>
                          <w:spacing w:val="-14"/>
                          <w:sz w:val="20"/>
                          <w:szCs w:val="20"/>
                        </w:rPr>
                        <w:t xml:space="preserve"> </w:t>
                      </w:r>
                      <w:r>
                        <w:rPr>
                          <w:color w:val="231F20"/>
                          <w:sz w:val="20"/>
                          <w:szCs w:val="20"/>
                        </w:rPr>
                        <w:t>202</w:t>
                      </w:r>
                      <w:r w:rsidR="00E9219A">
                        <w:rPr>
                          <w:color w:val="231F20"/>
                          <w:sz w:val="20"/>
                          <w:szCs w:val="20"/>
                        </w:rPr>
                        <w:t>6</w:t>
                      </w:r>
                    </w:p>
                    <w:p w14:paraId="7DCAD1CE" w14:textId="537A865D" w:rsidR="00B53F33" w:rsidRDefault="00B53F33">
                      <w:pPr>
                        <w:kinsoku w:val="0"/>
                        <w:overflowPunct w:val="0"/>
                        <w:spacing w:before="36" w:line="273" w:lineRule="auto"/>
                        <w:ind w:left="145" w:right="734"/>
                        <w:rPr>
                          <w:color w:val="231F20"/>
                          <w:sz w:val="20"/>
                          <w:szCs w:val="20"/>
                        </w:rPr>
                      </w:pPr>
                      <w:r>
                        <w:rPr>
                          <w:color w:val="231F20"/>
                          <w:sz w:val="20"/>
                          <w:szCs w:val="20"/>
                        </w:rPr>
                        <w:t>Reviewed by</w:t>
                      </w:r>
                      <w:r>
                        <w:rPr>
                          <w:color w:val="231F20"/>
                          <w:spacing w:val="1"/>
                          <w:sz w:val="20"/>
                          <w:szCs w:val="20"/>
                        </w:rPr>
                        <w:t xml:space="preserve"> </w:t>
                      </w:r>
                      <w:r w:rsidR="0036278A">
                        <w:rPr>
                          <w:color w:val="231F20"/>
                          <w:sz w:val="20"/>
                          <w:szCs w:val="20"/>
                        </w:rPr>
                        <w:t>P Jones</w:t>
                      </w:r>
                    </w:p>
                  </w:txbxContent>
                </v:textbox>
                <w10:wrap anchorx="page"/>
              </v:shape>
            </w:pict>
          </mc:Fallback>
        </mc:AlternateContent>
      </w:r>
      <w:r>
        <w:rPr>
          <w:color w:val="4D4F3E"/>
        </w:rPr>
        <w:t>Upton Hall</w:t>
      </w:r>
      <w:r>
        <w:rPr>
          <w:color w:val="4D4F3E"/>
          <w:spacing w:val="60"/>
        </w:rPr>
        <w:t xml:space="preserve"> </w:t>
      </w:r>
      <w:r>
        <w:rPr>
          <w:color w:val="4D4F3E"/>
        </w:rPr>
        <w:t>School</w:t>
      </w:r>
    </w:p>
    <w:p w14:paraId="2AC2CC28" w14:textId="77777777" w:rsidR="00B53F33" w:rsidRDefault="00B53F33">
      <w:pPr>
        <w:kinsoku w:val="0"/>
        <w:overflowPunct w:val="0"/>
        <w:spacing w:before="9"/>
        <w:rPr>
          <w:sz w:val="18"/>
          <w:szCs w:val="18"/>
        </w:rPr>
      </w:pPr>
    </w:p>
    <w:p w14:paraId="0E1EE84F" w14:textId="4BA72418" w:rsidR="00B53F33" w:rsidRPr="0079583E" w:rsidRDefault="00B53F33" w:rsidP="0079583E">
      <w:pPr>
        <w:rPr>
          <w:b/>
          <w:bCs/>
          <w:color w:val="3A7C22" w:themeColor="accent6" w:themeShade="BF"/>
          <w:sz w:val="28"/>
          <w:szCs w:val="28"/>
        </w:rPr>
      </w:pPr>
      <w:r w:rsidRPr="0079583E">
        <w:rPr>
          <w:b/>
          <w:bCs/>
          <w:color w:val="3A7C22" w:themeColor="accent6" w:themeShade="BF"/>
          <w:sz w:val="28"/>
          <w:szCs w:val="28"/>
        </w:rPr>
        <w:t>ONLINE SAFETY POLICY</w:t>
      </w:r>
    </w:p>
    <w:p w14:paraId="52C2E701" w14:textId="12A19BE0" w:rsidR="00B53F33" w:rsidRPr="00BA4652" w:rsidRDefault="00A875EA" w:rsidP="00BA4652">
      <w:pPr>
        <w:spacing w:after="240"/>
      </w:pPr>
      <w:r w:rsidRPr="1DB1AA0B">
        <w:rPr>
          <w:i/>
          <w:iCs/>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p>
    <w:p w14:paraId="6C0144FE" w14:textId="3283AA2C" w:rsidR="0036278A" w:rsidRDefault="00B53F33" w:rsidP="00BA4652">
      <w:pPr>
        <w:kinsoku w:val="0"/>
        <w:overflowPunct w:val="0"/>
        <w:spacing w:after="240"/>
        <w:rPr>
          <w:b/>
          <w:bCs/>
          <w:color w:val="3A7C22" w:themeColor="accent6" w:themeShade="BF"/>
          <w:sz w:val="28"/>
          <w:szCs w:val="28"/>
        </w:rPr>
      </w:pPr>
      <w:r w:rsidRPr="0079583E">
        <w:rPr>
          <w:b/>
          <w:bCs/>
          <w:color w:val="3A7C22" w:themeColor="accent6" w:themeShade="BF"/>
          <w:sz w:val="28"/>
          <w:szCs w:val="28"/>
        </w:rPr>
        <w:t>Contents</w:t>
      </w:r>
    </w:p>
    <w:p w14:paraId="6ED586DA" w14:textId="5AF20E30" w:rsidR="0079583E" w:rsidRDefault="0079583E" w:rsidP="0079583E">
      <w:pPr>
        <w:pStyle w:val="TOC1"/>
        <w:tabs>
          <w:tab w:val="left" w:pos="480"/>
          <w:tab w:val="right" w:leader="dot" w:pos="11096"/>
        </w:tabs>
        <w:rPr>
          <w:rFonts w:asciiTheme="minorHAnsi" w:hAnsiTheme="minorHAnsi" w:cstheme="minorBidi"/>
          <w:noProof/>
          <w:kern w:val="2"/>
          <w:szCs w:val="24"/>
        </w:rPr>
      </w:pPr>
      <w:r w:rsidRPr="0079583E">
        <w:t xml:space="preserve">1. </w:t>
      </w:r>
      <w:r>
        <w:rPr>
          <w:b/>
          <w:bCs/>
          <w:color w:val="3A7C22" w:themeColor="accent6" w:themeShade="BF"/>
          <w:sz w:val="28"/>
          <w:szCs w:val="28"/>
        </w:rPr>
        <w:fldChar w:fldCharType="begin"/>
      </w:r>
      <w:r>
        <w:rPr>
          <w:b/>
          <w:bCs/>
          <w:color w:val="3A7C22" w:themeColor="accent6" w:themeShade="BF"/>
          <w:sz w:val="28"/>
          <w:szCs w:val="28"/>
        </w:rPr>
        <w:instrText xml:space="preserve"> TOC \o "1-3" \h \z \u </w:instrText>
      </w:r>
      <w:r>
        <w:rPr>
          <w:b/>
          <w:bCs/>
          <w:color w:val="3A7C22" w:themeColor="accent6" w:themeShade="BF"/>
          <w:sz w:val="28"/>
          <w:szCs w:val="28"/>
        </w:rPr>
        <w:fldChar w:fldCharType="separate"/>
      </w:r>
      <w:hyperlink w:anchor="_Toc203418526" w:history="1">
        <w:r w:rsidRPr="00851504">
          <w:rPr>
            <w:rStyle w:val="Hyperlink"/>
            <w:noProof/>
          </w:rPr>
          <w:t>Aims</w:t>
        </w:r>
        <w:r>
          <w:rPr>
            <w:noProof/>
            <w:webHidden/>
          </w:rPr>
          <w:tab/>
        </w:r>
        <w:r>
          <w:rPr>
            <w:noProof/>
            <w:webHidden/>
          </w:rPr>
          <w:fldChar w:fldCharType="begin"/>
        </w:r>
        <w:r>
          <w:rPr>
            <w:noProof/>
            <w:webHidden/>
          </w:rPr>
          <w:instrText xml:space="preserve"> PAGEREF _Toc203418526 \h </w:instrText>
        </w:r>
        <w:r>
          <w:rPr>
            <w:noProof/>
            <w:webHidden/>
          </w:rPr>
        </w:r>
        <w:r>
          <w:rPr>
            <w:noProof/>
            <w:webHidden/>
          </w:rPr>
          <w:fldChar w:fldCharType="separate"/>
        </w:r>
        <w:r>
          <w:rPr>
            <w:noProof/>
            <w:webHidden/>
          </w:rPr>
          <w:t>2</w:t>
        </w:r>
        <w:r>
          <w:rPr>
            <w:noProof/>
            <w:webHidden/>
          </w:rPr>
          <w:fldChar w:fldCharType="end"/>
        </w:r>
      </w:hyperlink>
    </w:p>
    <w:p w14:paraId="10A35402" w14:textId="5901F111" w:rsidR="0079583E" w:rsidRDefault="00BE3218">
      <w:pPr>
        <w:pStyle w:val="TOC2"/>
        <w:tabs>
          <w:tab w:val="right" w:leader="dot" w:pos="11096"/>
        </w:tabs>
        <w:rPr>
          <w:rFonts w:asciiTheme="minorHAnsi" w:hAnsiTheme="minorHAnsi" w:cstheme="minorBidi"/>
          <w:noProof/>
          <w:kern w:val="2"/>
          <w:szCs w:val="24"/>
        </w:rPr>
      </w:pPr>
      <w:hyperlink w:anchor="_Toc203418527" w:history="1">
        <w:r w:rsidR="0079583E" w:rsidRPr="00851504">
          <w:rPr>
            <w:rStyle w:val="Hyperlink"/>
            <w:noProof/>
          </w:rPr>
          <w:t>1.1 The Four Categories of</w:t>
        </w:r>
        <w:r w:rsidR="0079583E" w:rsidRPr="00851504">
          <w:rPr>
            <w:rStyle w:val="Hyperlink"/>
            <w:noProof/>
            <w:spacing w:val="-6"/>
          </w:rPr>
          <w:t xml:space="preserve"> </w:t>
        </w:r>
        <w:r w:rsidR="0079583E" w:rsidRPr="00851504">
          <w:rPr>
            <w:rStyle w:val="Hyperlink"/>
            <w:noProof/>
          </w:rPr>
          <w:t>Risk</w:t>
        </w:r>
        <w:r w:rsidR="0079583E">
          <w:rPr>
            <w:noProof/>
            <w:webHidden/>
          </w:rPr>
          <w:tab/>
        </w:r>
        <w:r w:rsidR="0079583E">
          <w:rPr>
            <w:noProof/>
            <w:webHidden/>
          </w:rPr>
          <w:fldChar w:fldCharType="begin"/>
        </w:r>
        <w:r w:rsidR="0079583E">
          <w:rPr>
            <w:noProof/>
            <w:webHidden/>
          </w:rPr>
          <w:instrText xml:space="preserve"> PAGEREF _Toc203418527 \h </w:instrText>
        </w:r>
        <w:r w:rsidR="0079583E">
          <w:rPr>
            <w:noProof/>
            <w:webHidden/>
          </w:rPr>
        </w:r>
        <w:r w:rsidR="0079583E">
          <w:rPr>
            <w:noProof/>
            <w:webHidden/>
          </w:rPr>
          <w:fldChar w:fldCharType="separate"/>
        </w:r>
        <w:r w:rsidR="0079583E">
          <w:rPr>
            <w:noProof/>
            <w:webHidden/>
          </w:rPr>
          <w:t>2</w:t>
        </w:r>
        <w:r w:rsidR="0079583E">
          <w:rPr>
            <w:noProof/>
            <w:webHidden/>
          </w:rPr>
          <w:fldChar w:fldCharType="end"/>
        </w:r>
      </w:hyperlink>
    </w:p>
    <w:p w14:paraId="64DA791C" w14:textId="0ACCEC83" w:rsidR="0079583E" w:rsidRDefault="00BE3218">
      <w:pPr>
        <w:pStyle w:val="TOC1"/>
        <w:tabs>
          <w:tab w:val="left" w:pos="480"/>
          <w:tab w:val="right" w:leader="dot" w:pos="11096"/>
        </w:tabs>
        <w:rPr>
          <w:rFonts w:asciiTheme="minorHAnsi" w:hAnsiTheme="minorHAnsi" w:cstheme="minorBidi"/>
          <w:noProof/>
          <w:kern w:val="2"/>
          <w:szCs w:val="24"/>
        </w:rPr>
      </w:pPr>
      <w:hyperlink w:anchor="_Toc203418528" w:history="1">
        <w:r w:rsidR="0079583E" w:rsidRPr="00851504">
          <w:rPr>
            <w:rStyle w:val="Hyperlink"/>
            <w:noProof/>
          </w:rPr>
          <w:t>2.</w:t>
        </w:r>
        <w:r w:rsidR="0079583E">
          <w:rPr>
            <w:rFonts w:asciiTheme="minorHAnsi" w:hAnsiTheme="minorHAnsi" w:cstheme="minorBidi"/>
            <w:noProof/>
            <w:kern w:val="2"/>
            <w:szCs w:val="24"/>
          </w:rPr>
          <w:t xml:space="preserve"> </w:t>
        </w:r>
        <w:r w:rsidR="0079583E" w:rsidRPr="00851504">
          <w:rPr>
            <w:rStyle w:val="Hyperlink"/>
            <w:noProof/>
          </w:rPr>
          <w:t>Legislation and</w:t>
        </w:r>
        <w:r w:rsidR="0079583E" w:rsidRPr="00851504">
          <w:rPr>
            <w:rStyle w:val="Hyperlink"/>
            <w:noProof/>
            <w:spacing w:val="-8"/>
          </w:rPr>
          <w:t xml:space="preserve"> </w:t>
        </w:r>
        <w:r w:rsidR="0079583E" w:rsidRPr="00851504">
          <w:rPr>
            <w:rStyle w:val="Hyperlink"/>
            <w:noProof/>
          </w:rPr>
          <w:t>Guidance</w:t>
        </w:r>
        <w:r w:rsidR="0079583E">
          <w:rPr>
            <w:noProof/>
            <w:webHidden/>
          </w:rPr>
          <w:tab/>
        </w:r>
        <w:r w:rsidR="0079583E">
          <w:rPr>
            <w:noProof/>
            <w:webHidden/>
          </w:rPr>
          <w:fldChar w:fldCharType="begin"/>
        </w:r>
        <w:r w:rsidR="0079583E">
          <w:rPr>
            <w:noProof/>
            <w:webHidden/>
          </w:rPr>
          <w:instrText xml:space="preserve"> PAGEREF _Toc203418528 \h </w:instrText>
        </w:r>
        <w:r w:rsidR="0079583E">
          <w:rPr>
            <w:noProof/>
            <w:webHidden/>
          </w:rPr>
        </w:r>
        <w:r w:rsidR="0079583E">
          <w:rPr>
            <w:noProof/>
            <w:webHidden/>
          </w:rPr>
          <w:fldChar w:fldCharType="separate"/>
        </w:r>
        <w:r w:rsidR="0079583E">
          <w:rPr>
            <w:noProof/>
            <w:webHidden/>
          </w:rPr>
          <w:t>2</w:t>
        </w:r>
        <w:r w:rsidR="0079583E">
          <w:rPr>
            <w:noProof/>
            <w:webHidden/>
          </w:rPr>
          <w:fldChar w:fldCharType="end"/>
        </w:r>
      </w:hyperlink>
    </w:p>
    <w:p w14:paraId="2C6523B4" w14:textId="1BF22653" w:rsidR="0079583E" w:rsidRDefault="00BE3218">
      <w:pPr>
        <w:pStyle w:val="TOC1"/>
        <w:tabs>
          <w:tab w:val="left" w:pos="480"/>
          <w:tab w:val="right" w:leader="dot" w:pos="11096"/>
        </w:tabs>
        <w:rPr>
          <w:rFonts w:asciiTheme="minorHAnsi" w:hAnsiTheme="minorHAnsi" w:cstheme="minorBidi"/>
          <w:noProof/>
          <w:kern w:val="2"/>
          <w:szCs w:val="24"/>
        </w:rPr>
      </w:pPr>
      <w:hyperlink w:anchor="_Toc203418529" w:history="1">
        <w:r w:rsidR="0079583E" w:rsidRPr="00851504">
          <w:rPr>
            <w:rStyle w:val="Hyperlink"/>
            <w:noProof/>
          </w:rPr>
          <w:t>3.</w:t>
        </w:r>
        <w:r w:rsidR="0079583E">
          <w:rPr>
            <w:rFonts w:asciiTheme="minorHAnsi" w:hAnsiTheme="minorHAnsi" w:cstheme="minorBidi"/>
            <w:noProof/>
            <w:kern w:val="2"/>
            <w:szCs w:val="24"/>
          </w:rPr>
          <w:t xml:space="preserve"> </w:t>
        </w:r>
        <w:r w:rsidR="0079583E" w:rsidRPr="00851504">
          <w:rPr>
            <w:rStyle w:val="Hyperlink"/>
            <w:noProof/>
          </w:rPr>
          <w:t>Roles and</w:t>
        </w:r>
        <w:r w:rsidR="0079583E" w:rsidRPr="00851504">
          <w:rPr>
            <w:rStyle w:val="Hyperlink"/>
            <w:noProof/>
            <w:spacing w:val="-10"/>
          </w:rPr>
          <w:t xml:space="preserve"> </w:t>
        </w:r>
        <w:r w:rsidR="0079583E" w:rsidRPr="00851504">
          <w:rPr>
            <w:rStyle w:val="Hyperlink"/>
            <w:noProof/>
          </w:rPr>
          <w:t>Responsibilities</w:t>
        </w:r>
        <w:r w:rsidR="0079583E">
          <w:rPr>
            <w:noProof/>
            <w:webHidden/>
          </w:rPr>
          <w:tab/>
        </w:r>
        <w:r w:rsidR="0079583E">
          <w:rPr>
            <w:noProof/>
            <w:webHidden/>
          </w:rPr>
          <w:fldChar w:fldCharType="begin"/>
        </w:r>
        <w:r w:rsidR="0079583E">
          <w:rPr>
            <w:noProof/>
            <w:webHidden/>
          </w:rPr>
          <w:instrText xml:space="preserve"> PAGEREF _Toc203418529 \h </w:instrText>
        </w:r>
        <w:r w:rsidR="0079583E">
          <w:rPr>
            <w:noProof/>
            <w:webHidden/>
          </w:rPr>
        </w:r>
        <w:r w:rsidR="0079583E">
          <w:rPr>
            <w:noProof/>
            <w:webHidden/>
          </w:rPr>
          <w:fldChar w:fldCharType="separate"/>
        </w:r>
        <w:r w:rsidR="0079583E">
          <w:rPr>
            <w:noProof/>
            <w:webHidden/>
          </w:rPr>
          <w:t>2</w:t>
        </w:r>
        <w:r w:rsidR="0079583E">
          <w:rPr>
            <w:noProof/>
            <w:webHidden/>
          </w:rPr>
          <w:fldChar w:fldCharType="end"/>
        </w:r>
      </w:hyperlink>
    </w:p>
    <w:p w14:paraId="3F1785E2" w14:textId="4C3658EA" w:rsidR="0079583E" w:rsidRDefault="00BE3218">
      <w:pPr>
        <w:pStyle w:val="TOC2"/>
        <w:tabs>
          <w:tab w:val="right" w:leader="dot" w:pos="11096"/>
        </w:tabs>
        <w:rPr>
          <w:rFonts w:asciiTheme="minorHAnsi" w:hAnsiTheme="minorHAnsi" w:cstheme="minorBidi"/>
          <w:noProof/>
          <w:kern w:val="2"/>
          <w:szCs w:val="24"/>
        </w:rPr>
      </w:pPr>
      <w:hyperlink w:anchor="_Toc203418530" w:history="1">
        <w:r w:rsidR="0079583E" w:rsidRPr="00851504">
          <w:rPr>
            <w:rStyle w:val="Hyperlink"/>
            <w:noProof/>
          </w:rPr>
          <w:t>3.1 Governing</w:t>
        </w:r>
        <w:r w:rsidR="0079583E" w:rsidRPr="00851504">
          <w:rPr>
            <w:rStyle w:val="Hyperlink"/>
            <w:noProof/>
            <w:spacing w:val="-8"/>
          </w:rPr>
          <w:t xml:space="preserve"> </w:t>
        </w:r>
        <w:r w:rsidR="0079583E" w:rsidRPr="00851504">
          <w:rPr>
            <w:rStyle w:val="Hyperlink"/>
            <w:noProof/>
          </w:rPr>
          <w:t>Body</w:t>
        </w:r>
        <w:r w:rsidR="0079583E">
          <w:rPr>
            <w:noProof/>
            <w:webHidden/>
          </w:rPr>
          <w:tab/>
        </w:r>
        <w:r w:rsidR="0079583E">
          <w:rPr>
            <w:noProof/>
            <w:webHidden/>
          </w:rPr>
          <w:fldChar w:fldCharType="begin"/>
        </w:r>
        <w:r w:rsidR="0079583E">
          <w:rPr>
            <w:noProof/>
            <w:webHidden/>
          </w:rPr>
          <w:instrText xml:space="preserve"> PAGEREF _Toc203418530 \h </w:instrText>
        </w:r>
        <w:r w:rsidR="0079583E">
          <w:rPr>
            <w:noProof/>
            <w:webHidden/>
          </w:rPr>
        </w:r>
        <w:r w:rsidR="0079583E">
          <w:rPr>
            <w:noProof/>
            <w:webHidden/>
          </w:rPr>
          <w:fldChar w:fldCharType="separate"/>
        </w:r>
        <w:r w:rsidR="0079583E">
          <w:rPr>
            <w:noProof/>
            <w:webHidden/>
          </w:rPr>
          <w:t>2</w:t>
        </w:r>
        <w:r w:rsidR="0079583E">
          <w:rPr>
            <w:noProof/>
            <w:webHidden/>
          </w:rPr>
          <w:fldChar w:fldCharType="end"/>
        </w:r>
      </w:hyperlink>
    </w:p>
    <w:p w14:paraId="0478129C" w14:textId="657740AC" w:rsidR="0079583E" w:rsidRDefault="0079583E">
      <w:pPr>
        <w:pStyle w:val="TOC2"/>
        <w:tabs>
          <w:tab w:val="right" w:leader="dot" w:pos="11096"/>
        </w:tabs>
        <w:rPr>
          <w:rFonts w:asciiTheme="minorHAnsi" w:hAnsiTheme="minorHAnsi" w:cstheme="minorBidi"/>
          <w:noProof/>
          <w:kern w:val="2"/>
          <w:szCs w:val="24"/>
        </w:rPr>
      </w:pPr>
      <w:hyperlink w:anchor="_Toc203418531" w:history="1">
        <w:r w:rsidRPr="00851504">
          <w:rPr>
            <w:rStyle w:val="Hyperlink"/>
            <w:noProof/>
          </w:rPr>
          <w:t xml:space="preserve">3.2 </w:t>
        </w:r>
        <w:r w:rsidR="00D95072">
          <w:rPr>
            <w:rStyle w:val="Hyperlink"/>
            <w:noProof/>
          </w:rPr>
          <w:t>Headteacher</w:t>
        </w:r>
        <w:r>
          <w:rPr>
            <w:noProof/>
            <w:webHidden/>
          </w:rPr>
          <w:tab/>
        </w:r>
        <w:r>
          <w:rPr>
            <w:noProof/>
            <w:webHidden/>
          </w:rPr>
          <w:fldChar w:fldCharType="begin"/>
        </w:r>
        <w:r>
          <w:rPr>
            <w:noProof/>
            <w:webHidden/>
          </w:rPr>
          <w:instrText xml:space="preserve"> PAGEREF _Toc203418531 \h </w:instrText>
        </w:r>
        <w:r>
          <w:rPr>
            <w:noProof/>
            <w:webHidden/>
          </w:rPr>
        </w:r>
        <w:r>
          <w:rPr>
            <w:noProof/>
            <w:webHidden/>
          </w:rPr>
          <w:fldChar w:fldCharType="separate"/>
        </w:r>
        <w:r>
          <w:rPr>
            <w:noProof/>
            <w:webHidden/>
          </w:rPr>
          <w:t>3</w:t>
        </w:r>
        <w:r>
          <w:rPr>
            <w:noProof/>
            <w:webHidden/>
          </w:rPr>
          <w:fldChar w:fldCharType="end"/>
        </w:r>
      </w:hyperlink>
    </w:p>
    <w:p w14:paraId="0D6EA68B" w14:textId="759DC7EC" w:rsidR="0079583E" w:rsidRDefault="00BE3218">
      <w:pPr>
        <w:pStyle w:val="TOC2"/>
        <w:tabs>
          <w:tab w:val="right" w:leader="dot" w:pos="11096"/>
        </w:tabs>
        <w:rPr>
          <w:rFonts w:asciiTheme="minorHAnsi" w:hAnsiTheme="minorHAnsi" w:cstheme="minorBidi"/>
          <w:noProof/>
          <w:kern w:val="2"/>
          <w:szCs w:val="24"/>
        </w:rPr>
      </w:pPr>
      <w:hyperlink w:anchor="_Toc203418532" w:history="1">
        <w:r w:rsidR="0079583E" w:rsidRPr="00851504">
          <w:rPr>
            <w:rStyle w:val="Hyperlink"/>
            <w:noProof/>
          </w:rPr>
          <w:t>3.3 Designated Safeguarding</w:t>
        </w:r>
        <w:r w:rsidR="0079583E" w:rsidRPr="00851504">
          <w:rPr>
            <w:rStyle w:val="Hyperlink"/>
            <w:noProof/>
            <w:spacing w:val="-14"/>
          </w:rPr>
          <w:t xml:space="preserve"> </w:t>
        </w:r>
        <w:r w:rsidR="0079583E" w:rsidRPr="00851504">
          <w:rPr>
            <w:rStyle w:val="Hyperlink"/>
            <w:noProof/>
          </w:rPr>
          <w:t>Lead</w:t>
        </w:r>
        <w:r w:rsidR="0079583E">
          <w:rPr>
            <w:noProof/>
            <w:webHidden/>
          </w:rPr>
          <w:tab/>
        </w:r>
        <w:r w:rsidR="0079583E">
          <w:rPr>
            <w:noProof/>
            <w:webHidden/>
          </w:rPr>
          <w:fldChar w:fldCharType="begin"/>
        </w:r>
        <w:r w:rsidR="0079583E">
          <w:rPr>
            <w:noProof/>
            <w:webHidden/>
          </w:rPr>
          <w:instrText xml:space="preserve"> PAGEREF _Toc203418532 \h </w:instrText>
        </w:r>
        <w:r w:rsidR="0079583E">
          <w:rPr>
            <w:noProof/>
            <w:webHidden/>
          </w:rPr>
        </w:r>
        <w:r w:rsidR="0079583E">
          <w:rPr>
            <w:noProof/>
            <w:webHidden/>
          </w:rPr>
          <w:fldChar w:fldCharType="separate"/>
        </w:r>
        <w:r w:rsidR="0079583E">
          <w:rPr>
            <w:noProof/>
            <w:webHidden/>
          </w:rPr>
          <w:t>3</w:t>
        </w:r>
        <w:r w:rsidR="0079583E">
          <w:rPr>
            <w:noProof/>
            <w:webHidden/>
          </w:rPr>
          <w:fldChar w:fldCharType="end"/>
        </w:r>
      </w:hyperlink>
    </w:p>
    <w:p w14:paraId="68F7DAFD" w14:textId="53044CE4" w:rsidR="0079583E" w:rsidRDefault="00BE3218">
      <w:pPr>
        <w:pStyle w:val="TOC2"/>
        <w:tabs>
          <w:tab w:val="right" w:leader="dot" w:pos="11096"/>
        </w:tabs>
        <w:rPr>
          <w:rFonts w:asciiTheme="minorHAnsi" w:hAnsiTheme="minorHAnsi" w:cstheme="minorBidi"/>
          <w:noProof/>
          <w:kern w:val="2"/>
          <w:szCs w:val="24"/>
        </w:rPr>
      </w:pPr>
      <w:hyperlink w:anchor="_Toc203418533" w:history="1">
        <w:r w:rsidR="0079583E" w:rsidRPr="00851504">
          <w:rPr>
            <w:rStyle w:val="Hyperlink"/>
            <w:noProof/>
          </w:rPr>
          <w:t>3.4 Deputy Headteacher (Ethos and Personal Development)</w:t>
        </w:r>
        <w:r w:rsidR="0079583E">
          <w:rPr>
            <w:noProof/>
            <w:webHidden/>
          </w:rPr>
          <w:tab/>
        </w:r>
        <w:r w:rsidR="0079583E">
          <w:rPr>
            <w:noProof/>
            <w:webHidden/>
          </w:rPr>
          <w:fldChar w:fldCharType="begin"/>
        </w:r>
        <w:r w:rsidR="0079583E">
          <w:rPr>
            <w:noProof/>
            <w:webHidden/>
          </w:rPr>
          <w:instrText xml:space="preserve"> PAGEREF _Toc203418533 \h </w:instrText>
        </w:r>
        <w:r w:rsidR="0079583E">
          <w:rPr>
            <w:noProof/>
            <w:webHidden/>
          </w:rPr>
        </w:r>
        <w:r w:rsidR="0079583E">
          <w:rPr>
            <w:noProof/>
            <w:webHidden/>
          </w:rPr>
          <w:fldChar w:fldCharType="separate"/>
        </w:r>
        <w:r w:rsidR="0079583E">
          <w:rPr>
            <w:noProof/>
            <w:webHidden/>
          </w:rPr>
          <w:t>3</w:t>
        </w:r>
        <w:r w:rsidR="0079583E">
          <w:rPr>
            <w:noProof/>
            <w:webHidden/>
          </w:rPr>
          <w:fldChar w:fldCharType="end"/>
        </w:r>
      </w:hyperlink>
    </w:p>
    <w:p w14:paraId="07991A78" w14:textId="6B20A7B1" w:rsidR="0079583E" w:rsidRDefault="00BE3218">
      <w:pPr>
        <w:pStyle w:val="TOC2"/>
        <w:tabs>
          <w:tab w:val="right" w:leader="dot" w:pos="11096"/>
        </w:tabs>
        <w:rPr>
          <w:rFonts w:asciiTheme="minorHAnsi" w:hAnsiTheme="minorHAnsi" w:cstheme="minorBidi"/>
          <w:noProof/>
          <w:kern w:val="2"/>
          <w:szCs w:val="24"/>
        </w:rPr>
      </w:pPr>
      <w:hyperlink w:anchor="_Toc203418534" w:history="1">
        <w:r w:rsidR="0079583E" w:rsidRPr="00851504">
          <w:rPr>
            <w:rStyle w:val="Hyperlink"/>
            <w:noProof/>
          </w:rPr>
          <w:t>3.5 Director of Business</w:t>
        </w:r>
        <w:r w:rsidR="0079583E">
          <w:rPr>
            <w:noProof/>
            <w:webHidden/>
          </w:rPr>
          <w:tab/>
        </w:r>
        <w:r w:rsidR="0079583E">
          <w:rPr>
            <w:noProof/>
            <w:webHidden/>
          </w:rPr>
          <w:fldChar w:fldCharType="begin"/>
        </w:r>
        <w:r w:rsidR="0079583E">
          <w:rPr>
            <w:noProof/>
            <w:webHidden/>
          </w:rPr>
          <w:instrText xml:space="preserve"> PAGEREF _Toc203418534 \h </w:instrText>
        </w:r>
        <w:r w:rsidR="0079583E">
          <w:rPr>
            <w:noProof/>
            <w:webHidden/>
          </w:rPr>
        </w:r>
        <w:r w:rsidR="0079583E">
          <w:rPr>
            <w:noProof/>
            <w:webHidden/>
          </w:rPr>
          <w:fldChar w:fldCharType="separate"/>
        </w:r>
        <w:r w:rsidR="0079583E">
          <w:rPr>
            <w:noProof/>
            <w:webHidden/>
          </w:rPr>
          <w:t>3</w:t>
        </w:r>
        <w:r w:rsidR="0079583E">
          <w:rPr>
            <w:noProof/>
            <w:webHidden/>
          </w:rPr>
          <w:fldChar w:fldCharType="end"/>
        </w:r>
      </w:hyperlink>
    </w:p>
    <w:p w14:paraId="1799190E" w14:textId="2DA33715" w:rsidR="0079583E" w:rsidRDefault="00BE3218">
      <w:pPr>
        <w:pStyle w:val="TOC2"/>
        <w:tabs>
          <w:tab w:val="right" w:leader="dot" w:pos="11096"/>
        </w:tabs>
        <w:rPr>
          <w:rFonts w:asciiTheme="minorHAnsi" w:hAnsiTheme="minorHAnsi" w:cstheme="minorBidi"/>
          <w:noProof/>
          <w:kern w:val="2"/>
          <w:szCs w:val="24"/>
        </w:rPr>
      </w:pPr>
      <w:hyperlink w:anchor="_Toc203418535" w:history="1">
        <w:r w:rsidR="0079583E" w:rsidRPr="00851504">
          <w:rPr>
            <w:rStyle w:val="Hyperlink"/>
            <w:noProof/>
          </w:rPr>
          <w:t>3.6 All Staff and</w:t>
        </w:r>
        <w:r w:rsidR="0079583E" w:rsidRPr="00851504">
          <w:rPr>
            <w:rStyle w:val="Hyperlink"/>
            <w:noProof/>
            <w:spacing w:val="-11"/>
          </w:rPr>
          <w:t xml:space="preserve"> </w:t>
        </w:r>
        <w:r w:rsidR="0079583E" w:rsidRPr="00851504">
          <w:rPr>
            <w:rStyle w:val="Hyperlink"/>
            <w:noProof/>
          </w:rPr>
          <w:t>Volunteers</w:t>
        </w:r>
        <w:r w:rsidR="0079583E">
          <w:rPr>
            <w:noProof/>
            <w:webHidden/>
          </w:rPr>
          <w:tab/>
        </w:r>
        <w:r w:rsidR="0079583E">
          <w:rPr>
            <w:noProof/>
            <w:webHidden/>
          </w:rPr>
          <w:fldChar w:fldCharType="begin"/>
        </w:r>
        <w:r w:rsidR="0079583E">
          <w:rPr>
            <w:noProof/>
            <w:webHidden/>
          </w:rPr>
          <w:instrText xml:space="preserve"> PAGEREF _Toc203418535 \h </w:instrText>
        </w:r>
        <w:r w:rsidR="0079583E">
          <w:rPr>
            <w:noProof/>
            <w:webHidden/>
          </w:rPr>
        </w:r>
        <w:r w:rsidR="0079583E">
          <w:rPr>
            <w:noProof/>
            <w:webHidden/>
          </w:rPr>
          <w:fldChar w:fldCharType="separate"/>
        </w:r>
        <w:r w:rsidR="0079583E">
          <w:rPr>
            <w:noProof/>
            <w:webHidden/>
          </w:rPr>
          <w:t>4</w:t>
        </w:r>
        <w:r w:rsidR="0079583E">
          <w:rPr>
            <w:noProof/>
            <w:webHidden/>
          </w:rPr>
          <w:fldChar w:fldCharType="end"/>
        </w:r>
      </w:hyperlink>
    </w:p>
    <w:p w14:paraId="6762EF0C" w14:textId="0DBCE6B1" w:rsidR="0079583E" w:rsidRDefault="00BE3218">
      <w:pPr>
        <w:pStyle w:val="TOC2"/>
        <w:tabs>
          <w:tab w:val="right" w:leader="dot" w:pos="11096"/>
        </w:tabs>
        <w:rPr>
          <w:rFonts w:asciiTheme="minorHAnsi" w:hAnsiTheme="minorHAnsi" w:cstheme="minorBidi"/>
          <w:noProof/>
          <w:kern w:val="2"/>
          <w:szCs w:val="24"/>
        </w:rPr>
      </w:pPr>
      <w:hyperlink w:anchor="_Toc203418536" w:history="1">
        <w:r w:rsidR="0079583E" w:rsidRPr="00851504">
          <w:rPr>
            <w:rStyle w:val="Hyperlink"/>
            <w:noProof/>
          </w:rPr>
          <w:t>3.7 Parents</w:t>
        </w:r>
        <w:r w:rsidR="0079583E">
          <w:rPr>
            <w:noProof/>
            <w:webHidden/>
          </w:rPr>
          <w:tab/>
        </w:r>
        <w:r w:rsidR="0079583E">
          <w:rPr>
            <w:noProof/>
            <w:webHidden/>
          </w:rPr>
          <w:fldChar w:fldCharType="begin"/>
        </w:r>
        <w:r w:rsidR="0079583E">
          <w:rPr>
            <w:noProof/>
            <w:webHidden/>
          </w:rPr>
          <w:instrText xml:space="preserve"> PAGEREF _Toc203418536 \h </w:instrText>
        </w:r>
        <w:r w:rsidR="0079583E">
          <w:rPr>
            <w:noProof/>
            <w:webHidden/>
          </w:rPr>
        </w:r>
        <w:r w:rsidR="0079583E">
          <w:rPr>
            <w:noProof/>
            <w:webHidden/>
          </w:rPr>
          <w:fldChar w:fldCharType="separate"/>
        </w:r>
        <w:r w:rsidR="0079583E">
          <w:rPr>
            <w:noProof/>
            <w:webHidden/>
          </w:rPr>
          <w:t>4</w:t>
        </w:r>
        <w:r w:rsidR="0079583E">
          <w:rPr>
            <w:noProof/>
            <w:webHidden/>
          </w:rPr>
          <w:fldChar w:fldCharType="end"/>
        </w:r>
      </w:hyperlink>
    </w:p>
    <w:p w14:paraId="59798BB4" w14:textId="23C1B60B" w:rsidR="0079583E" w:rsidRDefault="00BE3218">
      <w:pPr>
        <w:pStyle w:val="TOC2"/>
        <w:tabs>
          <w:tab w:val="right" w:leader="dot" w:pos="11096"/>
        </w:tabs>
        <w:rPr>
          <w:rFonts w:asciiTheme="minorHAnsi" w:hAnsiTheme="minorHAnsi" w:cstheme="minorBidi"/>
          <w:noProof/>
          <w:kern w:val="2"/>
          <w:szCs w:val="24"/>
        </w:rPr>
      </w:pPr>
      <w:hyperlink w:anchor="_Toc203418537" w:history="1">
        <w:r w:rsidR="0079583E" w:rsidRPr="00851504">
          <w:rPr>
            <w:rStyle w:val="Hyperlink"/>
            <w:noProof/>
          </w:rPr>
          <w:t>3.8 Visitors and members of the</w:t>
        </w:r>
        <w:r w:rsidR="0079583E" w:rsidRPr="00851504">
          <w:rPr>
            <w:rStyle w:val="Hyperlink"/>
            <w:noProof/>
            <w:spacing w:val="-16"/>
          </w:rPr>
          <w:t xml:space="preserve"> </w:t>
        </w:r>
        <w:r w:rsidR="0079583E" w:rsidRPr="00851504">
          <w:rPr>
            <w:rStyle w:val="Hyperlink"/>
            <w:noProof/>
          </w:rPr>
          <w:t>community</w:t>
        </w:r>
        <w:r w:rsidR="0079583E">
          <w:rPr>
            <w:noProof/>
            <w:webHidden/>
          </w:rPr>
          <w:tab/>
        </w:r>
        <w:r w:rsidR="0079583E">
          <w:rPr>
            <w:noProof/>
            <w:webHidden/>
          </w:rPr>
          <w:fldChar w:fldCharType="begin"/>
        </w:r>
        <w:r w:rsidR="0079583E">
          <w:rPr>
            <w:noProof/>
            <w:webHidden/>
          </w:rPr>
          <w:instrText xml:space="preserve"> PAGEREF _Toc203418537 \h </w:instrText>
        </w:r>
        <w:r w:rsidR="0079583E">
          <w:rPr>
            <w:noProof/>
            <w:webHidden/>
          </w:rPr>
        </w:r>
        <w:r w:rsidR="0079583E">
          <w:rPr>
            <w:noProof/>
            <w:webHidden/>
          </w:rPr>
          <w:fldChar w:fldCharType="separate"/>
        </w:r>
        <w:r w:rsidR="0079583E">
          <w:rPr>
            <w:noProof/>
            <w:webHidden/>
          </w:rPr>
          <w:t>4</w:t>
        </w:r>
        <w:r w:rsidR="0079583E">
          <w:rPr>
            <w:noProof/>
            <w:webHidden/>
          </w:rPr>
          <w:fldChar w:fldCharType="end"/>
        </w:r>
      </w:hyperlink>
    </w:p>
    <w:p w14:paraId="26F16B42" w14:textId="40F9AFE6" w:rsidR="0079583E" w:rsidRDefault="00BE3218">
      <w:pPr>
        <w:pStyle w:val="TOC1"/>
        <w:tabs>
          <w:tab w:val="left" w:pos="480"/>
          <w:tab w:val="right" w:leader="dot" w:pos="11096"/>
        </w:tabs>
        <w:rPr>
          <w:rFonts w:asciiTheme="minorHAnsi" w:hAnsiTheme="minorHAnsi" w:cstheme="minorBidi"/>
          <w:noProof/>
          <w:kern w:val="2"/>
          <w:szCs w:val="24"/>
        </w:rPr>
      </w:pPr>
      <w:hyperlink w:anchor="_Toc203418538" w:history="1">
        <w:r w:rsidR="0079583E" w:rsidRPr="00851504">
          <w:rPr>
            <w:rStyle w:val="Hyperlink"/>
            <w:noProof/>
          </w:rPr>
          <w:t>4.</w:t>
        </w:r>
        <w:r w:rsidR="0079583E">
          <w:rPr>
            <w:rStyle w:val="Hyperlink"/>
            <w:noProof/>
          </w:rPr>
          <w:t xml:space="preserve"> </w:t>
        </w:r>
        <w:r w:rsidR="0079583E" w:rsidRPr="00851504">
          <w:rPr>
            <w:rStyle w:val="Hyperlink"/>
            <w:noProof/>
          </w:rPr>
          <w:t>Educating Pupils About Online</w:t>
        </w:r>
        <w:r w:rsidR="0079583E" w:rsidRPr="00851504">
          <w:rPr>
            <w:rStyle w:val="Hyperlink"/>
            <w:noProof/>
            <w:spacing w:val="-14"/>
          </w:rPr>
          <w:t xml:space="preserve"> </w:t>
        </w:r>
        <w:r w:rsidR="0079583E" w:rsidRPr="00851504">
          <w:rPr>
            <w:rStyle w:val="Hyperlink"/>
            <w:noProof/>
          </w:rPr>
          <w:t>Safety</w:t>
        </w:r>
        <w:r w:rsidR="0079583E">
          <w:rPr>
            <w:noProof/>
            <w:webHidden/>
          </w:rPr>
          <w:tab/>
        </w:r>
        <w:r w:rsidR="0079583E">
          <w:rPr>
            <w:noProof/>
            <w:webHidden/>
          </w:rPr>
          <w:fldChar w:fldCharType="begin"/>
        </w:r>
        <w:r w:rsidR="0079583E">
          <w:rPr>
            <w:noProof/>
            <w:webHidden/>
          </w:rPr>
          <w:instrText xml:space="preserve"> PAGEREF _Toc203418538 \h </w:instrText>
        </w:r>
        <w:r w:rsidR="0079583E">
          <w:rPr>
            <w:noProof/>
            <w:webHidden/>
          </w:rPr>
        </w:r>
        <w:r w:rsidR="0079583E">
          <w:rPr>
            <w:noProof/>
            <w:webHidden/>
          </w:rPr>
          <w:fldChar w:fldCharType="separate"/>
        </w:r>
        <w:r w:rsidR="0079583E">
          <w:rPr>
            <w:noProof/>
            <w:webHidden/>
          </w:rPr>
          <w:t>4</w:t>
        </w:r>
        <w:r w:rsidR="0079583E">
          <w:rPr>
            <w:noProof/>
            <w:webHidden/>
          </w:rPr>
          <w:fldChar w:fldCharType="end"/>
        </w:r>
      </w:hyperlink>
    </w:p>
    <w:p w14:paraId="16AC87EA" w14:textId="6E5BB3AB" w:rsidR="0079583E" w:rsidRDefault="00BE3218">
      <w:pPr>
        <w:pStyle w:val="TOC1"/>
        <w:tabs>
          <w:tab w:val="left" w:pos="480"/>
          <w:tab w:val="right" w:leader="dot" w:pos="11096"/>
        </w:tabs>
        <w:rPr>
          <w:rFonts w:asciiTheme="minorHAnsi" w:hAnsiTheme="minorHAnsi" w:cstheme="minorBidi"/>
          <w:noProof/>
          <w:kern w:val="2"/>
          <w:szCs w:val="24"/>
        </w:rPr>
      </w:pPr>
      <w:hyperlink w:anchor="_Toc203418539" w:history="1">
        <w:r w:rsidR="0079583E" w:rsidRPr="00851504">
          <w:rPr>
            <w:rStyle w:val="Hyperlink"/>
            <w:noProof/>
          </w:rPr>
          <w:t>5.</w:t>
        </w:r>
        <w:r w:rsidR="0079583E">
          <w:rPr>
            <w:rStyle w:val="Hyperlink"/>
            <w:noProof/>
          </w:rPr>
          <w:t xml:space="preserve"> </w:t>
        </w:r>
        <w:r w:rsidR="0079583E" w:rsidRPr="00851504">
          <w:rPr>
            <w:rStyle w:val="Hyperlink"/>
            <w:noProof/>
          </w:rPr>
          <w:t>Educating Parents About Online</w:t>
        </w:r>
        <w:r w:rsidR="0079583E" w:rsidRPr="00851504">
          <w:rPr>
            <w:rStyle w:val="Hyperlink"/>
            <w:noProof/>
            <w:spacing w:val="-12"/>
          </w:rPr>
          <w:t xml:space="preserve"> </w:t>
        </w:r>
        <w:r w:rsidR="0079583E" w:rsidRPr="00851504">
          <w:rPr>
            <w:rStyle w:val="Hyperlink"/>
            <w:noProof/>
          </w:rPr>
          <w:t>Safety</w:t>
        </w:r>
        <w:r w:rsidR="0079583E">
          <w:rPr>
            <w:noProof/>
            <w:webHidden/>
          </w:rPr>
          <w:tab/>
        </w:r>
        <w:r w:rsidR="0079583E">
          <w:rPr>
            <w:noProof/>
            <w:webHidden/>
          </w:rPr>
          <w:fldChar w:fldCharType="begin"/>
        </w:r>
        <w:r w:rsidR="0079583E">
          <w:rPr>
            <w:noProof/>
            <w:webHidden/>
          </w:rPr>
          <w:instrText xml:space="preserve"> PAGEREF _Toc203418539 \h </w:instrText>
        </w:r>
        <w:r w:rsidR="0079583E">
          <w:rPr>
            <w:noProof/>
            <w:webHidden/>
          </w:rPr>
        </w:r>
        <w:r w:rsidR="0079583E">
          <w:rPr>
            <w:noProof/>
            <w:webHidden/>
          </w:rPr>
          <w:fldChar w:fldCharType="separate"/>
        </w:r>
        <w:r w:rsidR="0079583E">
          <w:rPr>
            <w:noProof/>
            <w:webHidden/>
          </w:rPr>
          <w:t>5</w:t>
        </w:r>
        <w:r w:rsidR="0079583E">
          <w:rPr>
            <w:noProof/>
            <w:webHidden/>
          </w:rPr>
          <w:fldChar w:fldCharType="end"/>
        </w:r>
      </w:hyperlink>
    </w:p>
    <w:p w14:paraId="73E6D3AD" w14:textId="18E2BA18" w:rsidR="0079583E" w:rsidRDefault="00BE3218">
      <w:pPr>
        <w:pStyle w:val="TOC1"/>
        <w:tabs>
          <w:tab w:val="left" w:pos="480"/>
          <w:tab w:val="right" w:leader="dot" w:pos="11096"/>
        </w:tabs>
        <w:rPr>
          <w:rFonts w:asciiTheme="minorHAnsi" w:hAnsiTheme="minorHAnsi" w:cstheme="minorBidi"/>
          <w:noProof/>
          <w:kern w:val="2"/>
          <w:szCs w:val="24"/>
        </w:rPr>
      </w:pPr>
      <w:hyperlink w:anchor="_Toc203418540" w:history="1">
        <w:r w:rsidR="0079583E" w:rsidRPr="00851504">
          <w:rPr>
            <w:rStyle w:val="Hyperlink"/>
            <w:noProof/>
          </w:rPr>
          <w:t>6.</w:t>
        </w:r>
        <w:r w:rsidR="0079583E">
          <w:rPr>
            <w:rStyle w:val="Hyperlink"/>
            <w:noProof/>
          </w:rPr>
          <w:t xml:space="preserve"> </w:t>
        </w:r>
        <w:r w:rsidR="0079583E" w:rsidRPr="00851504">
          <w:rPr>
            <w:rStyle w:val="Hyperlink"/>
            <w:noProof/>
          </w:rPr>
          <w:t>Cyber-Bullying</w:t>
        </w:r>
        <w:r w:rsidR="0079583E">
          <w:rPr>
            <w:noProof/>
            <w:webHidden/>
          </w:rPr>
          <w:tab/>
        </w:r>
        <w:r w:rsidR="0079583E">
          <w:rPr>
            <w:noProof/>
            <w:webHidden/>
          </w:rPr>
          <w:fldChar w:fldCharType="begin"/>
        </w:r>
        <w:r w:rsidR="0079583E">
          <w:rPr>
            <w:noProof/>
            <w:webHidden/>
          </w:rPr>
          <w:instrText xml:space="preserve"> PAGEREF _Toc203418540 \h </w:instrText>
        </w:r>
        <w:r w:rsidR="0079583E">
          <w:rPr>
            <w:noProof/>
            <w:webHidden/>
          </w:rPr>
        </w:r>
        <w:r w:rsidR="0079583E">
          <w:rPr>
            <w:noProof/>
            <w:webHidden/>
          </w:rPr>
          <w:fldChar w:fldCharType="separate"/>
        </w:r>
        <w:r w:rsidR="0079583E">
          <w:rPr>
            <w:noProof/>
            <w:webHidden/>
          </w:rPr>
          <w:t>5</w:t>
        </w:r>
        <w:r w:rsidR="0079583E">
          <w:rPr>
            <w:noProof/>
            <w:webHidden/>
          </w:rPr>
          <w:fldChar w:fldCharType="end"/>
        </w:r>
      </w:hyperlink>
    </w:p>
    <w:p w14:paraId="79539279" w14:textId="04083664" w:rsidR="0079583E" w:rsidRDefault="00BE3218">
      <w:pPr>
        <w:pStyle w:val="TOC2"/>
        <w:tabs>
          <w:tab w:val="right" w:leader="dot" w:pos="11096"/>
        </w:tabs>
        <w:rPr>
          <w:rFonts w:asciiTheme="minorHAnsi" w:hAnsiTheme="minorHAnsi" w:cstheme="minorBidi"/>
          <w:noProof/>
          <w:kern w:val="2"/>
          <w:szCs w:val="24"/>
        </w:rPr>
      </w:pPr>
      <w:hyperlink w:anchor="_Toc203418541" w:history="1">
        <w:r w:rsidR="0079583E" w:rsidRPr="00851504">
          <w:rPr>
            <w:rStyle w:val="Hyperlink"/>
            <w:noProof/>
          </w:rPr>
          <w:t>6.1 Definition</w:t>
        </w:r>
        <w:r w:rsidR="0079583E">
          <w:rPr>
            <w:noProof/>
            <w:webHidden/>
          </w:rPr>
          <w:tab/>
        </w:r>
        <w:r w:rsidR="0079583E">
          <w:rPr>
            <w:noProof/>
            <w:webHidden/>
          </w:rPr>
          <w:fldChar w:fldCharType="begin"/>
        </w:r>
        <w:r w:rsidR="0079583E">
          <w:rPr>
            <w:noProof/>
            <w:webHidden/>
          </w:rPr>
          <w:instrText xml:space="preserve"> PAGEREF _Toc203418541 \h </w:instrText>
        </w:r>
        <w:r w:rsidR="0079583E">
          <w:rPr>
            <w:noProof/>
            <w:webHidden/>
          </w:rPr>
        </w:r>
        <w:r w:rsidR="0079583E">
          <w:rPr>
            <w:noProof/>
            <w:webHidden/>
          </w:rPr>
          <w:fldChar w:fldCharType="separate"/>
        </w:r>
        <w:r w:rsidR="0079583E">
          <w:rPr>
            <w:noProof/>
            <w:webHidden/>
          </w:rPr>
          <w:t>5</w:t>
        </w:r>
        <w:r w:rsidR="0079583E">
          <w:rPr>
            <w:noProof/>
            <w:webHidden/>
          </w:rPr>
          <w:fldChar w:fldCharType="end"/>
        </w:r>
      </w:hyperlink>
    </w:p>
    <w:p w14:paraId="16272B43" w14:textId="3A74D336" w:rsidR="0079583E" w:rsidRDefault="00BE3218">
      <w:pPr>
        <w:pStyle w:val="TOC2"/>
        <w:tabs>
          <w:tab w:val="right" w:leader="dot" w:pos="11096"/>
        </w:tabs>
        <w:rPr>
          <w:rFonts w:asciiTheme="minorHAnsi" w:hAnsiTheme="minorHAnsi" w:cstheme="minorBidi"/>
          <w:noProof/>
          <w:kern w:val="2"/>
          <w:szCs w:val="24"/>
        </w:rPr>
      </w:pPr>
      <w:hyperlink w:anchor="_Toc203418542" w:history="1">
        <w:r w:rsidR="0079583E" w:rsidRPr="00851504">
          <w:rPr>
            <w:rStyle w:val="Hyperlink"/>
            <w:noProof/>
          </w:rPr>
          <w:t>6.2 Preventing and Addressing</w:t>
        </w:r>
        <w:r w:rsidR="0079583E" w:rsidRPr="00851504">
          <w:rPr>
            <w:rStyle w:val="Hyperlink"/>
            <w:noProof/>
            <w:spacing w:val="-14"/>
          </w:rPr>
          <w:t xml:space="preserve"> </w:t>
        </w:r>
        <w:r w:rsidR="0079583E" w:rsidRPr="00851504">
          <w:rPr>
            <w:rStyle w:val="Hyperlink"/>
            <w:noProof/>
          </w:rPr>
          <w:t>Cyber-Bullying</w:t>
        </w:r>
        <w:r w:rsidR="0079583E">
          <w:rPr>
            <w:noProof/>
            <w:webHidden/>
          </w:rPr>
          <w:tab/>
        </w:r>
        <w:r w:rsidR="0079583E">
          <w:rPr>
            <w:noProof/>
            <w:webHidden/>
          </w:rPr>
          <w:fldChar w:fldCharType="begin"/>
        </w:r>
        <w:r w:rsidR="0079583E">
          <w:rPr>
            <w:noProof/>
            <w:webHidden/>
          </w:rPr>
          <w:instrText xml:space="preserve"> PAGEREF _Toc203418542 \h </w:instrText>
        </w:r>
        <w:r w:rsidR="0079583E">
          <w:rPr>
            <w:noProof/>
            <w:webHidden/>
          </w:rPr>
        </w:r>
        <w:r w:rsidR="0079583E">
          <w:rPr>
            <w:noProof/>
            <w:webHidden/>
          </w:rPr>
          <w:fldChar w:fldCharType="separate"/>
        </w:r>
        <w:r w:rsidR="0079583E">
          <w:rPr>
            <w:noProof/>
            <w:webHidden/>
          </w:rPr>
          <w:t>5</w:t>
        </w:r>
        <w:r w:rsidR="0079583E">
          <w:rPr>
            <w:noProof/>
            <w:webHidden/>
          </w:rPr>
          <w:fldChar w:fldCharType="end"/>
        </w:r>
      </w:hyperlink>
    </w:p>
    <w:p w14:paraId="77B37431" w14:textId="6E9404A8" w:rsidR="0079583E" w:rsidRDefault="00BE3218">
      <w:pPr>
        <w:pStyle w:val="TOC2"/>
        <w:tabs>
          <w:tab w:val="right" w:leader="dot" w:pos="11096"/>
        </w:tabs>
        <w:rPr>
          <w:rFonts w:asciiTheme="minorHAnsi" w:hAnsiTheme="minorHAnsi" w:cstheme="minorBidi"/>
          <w:noProof/>
          <w:kern w:val="2"/>
          <w:szCs w:val="24"/>
        </w:rPr>
      </w:pPr>
      <w:hyperlink w:anchor="_Toc203418543" w:history="1">
        <w:r w:rsidR="0079583E" w:rsidRPr="00851504">
          <w:rPr>
            <w:rStyle w:val="Hyperlink"/>
            <w:noProof/>
          </w:rPr>
          <w:t>6.3 Examining Electronic</w:t>
        </w:r>
        <w:r w:rsidR="0079583E" w:rsidRPr="00851504">
          <w:rPr>
            <w:rStyle w:val="Hyperlink"/>
            <w:noProof/>
            <w:spacing w:val="-13"/>
          </w:rPr>
          <w:t xml:space="preserve"> </w:t>
        </w:r>
        <w:r w:rsidR="0079583E" w:rsidRPr="00851504">
          <w:rPr>
            <w:rStyle w:val="Hyperlink"/>
            <w:noProof/>
          </w:rPr>
          <w:t>Devices</w:t>
        </w:r>
        <w:r w:rsidR="0079583E">
          <w:rPr>
            <w:noProof/>
            <w:webHidden/>
          </w:rPr>
          <w:tab/>
        </w:r>
        <w:r w:rsidR="0079583E">
          <w:rPr>
            <w:noProof/>
            <w:webHidden/>
          </w:rPr>
          <w:fldChar w:fldCharType="begin"/>
        </w:r>
        <w:r w:rsidR="0079583E">
          <w:rPr>
            <w:noProof/>
            <w:webHidden/>
          </w:rPr>
          <w:instrText xml:space="preserve"> PAGEREF _Toc203418543 \h </w:instrText>
        </w:r>
        <w:r w:rsidR="0079583E">
          <w:rPr>
            <w:noProof/>
            <w:webHidden/>
          </w:rPr>
        </w:r>
        <w:r w:rsidR="0079583E">
          <w:rPr>
            <w:noProof/>
            <w:webHidden/>
          </w:rPr>
          <w:fldChar w:fldCharType="separate"/>
        </w:r>
        <w:r w:rsidR="0079583E">
          <w:rPr>
            <w:noProof/>
            <w:webHidden/>
          </w:rPr>
          <w:t>6</w:t>
        </w:r>
        <w:r w:rsidR="0079583E">
          <w:rPr>
            <w:noProof/>
            <w:webHidden/>
          </w:rPr>
          <w:fldChar w:fldCharType="end"/>
        </w:r>
      </w:hyperlink>
    </w:p>
    <w:p w14:paraId="3A7D6740" w14:textId="0F58CD6F" w:rsidR="0079583E" w:rsidRDefault="00BE3218">
      <w:pPr>
        <w:pStyle w:val="TOC1"/>
        <w:tabs>
          <w:tab w:val="left" w:pos="480"/>
          <w:tab w:val="right" w:leader="dot" w:pos="11096"/>
        </w:tabs>
        <w:rPr>
          <w:rFonts w:asciiTheme="minorHAnsi" w:hAnsiTheme="minorHAnsi" w:cstheme="minorBidi"/>
          <w:noProof/>
          <w:kern w:val="2"/>
          <w:szCs w:val="24"/>
        </w:rPr>
      </w:pPr>
      <w:hyperlink w:anchor="_Toc203418544" w:history="1">
        <w:r w:rsidR="0079583E" w:rsidRPr="00851504">
          <w:rPr>
            <w:rStyle w:val="Hyperlink"/>
            <w:noProof/>
          </w:rPr>
          <w:t>7.</w:t>
        </w:r>
        <w:r w:rsidR="0079583E">
          <w:rPr>
            <w:rStyle w:val="Hyperlink"/>
            <w:noProof/>
          </w:rPr>
          <w:t xml:space="preserve"> </w:t>
        </w:r>
        <w:r w:rsidR="0079583E" w:rsidRPr="00851504">
          <w:rPr>
            <w:rStyle w:val="Hyperlink"/>
            <w:noProof/>
          </w:rPr>
          <w:t>Acceptable Use of the Internet in</w:t>
        </w:r>
        <w:r w:rsidR="0079583E" w:rsidRPr="00851504">
          <w:rPr>
            <w:rStyle w:val="Hyperlink"/>
            <w:noProof/>
            <w:spacing w:val="-21"/>
          </w:rPr>
          <w:t xml:space="preserve"> </w:t>
        </w:r>
        <w:r w:rsidR="0079583E" w:rsidRPr="00851504">
          <w:rPr>
            <w:rStyle w:val="Hyperlink"/>
            <w:noProof/>
          </w:rPr>
          <w:t>School</w:t>
        </w:r>
        <w:r w:rsidR="0079583E">
          <w:rPr>
            <w:noProof/>
            <w:webHidden/>
          </w:rPr>
          <w:tab/>
        </w:r>
        <w:r w:rsidR="0079583E">
          <w:rPr>
            <w:noProof/>
            <w:webHidden/>
          </w:rPr>
          <w:fldChar w:fldCharType="begin"/>
        </w:r>
        <w:r w:rsidR="0079583E">
          <w:rPr>
            <w:noProof/>
            <w:webHidden/>
          </w:rPr>
          <w:instrText xml:space="preserve"> PAGEREF _Toc203418544 \h </w:instrText>
        </w:r>
        <w:r w:rsidR="0079583E">
          <w:rPr>
            <w:noProof/>
            <w:webHidden/>
          </w:rPr>
        </w:r>
        <w:r w:rsidR="0079583E">
          <w:rPr>
            <w:noProof/>
            <w:webHidden/>
          </w:rPr>
          <w:fldChar w:fldCharType="separate"/>
        </w:r>
        <w:r w:rsidR="0079583E">
          <w:rPr>
            <w:noProof/>
            <w:webHidden/>
          </w:rPr>
          <w:t>6</w:t>
        </w:r>
        <w:r w:rsidR="0079583E">
          <w:rPr>
            <w:noProof/>
            <w:webHidden/>
          </w:rPr>
          <w:fldChar w:fldCharType="end"/>
        </w:r>
      </w:hyperlink>
    </w:p>
    <w:p w14:paraId="77EEC801" w14:textId="5E8BFFC1" w:rsidR="0079583E" w:rsidRDefault="00BE3218">
      <w:pPr>
        <w:pStyle w:val="TOC1"/>
        <w:tabs>
          <w:tab w:val="left" w:pos="480"/>
          <w:tab w:val="right" w:leader="dot" w:pos="11096"/>
        </w:tabs>
        <w:rPr>
          <w:rFonts w:asciiTheme="minorHAnsi" w:hAnsiTheme="minorHAnsi" w:cstheme="minorBidi"/>
          <w:noProof/>
          <w:kern w:val="2"/>
          <w:szCs w:val="24"/>
        </w:rPr>
      </w:pPr>
      <w:hyperlink w:anchor="_Toc203418545" w:history="1">
        <w:r w:rsidR="0079583E" w:rsidRPr="00851504">
          <w:rPr>
            <w:rStyle w:val="Hyperlink"/>
            <w:noProof/>
          </w:rPr>
          <w:t>8.</w:t>
        </w:r>
        <w:r w:rsidR="0079583E">
          <w:rPr>
            <w:rStyle w:val="Hyperlink"/>
            <w:noProof/>
          </w:rPr>
          <w:t xml:space="preserve"> </w:t>
        </w:r>
        <w:r w:rsidR="0079583E" w:rsidRPr="00851504">
          <w:rPr>
            <w:rStyle w:val="Hyperlink"/>
            <w:noProof/>
          </w:rPr>
          <w:t>Pupils Using Mobile Devices in</w:t>
        </w:r>
        <w:r w:rsidR="0079583E" w:rsidRPr="00851504">
          <w:rPr>
            <w:rStyle w:val="Hyperlink"/>
            <w:noProof/>
            <w:spacing w:val="-14"/>
          </w:rPr>
          <w:t xml:space="preserve"> </w:t>
        </w:r>
        <w:r w:rsidR="0079583E" w:rsidRPr="00851504">
          <w:rPr>
            <w:rStyle w:val="Hyperlink"/>
            <w:noProof/>
          </w:rPr>
          <w:t>School</w:t>
        </w:r>
        <w:r w:rsidR="0079583E">
          <w:rPr>
            <w:noProof/>
            <w:webHidden/>
          </w:rPr>
          <w:tab/>
        </w:r>
        <w:r w:rsidR="0079583E">
          <w:rPr>
            <w:noProof/>
            <w:webHidden/>
          </w:rPr>
          <w:fldChar w:fldCharType="begin"/>
        </w:r>
        <w:r w:rsidR="0079583E">
          <w:rPr>
            <w:noProof/>
            <w:webHidden/>
          </w:rPr>
          <w:instrText xml:space="preserve"> PAGEREF _Toc203418545 \h </w:instrText>
        </w:r>
        <w:r w:rsidR="0079583E">
          <w:rPr>
            <w:noProof/>
            <w:webHidden/>
          </w:rPr>
        </w:r>
        <w:r w:rsidR="0079583E">
          <w:rPr>
            <w:noProof/>
            <w:webHidden/>
          </w:rPr>
          <w:fldChar w:fldCharType="separate"/>
        </w:r>
        <w:r w:rsidR="0079583E">
          <w:rPr>
            <w:noProof/>
            <w:webHidden/>
          </w:rPr>
          <w:t>6</w:t>
        </w:r>
        <w:r w:rsidR="0079583E">
          <w:rPr>
            <w:noProof/>
            <w:webHidden/>
          </w:rPr>
          <w:fldChar w:fldCharType="end"/>
        </w:r>
      </w:hyperlink>
    </w:p>
    <w:p w14:paraId="1E7BD2B0" w14:textId="089E5E37" w:rsidR="0079583E" w:rsidRDefault="00BE3218">
      <w:pPr>
        <w:pStyle w:val="TOC1"/>
        <w:tabs>
          <w:tab w:val="left" w:pos="480"/>
          <w:tab w:val="right" w:leader="dot" w:pos="11096"/>
        </w:tabs>
        <w:rPr>
          <w:rFonts w:asciiTheme="minorHAnsi" w:hAnsiTheme="minorHAnsi" w:cstheme="minorBidi"/>
          <w:noProof/>
          <w:kern w:val="2"/>
          <w:szCs w:val="24"/>
        </w:rPr>
      </w:pPr>
      <w:hyperlink w:anchor="_Toc203418546" w:history="1">
        <w:r w:rsidR="0079583E" w:rsidRPr="00851504">
          <w:rPr>
            <w:rStyle w:val="Hyperlink"/>
            <w:noProof/>
          </w:rPr>
          <w:t>9.</w:t>
        </w:r>
        <w:r w:rsidR="0079583E">
          <w:rPr>
            <w:rStyle w:val="Hyperlink"/>
            <w:noProof/>
          </w:rPr>
          <w:t xml:space="preserve"> </w:t>
        </w:r>
        <w:r w:rsidR="0079583E" w:rsidRPr="00851504">
          <w:rPr>
            <w:rStyle w:val="Hyperlink"/>
            <w:noProof/>
          </w:rPr>
          <w:t>Staff Using Work Devices Outside</w:t>
        </w:r>
        <w:r w:rsidR="0079583E" w:rsidRPr="00851504">
          <w:rPr>
            <w:rStyle w:val="Hyperlink"/>
            <w:noProof/>
            <w:spacing w:val="-21"/>
          </w:rPr>
          <w:t xml:space="preserve"> </w:t>
        </w:r>
        <w:r w:rsidR="0079583E" w:rsidRPr="00851504">
          <w:rPr>
            <w:rStyle w:val="Hyperlink"/>
            <w:noProof/>
          </w:rPr>
          <w:t>School</w:t>
        </w:r>
        <w:r w:rsidR="0079583E">
          <w:rPr>
            <w:noProof/>
            <w:webHidden/>
          </w:rPr>
          <w:tab/>
        </w:r>
        <w:r w:rsidR="0079583E">
          <w:rPr>
            <w:noProof/>
            <w:webHidden/>
          </w:rPr>
          <w:fldChar w:fldCharType="begin"/>
        </w:r>
        <w:r w:rsidR="0079583E">
          <w:rPr>
            <w:noProof/>
            <w:webHidden/>
          </w:rPr>
          <w:instrText xml:space="preserve"> PAGEREF _Toc203418546 \h </w:instrText>
        </w:r>
        <w:r w:rsidR="0079583E">
          <w:rPr>
            <w:noProof/>
            <w:webHidden/>
          </w:rPr>
        </w:r>
        <w:r w:rsidR="0079583E">
          <w:rPr>
            <w:noProof/>
            <w:webHidden/>
          </w:rPr>
          <w:fldChar w:fldCharType="separate"/>
        </w:r>
        <w:r w:rsidR="0079583E">
          <w:rPr>
            <w:noProof/>
            <w:webHidden/>
          </w:rPr>
          <w:t>7</w:t>
        </w:r>
        <w:r w:rsidR="0079583E">
          <w:rPr>
            <w:noProof/>
            <w:webHidden/>
          </w:rPr>
          <w:fldChar w:fldCharType="end"/>
        </w:r>
      </w:hyperlink>
    </w:p>
    <w:p w14:paraId="0F4E7B63" w14:textId="16526DFF" w:rsidR="0079583E" w:rsidRDefault="00BE3218">
      <w:pPr>
        <w:pStyle w:val="TOC1"/>
        <w:tabs>
          <w:tab w:val="left" w:pos="720"/>
          <w:tab w:val="right" w:leader="dot" w:pos="11096"/>
        </w:tabs>
        <w:rPr>
          <w:rFonts w:asciiTheme="minorHAnsi" w:hAnsiTheme="minorHAnsi" w:cstheme="minorBidi"/>
          <w:noProof/>
          <w:kern w:val="2"/>
          <w:szCs w:val="24"/>
        </w:rPr>
      </w:pPr>
      <w:hyperlink w:anchor="_Toc203418547" w:history="1">
        <w:r w:rsidR="0079583E" w:rsidRPr="00851504">
          <w:rPr>
            <w:rStyle w:val="Hyperlink"/>
            <w:noProof/>
          </w:rPr>
          <w:t>10</w:t>
        </w:r>
        <w:r w:rsidR="0079583E">
          <w:rPr>
            <w:rStyle w:val="Hyperlink"/>
            <w:noProof/>
          </w:rPr>
          <w:t xml:space="preserve">. </w:t>
        </w:r>
        <w:r w:rsidR="0079583E" w:rsidRPr="00851504">
          <w:rPr>
            <w:rStyle w:val="Hyperlink"/>
            <w:noProof/>
          </w:rPr>
          <w:t>How the School Will Respond to Issues of</w:t>
        </w:r>
        <w:r w:rsidR="0079583E" w:rsidRPr="00851504">
          <w:rPr>
            <w:rStyle w:val="Hyperlink"/>
            <w:noProof/>
            <w:spacing w:val="-16"/>
          </w:rPr>
          <w:t xml:space="preserve"> </w:t>
        </w:r>
        <w:r w:rsidR="0079583E" w:rsidRPr="00851504">
          <w:rPr>
            <w:rStyle w:val="Hyperlink"/>
            <w:noProof/>
          </w:rPr>
          <w:t>Misuse</w:t>
        </w:r>
        <w:r w:rsidR="0079583E">
          <w:rPr>
            <w:noProof/>
            <w:webHidden/>
          </w:rPr>
          <w:tab/>
        </w:r>
        <w:r w:rsidR="0079583E">
          <w:rPr>
            <w:noProof/>
            <w:webHidden/>
          </w:rPr>
          <w:fldChar w:fldCharType="begin"/>
        </w:r>
        <w:r w:rsidR="0079583E">
          <w:rPr>
            <w:noProof/>
            <w:webHidden/>
          </w:rPr>
          <w:instrText xml:space="preserve"> PAGEREF _Toc203418547 \h </w:instrText>
        </w:r>
        <w:r w:rsidR="0079583E">
          <w:rPr>
            <w:noProof/>
            <w:webHidden/>
          </w:rPr>
        </w:r>
        <w:r w:rsidR="0079583E">
          <w:rPr>
            <w:noProof/>
            <w:webHidden/>
          </w:rPr>
          <w:fldChar w:fldCharType="separate"/>
        </w:r>
        <w:r w:rsidR="0079583E">
          <w:rPr>
            <w:noProof/>
            <w:webHidden/>
          </w:rPr>
          <w:t>7</w:t>
        </w:r>
        <w:r w:rsidR="0079583E">
          <w:rPr>
            <w:noProof/>
            <w:webHidden/>
          </w:rPr>
          <w:fldChar w:fldCharType="end"/>
        </w:r>
      </w:hyperlink>
    </w:p>
    <w:p w14:paraId="50E04973" w14:textId="3E886C33" w:rsidR="0079583E" w:rsidRDefault="00BE3218">
      <w:pPr>
        <w:pStyle w:val="TOC1"/>
        <w:tabs>
          <w:tab w:val="left" w:pos="720"/>
          <w:tab w:val="right" w:leader="dot" w:pos="11096"/>
        </w:tabs>
        <w:rPr>
          <w:rFonts w:asciiTheme="minorHAnsi" w:hAnsiTheme="minorHAnsi" w:cstheme="minorBidi"/>
          <w:noProof/>
          <w:kern w:val="2"/>
          <w:szCs w:val="24"/>
        </w:rPr>
      </w:pPr>
      <w:hyperlink w:anchor="_Toc203418548" w:history="1">
        <w:r w:rsidR="0079583E" w:rsidRPr="00851504">
          <w:rPr>
            <w:rStyle w:val="Hyperlink"/>
            <w:noProof/>
          </w:rPr>
          <w:t>11.</w:t>
        </w:r>
        <w:r w:rsidR="0079583E">
          <w:rPr>
            <w:rStyle w:val="Hyperlink"/>
            <w:noProof/>
          </w:rPr>
          <w:t xml:space="preserve"> </w:t>
        </w:r>
        <w:r w:rsidR="0079583E" w:rsidRPr="00851504">
          <w:rPr>
            <w:rStyle w:val="Hyperlink"/>
            <w:noProof/>
          </w:rPr>
          <w:t>Training</w:t>
        </w:r>
        <w:r w:rsidR="0079583E">
          <w:rPr>
            <w:noProof/>
            <w:webHidden/>
          </w:rPr>
          <w:tab/>
        </w:r>
        <w:r w:rsidR="0079583E">
          <w:rPr>
            <w:noProof/>
            <w:webHidden/>
          </w:rPr>
          <w:fldChar w:fldCharType="begin"/>
        </w:r>
        <w:r w:rsidR="0079583E">
          <w:rPr>
            <w:noProof/>
            <w:webHidden/>
          </w:rPr>
          <w:instrText xml:space="preserve"> PAGEREF _Toc203418548 \h </w:instrText>
        </w:r>
        <w:r w:rsidR="0079583E">
          <w:rPr>
            <w:noProof/>
            <w:webHidden/>
          </w:rPr>
        </w:r>
        <w:r w:rsidR="0079583E">
          <w:rPr>
            <w:noProof/>
            <w:webHidden/>
          </w:rPr>
          <w:fldChar w:fldCharType="separate"/>
        </w:r>
        <w:r w:rsidR="0079583E">
          <w:rPr>
            <w:noProof/>
            <w:webHidden/>
          </w:rPr>
          <w:t>7</w:t>
        </w:r>
        <w:r w:rsidR="0079583E">
          <w:rPr>
            <w:noProof/>
            <w:webHidden/>
          </w:rPr>
          <w:fldChar w:fldCharType="end"/>
        </w:r>
      </w:hyperlink>
    </w:p>
    <w:p w14:paraId="476E9B5E" w14:textId="61CBB1CD" w:rsidR="0079583E" w:rsidRDefault="00BE3218">
      <w:pPr>
        <w:pStyle w:val="TOC1"/>
        <w:tabs>
          <w:tab w:val="left" w:pos="720"/>
          <w:tab w:val="right" w:leader="dot" w:pos="11096"/>
        </w:tabs>
        <w:rPr>
          <w:rFonts w:asciiTheme="minorHAnsi" w:hAnsiTheme="minorHAnsi" w:cstheme="minorBidi"/>
          <w:noProof/>
          <w:kern w:val="2"/>
          <w:szCs w:val="24"/>
        </w:rPr>
      </w:pPr>
      <w:hyperlink w:anchor="_Toc203418549" w:history="1">
        <w:r w:rsidR="0079583E" w:rsidRPr="00851504">
          <w:rPr>
            <w:rStyle w:val="Hyperlink"/>
            <w:noProof/>
          </w:rPr>
          <w:t>12.</w:t>
        </w:r>
        <w:r w:rsidR="0079583E">
          <w:rPr>
            <w:rStyle w:val="Hyperlink"/>
            <w:noProof/>
          </w:rPr>
          <w:t xml:space="preserve"> </w:t>
        </w:r>
        <w:r w:rsidR="0079583E" w:rsidRPr="00851504">
          <w:rPr>
            <w:rStyle w:val="Hyperlink"/>
            <w:noProof/>
          </w:rPr>
          <w:t>Monitoring</w:t>
        </w:r>
        <w:r w:rsidR="0079583E" w:rsidRPr="00851504">
          <w:rPr>
            <w:rStyle w:val="Hyperlink"/>
            <w:noProof/>
            <w:spacing w:val="-10"/>
          </w:rPr>
          <w:t xml:space="preserve"> </w:t>
        </w:r>
        <w:r w:rsidR="0079583E" w:rsidRPr="00851504">
          <w:rPr>
            <w:rStyle w:val="Hyperlink"/>
            <w:noProof/>
          </w:rPr>
          <w:t>Arrangements</w:t>
        </w:r>
        <w:r w:rsidR="0079583E">
          <w:rPr>
            <w:noProof/>
            <w:webHidden/>
          </w:rPr>
          <w:tab/>
        </w:r>
        <w:r w:rsidR="0079583E">
          <w:rPr>
            <w:noProof/>
            <w:webHidden/>
          </w:rPr>
          <w:fldChar w:fldCharType="begin"/>
        </w:r>
        <w:r w:rsidR="0079583E">
          <w:rPr>
            <w:noProof/>
            <w:webHidden/>
          </w:rPr>
          <w:instrText xml:space="preserve"> PAGEREF _Toc203418549 \h </w:instrText>
        </w:r>
        <w:r w:rsidR="0079583E">
          <w:rPr>
            <w:noProof/>
            <w:webHidden/>
          </w:rPr>
        </w:r>
        <w:r w:rsidR="0079583E">
          <w:rPr>
            <w:noProof/>
            <w:webHidden/>
          </w:rPr>
          <w:fldChar w:fldCharType="separate"/>
        </w:r>
        <w:r w:rsidR="0079583E">
          <w:rPr>
            <w:noProof/>
            <w:webHidden/>
          </w:rPr>
          <w:t>8</w:t>
        </w:r>
        <w:r w:rsidR="0079583E">
          <w:rPr>
            <w:noProof/>
            <w:webHidden/>
          </w:rPr>
          <w:fldChar w:fldCharType="end"/>
        </w:r>
      </w:hyperlink>
    </w:p>
    <w:p w14:paraId="794B2FC6" w14:textId="2D16BC02" w:rsidR="0079583E" w:rsidRDefault="00BE3218">
      <w:pPr>
        <w:pStyle w:val="TOC1"/>
        <w:tabs>
          <w:tab w:val="left" w:pos="720"/>
          <w:tab w:val="right" w:leader="dot" w:pos="11096"/>
        </w:tabs>
        <w:rPr>
          <w:rFonts w:asciiTheme="minorHAnsi" w:hAnsiTheme="minorHAnsi" w:cstheme="minorBidi"/>
          <w:noProof/>
          <w:kern w:val="2"/>
          <w:szCs w:val="24"/>
        </w:rPr>
      </w:pPr>
      <w:hyperlink w:anchor="_Toc203418550" w:history="1">
        <w:r w:rsidR="0079583E" w:rsidRPr="00851504">
          <w:rPr>
            <w:rStyle w:val="Hyperlink"/>
            <w:noProof/>
          </w:rPr>
          <w:t>13.</w:t>
        </w:r>
        <w:r w:rsidR="0079583E">
          <w:rPr>
            <w:rStyle w:val="Hyperlink"/>
            <w:noProof/>
          </w:rPr>
          <w:t xml:space="preserve"> </w:t>
        </w:r>
        <w:r w:rsidR="0079583E" w:rsidRPr="00851504">
          <w:rPr>
            <w:rStyle w:val="Hyperlink"/>
            <w:noProof/>
          </w:rPr>
          <w:t>Links with Other</w:t>
        </w:r>
        <w:r w:rsidR="0079583E" w:rsidRPr="00851504">
          <w:rPr>
            <w:rStyle w:val="Hyperlink"/>
            <w:noProof/>
            <w:spacing w:val="-11"/>
          </w:rPr>
          <w:t xml:space="preserve"> </w:t>
        </w:r>
        <w:r w:rsidR="0079583E" w:rsidRPr="00851504">
          <w:rPr>
            <w:rStyle w:val="Hyperlink"/>
            <w:noProof/>
          </w:rPr>
          <w:t>Policies</w:t>
        </w:r>
        <w:r w:rsidR="0079583E">
          <w:rPr>
            <w:noProof/>
            <w:webHidden/>
          </w:rPr>
          <w:tab/>
        </w:r>
        <w:r w:rsidR="0079583E">
          <w:rPr>
            <w:noProof/>
            <w:webHidden/>
          </w:rPr>
          <w:fldChar w:fldCharType="begin"/>
        </w:r>
        <w:r w:rsidR="0079583E">
          <w:rPr>
            <w:noProof/>
            <w:webHidden/>
          </w:rPr>
          <w:instrText xml:space="preserve"> PAGEREF _Toc203418550 \h </w:instrText>
        </w:r>
        <w:r w:rsidR="0079583E">
          <w:rPr>
            <w:noProof/>
            <w:webHidden/>
          </w:rPr>
        </w:r>
        <w:r w:rsidR="0079583E">
          <w:rPr>
            <w:noProof/>
            <w:webHidden/>
          </w:rPr>
          <w:fldChar w:fldCharType="separate"/>
        </w:r>
        <w:r w:rsidR="0079583E">
          <w:rPr>
            <w:noProof/>
            <w:webHidden/>
          </w:rPr>
          <w:t>8</w:t>
        </w:r>
        <w:r w:rsidR="0079583E">
          <w:rPr>
            <w:noProof/>
            <w:webHidden/>
          </w:rPr>
          <w:fldChar w:fldCharType="end"/>
        </w:r>
      </w:hyperlink>
    </w:p>
    <w:p w14:paraId="5474BBD6" w14:textId="5B770BC0" w:rsidR="0079583E" w:rsidRDefault="00BE3218">
      <w:pPr>
        <w:pStyle w:val="TOC1"/>
        <w:tabs>
          <w:tab w:val="right" w:leader="dot" w:pos="11096"/>
        </w:tabs>
        <w:rPr>
          <w:rFonts w:asciiTheme="minorHAnsi" w:hAnsiTheme="minorHAnsi" w:cstheme="minorBidi"/>
          <w:noProof/>
          <w:kern w:val="2"/>
          <w:szCs w:val="24"/>
        </w:rPr>
      </w:pPr>
      <w:hyperlink w:anchor="_Toc203418551" w:history="1">
        <w:r w:rsidR="0079583E" w:rsidRPr="00851504">
          <w:rPr>
            <w:rStyle w:val="Hyperlink"/>
            <w:noProof/>
          </w:rPr>
          <w:t>Appendix 1: KS3-5 Acceptable Use Agreement (Pupils and</w:t>
        </w:r>
        <w:r w:rsidR="0079583E" w:rsidRPr="00851504">
          <w:rPr>
            <w:rStyle w:val="Hyperlink"/>
            <w:noProof/>
            <w:spacing w:val="-36"/>
          </w:rPr>
          <w:t xml:space="preserve"> </w:t>
        </w:r>
        <w:r w:rsidR="0079583E" w:rsidRPr="00851504">
          <w:rPr>
            <w:rStyle w:val="Hyperlink"/>
            <w:noProof/>
          </w:rPr>
          <w:t>Parents/Carers)</w:t>
        </w:r>
        <w:r w:rsidR="0079583E">
          <w:rPr>
            <w:noProof/>
            <w:webHidden/>
          </w:rPr>
          <w:tab/>
        </w:r>
        <w:r w:rsidR="0079583E">
          <w:rPr>
            <w:noProof/>
            <w:webHidden/>
          </w:rPr>
          <w:fldChar w:fldCharType="begin"/>
        </w:r>
        <w:r w:rsidR="0079583E">
          <w:rPr>
            <w:noProof/>
            <w:webHidden/>
          </w:rPr>
          <w:instrText xml:space="preserve"> PAGEREF _Toc203418551 \h </w:instrText>
        </w:r>
        <w:r w:rsidR="0079583E">
          <w:rPr>
            <w:noProof/>
            <w:webHidden/>
          </w:rPr>
        </w:r>
        <w:r w:rsidR="0079583E">
          <w:rPr>
            <w:noProof/>
            <w:webHidden/>
          </w:rPr>
          <w:fldChar w:fldCharType="separate"/>
        </w:r>
        <w:r w:rsidR="0079583E">
          <w:rPr>
            <w:noProof/>
            <w:webHidden/>
          </w:rPr>
          <w:t>9</w:t>
        </w:r>
        <w:r w:rsidR="0079583E">
          <w:rPr>
            <w:noProof/>
            <w:webHidden/>
          </w:rPr>
          <w:fldChar w:fldCharType="end"/>
        </w:r>
      </w:hyperlink>
    </w:p>
    <w:p w14:paraId="1D56D2CB" w14:textId="16B5B1AF" w:rsidR="0079583E" w:rsidRDefault="00BE3218">
      <w:pPr>
        <w:pStyle w:val="TOC1"/>
        <w:tabs>
          <w:tab w:val="right" w:leader="dot" w:pos="11096"/>
        </w:tabs>
        <w:rPr>
          <w:rFonts w:asciiTheme="minorHAnsi" w:hAnsiTheme="minorHAnsi" w:cstheme="minorBidi"/>
          <w:noProof/>
          <w:kern w:val="2"/>
          <w:szCs w:val="24"/>
        </w:rPr>
      </w:pPr>
      <w:hyperlink w:anchor="_Toc203418552" w:history="1">
        <w:r w:rsidR="0079583E" w:rsidRPr="00851504">
          <w:rPr>
            <w:rStyle w:val="Hyperlink"/>
            <w:noProof/>
          </w:rPr>
          <w:t>Appendix 2: Acceptable Use Agreement (Staff, Governors, Volunteers and</w:t>
        </w:r>
        <w:r w:rsidR="0079583E" w:rsidRPr="00851504">
          <w:rPr>
            <w:rStyle w:val="Hyperlink"/>
            <w:noProof/>
            <w:spacing w:val="-38"/>
          </w:rPr>
          <w:t xml:space="preserve"> </w:t>
        </w:r>
        <w:r w:rsidR="0079583E" w:rsidRPr="00851504">
          <w:rPr>
            <w:rStyle w:val="Hyperlink"/>
            <w:noProof/>
          </w:rPr>
          <w:t>Visitors)</w:t>
        </w:r>
        <w:r w:rsidR="0079583E">
          <w:rPr>
            <w:noProof/>
            <w:webHidden/>
          </w:rPr>
          <w:tab/>
        </w:r>
        <w:r w:rsidR="0079583E">
          <w:rPr>
            <w:noProof/>
            <w:webHidden/>
          </w:rPr>
          <w:fldChar w:fldCharType="begin"/>
        </w:r>
        <w:r w:rsidR="0079583E">
          <w:rPr>
            <w:noProof/>
            <w:webHidden/>
          </w:rPr>
          <w:instrText xml:space="preserve"> PAGEREF _Toc203418552 \h </w:instrText>
        </w:r>
        <w:r w:rsidR="0079583E">
          <w:rPr>
            <w:noProof/>
            <w:webHidden/>
          </w:rPr>
        </w:r>
        <w:r w:rsidR="0079583E">
          <w:rPr>
            <w:noProof/>
            <w:webHidden/>
          </w:rPr>
          <w:fldChar w:fldCharType="separate"/>
        </w:r>
        <w:r w:rsidR="0079583E">
          <w:rPr>
            <w:noProof/>
            <w:webHidden/>
          </w:rPr>
          <w:t>10</w:t>
        </w:r>
        <w:r w:rsidR="0079583E">
          <w:rPr>
            <w:noProof/>
            <w:webHidden/>
          </w:rPr>
          <w:fldChar w:fldCharType="end"/>
        </w:r>
      </w:hyperlink>
    </w:p>
    <w:p w14:paraId="26E16541" w14:textId="4E559D8B" w:rsidR="0079583E" w:rsidRDefault="00BE3218">
      <w:pPr>
        <w:pStyle w:val="TOC1"/>
        <w:tabs>
          <w:tab w:val="right" w:leader="dot" w:pos="11096"/>
        </w:tabs>
        <w:rPr>
          <w:rFonts w:asciiTheme="minorHAnsi" w:hAnsiTheme="minorHAnsi" w:cstheme="minorBidi"/>
          <w:noProof/>
          <w:kern w:val="2"/>
          <w:szCs w:val="24"/>
        </w:rPr>
      </w:pPr>
      <w:hyperlink w:anchor="_Toc203418553" w:history="1">
        <w:r w:rsidR="0079583E" w:rsidRPr="00851504">
          <w:rPr>
            <w:rStyle w:val="Hyperlink"/>
            <w:noProof/>
          </w:rPr>
          <w:t>Appendix 3: Online Safety Training Needs – Self Audit for</w:t>
        </w:r>
        <w:r w:rsidR="0079583E" w:rsidRPr="00851504">
          <w:rPr>
            <w:rStyle w:val="Hyperlink"/>
            <w:noProof/>
            <w:spacing w:val="-27"/>
          </w:rPr>
          <w:t xml:space="preserve"> </w:t>
        </w:r>
        <w:r w:rsidR="0079583E" w:rsidRPr="00851504">
          <w:rPr>
            <w:rStyle w:val="Hyperlink"/>
            <w:noProof/>
          </w:rPr>
          <w:t>Staff</w:t>
        </w:r>
        <w:r w:rsidR="0079583E">
          <w:rPr>
            <w:noProof/>
            <w:webHidden/>
          </w:rPr>
          <w:tab/>
        </w:r>
        <w:r w:rsidR="0079583E">
          <w:rPr>
            <w:noProof/>
            <w:webHidden/>
          </w:rPr>
          <w:fldChar w:fldCharType="begin"/>
        </w:r>
        <w:r w:rsidR="0079583E">
          <w:rPr>
            <w:noProof/>
            <w:webHidden/>
          </w:rPr>
          <w:instrText xml:space="preserve"> PAGEREF _Toc203418553 \h </w:instrText>
        </w:r>
        <w:r w:rsidR="0079583E">
          <w:rPr>
            <w:noProof/>
            <w:webHidden/>
          </w:rPr>
        </w:r>
        <w:r w:rsidR="0079583E">
          <w:rPr>
            <w:noProof/>
            <w:webHidden/>
          </w:rPr>
          <w:fldChar w:fldCharType="separate"/>
        </w:r>
        <w:r w:rsidR="0079583E">
          <w:rPr>
            <w:noProof/>
            <w:webHidden/>
          </w:rPr>
          <w:t>11</w:t>
        </w:r>
        <w:r w:rsidR="0079583E">
          <w:rPr>
            <w:noProof/>
            <w:webHidden/>
          </w:rPr>
          <w:fldChar w:fldCharType="end"/>
        </w:r>
      </w:hyperlink>
    </w:p>
    <w:p w14:paraId="0816F6E0" w14:textId="2FF6283C" w:rsidR="0079583E" w:rsidRPr="0079583E" w:rsidRDefault="0079583E" w:rsidP="00BA4652">
      <w:pPr>
        <w:kinsoku w:val="0"/>
        <w:overflowPunct w:val="0"/>
        <w:spacing w:after="240"/>
        <w:rPr>
          <w:b/>
          <w:bCs/>
          <w:color w:val="3A7C22" w:themeColor="accent6" w:themeShade="BF"/>
          <w:sz w:val="28"/>
          <w:szCs w:val="28"/>
        </w:rPr>
      </w:pPr>
      <w:r>
        <w:rPr>
          <w:b/>
          <w:bCs/>
          <w:color w:val="3A7C22" w:themeColor="accent6" w:themeShade="BF"/>
          <w:sz w:val="28"/>
          <w:szCs w:val="28"/>
        </w:rPr>
        <w:fldChar w:fldCharType="end"/>
      </w:r>
    </w:p>
    <w:p w14:paraId="5119C801" w14:textId="3E910AD6" w:rsidR="00B53F33" w:rsidRPr="002F664F" w:rsidRDefault="00B53F33" w:rsidP="0079583E">
      <w:pPr>
        <w:pStyle w:val="Heading1"/>
        <w:numPr>
          <w:ilvl w:val="0"/>
          <w:numId w:val="2"/>
        </w:numPr>
      </w:pPr>
      <w:bookmarkStart w:id="0" w:name="_Toc203418526"/>
      <w:r>
        <w:t>Aims</w:t>
      </w:r>
      <w:bookmarkEnd w:id="0"/>
    </w:p>
    <w:p w14:paraId="651ABF47" w14:textId="1927A15F" w:rsidR="00B53F33" w:rsidRDefault="00BA4652" w:rsidP="002F664F">
      <w:r>
        <w:t>Upton Hall School</w:t>
      </w:r>
      <w:r w:rsidR="00B53F33">
        <w:t xml:space="preserve"> aims</w:t>
      </w:r>
      <w:r w:rsidR="00B53F33">
        <w:rPr>
          <w:spacing w:val="-4"/>
        </w:rPr>
        <w:t xml:space="preserve"> </w:t>
      </w:r>
      <w:r w:rsidR="00B53F33">
        <w:t>to:</w:t>
      </w:r>
    </w:p>
    <w:p w14:paraId="33B84B2A" w14:textId="77777777" w:rsidR="002F664F" w:rsidRDefault="00B53F33" w:rsidP="0079583E">
      <w:pPr>
        <w:numPr>
          <w:ilvl w:val="0"/>
          <w:numId w:val="3"/>
        </w:numPr>
        <w:kinsoku w:val="0"/>
        <w:overflowPunct w:val="0"/>
        <w:ind w:right="768"/>
        <w:rPr>
          <w:color w:val="231F20"/>
        </w:rPr>
      </w:pPr>
      <w:r>
        <w:rPr>
          <w:color w:val="231F20"/>
        </w:rPr>
        <w:t>Have robust processes in place to ensure the online safety of pupils, staff, volunteers</w:t>
      </w:r>
      <w:r>
        <w:rPr>
          <w:color w:val="231F20"/>
          <w:spacing w:val="-32"/>
        </w:rPr>
        <w:t xml:space="preserve"> </w:t>
      </w:r>
      <w:r>
        <w:rPr>
          <w:color w:val="231F20"/>
        </w:rPr>
        <w:t>and</w:t>
      </w:r>
      <w:r>
        <w:rPr>
          <w:color w:val="231F20"/>
          <w:spacing w:val="-2"/>
        </w:rPr>
        <w:t xml:space="preserve"> </w:t>
      </w:r>
      <w:r>
        <w:rPr>
          <w:color w:val="231F20"/>
        </w:rPr>
        <w:t>governors</w:t>
      </w:r>
      <w:r w:rsidR="002F664F">
        <w:rPr>
          <w:color w:val="231F20"/>
        </w:rPr>
        <w:t>.</w:t>
      </w:r>
    </w:p>
    <w:p w14:paraId="4E28FCBB" w14:textId="5E20C84D" w:rsidR="00B53F33" w:rsidRDefault="00B53F33" w:rsidP="0079583E">
      <w:pPr>
        <w:numPr>
          <w:ilvl w:val="0"/>
          <w:numId w:val="3"/>
        </w:numPr>
        <w:kinsoku w:val="0"/>
        <w:overflowPunct w:val="0"/>
        <w:ind w:right="768"/>
        <w:rPr>
          <w:color w:val="231F20"/>
        </w:rPr>
      </w:pPr>
      <w:r>
        <w:rPr>
          <w:color w:val="231F20"/>
        </w:rPr>
        <w:t>Deliver an effective approach to online safety, which empowers us to protect and educate the</w:t>
      </w:r>
      <w:r>
        <w:rPr>
          <w:color w:val="231F20"/>
          <w:spacing w:val="-31"/>
        </w:rPr>
        <w:t xml:space="preserve"> </w:t>
      </w:r>
      <w:r>
        <w:rPr>
          <w:color w:val="231F20"/>
        </w:rPr>
        <w:t>whole</w:t>
      </w:r>
      <w:r w:rsidR="002F664F">
        <w:rPr>
          <w:color w:val="231F20"/>
        </w:rPr>
        <w:t>.</w:t>
      </w:r>
    </w:p>
    <w:p w14:paraId="15746807" w14:textId="0214417B" w:rsidR="00B53F33" w:rsidRDefault="00B53F33" w:rsidP="002F664F">
      <w:pPr>
        <w:kinsoku w:val="0"/>
        <w:overflowPunct w:val="0"/>
        <w:ind w:left="360"/>
        <w:rPr>
          <w:color w:val="231F20"/>
        </w:rPr>
      </w:pPr>
      <w:r>
        <w:rPr>
          <w:color w:val="231F20"/>
        </w:rPr>
        <w:t>school community in its use of technology, including mobile and smart technology (which we refer to</w:t>
      </w:r>
      <w:r>
        <w:rPr>
          <w:color w:val="231F20"/>
          <w:spacing w:val="-31"/>
        </w:rPr>
        <w:t xml:space="preserve"> </w:t>
      </w:r>
      <w:r>
        <w:rPr>
          <w:color w:val="231F20"/>
        </w:rPr>
        <w:t>as ‘mobile</w:t>
      </w:r>
      <w:r>
        <w:rPr>
          <w:color w:val="231F20"/>
          <w:spacing w:val="-1"/>
        </w:rPr>
        <w:t xml:space="preserve"> </w:t>
      </w:r>
      <w:r>
        <w:rPr>
          <w:color w:val="231F20"/>
        </w:rPr>
        <w:t>phones’)</w:t>
      </w:r>
      <w:r w:rsidR="002F664F">
        <w:rPr>
          <w:color w:val="231F20"/>
        </w:rPr>
        <w:t>.</w:t>
      </w:r>
    </w:p>
    <w:p w14:paraId="5EC7AACD" w14:textId="799202E6" w:rsidR="00B53F33" w:rsidRPr="0079583E" w:rsidRDefault="00B53F33" w:rsidP="0079583E">
      <w:pPr>
        <w:numPr>
          <w:ilvl w:val="0"/>
          <w:numId w:val="3"/>
        </w:numPr>
        <w:kinsoku w:val="0"/>
        <w:overflowPunct w:val="0"/>
        <w:spacing w:after="240"/>
        <w:rPr>
          <w:color w:val="231F20"/>
          <w:szCs w:val="24"/>
        </w:rPr>
      </w:pPr>
      <w:r>
        <w:rPr>
          <w:color w:val="231F20"/>
        </w:rPr>
        <w:t>Establish clear mechanisms to identify, intervene and escalate an incident, where</w:t>
      </w:r>
      <w:r>
        <w:rPr>
          <w:color w:val="231F20"/>
          <w:spacing w:val="-27"/>
        </w:rPr>
        <w:t xml:space="preserve"> </w:t>
      </w:r>
      <w:r>
        <w:rPr>
          <w:color w:val="231F20"/>
        </w:rPr>
        <w:t>appropriate</w:t>
      </w:r>
      <w:r w:rsidR="002F664F">
        <w:rPr>
          <w:color w:val="231F20"/>
        </w:rPr>
        <w:t>.</w:t>
      </w:r>
    </w:p>
    <w:p w14:paraId="2CF05C55" w14:textId="0B60D2CE" w:rsidR="00B53F33" w:rsidRPr="002F664F" w:rsidRDefault="00BA4652" w:rsidP="00BA4652">
      <w:pPr>
        <w:pStyle w:val="Heading2"/>
      </w:pPr>
      <w:bookmarkStart w:id="1" w:name="_Toc203418527"/>
      <w:r>
        <w:t xml:space="preserve">1.1 </w:t>
      </w:r>
      <w:r w:rsidR="00B53F33" w:rsidRPr="002F664F">
        <w:t xml:space="preserve">The </w:t>
      </w:r>
      <w:r>
        <w:t>Four</w:t>
      </w:r>
      <w:r w:rsidR="00B53F33" w:rsidRPr="002F664F">
        <w:t xml:space="preserve"> </w:t>
      </w:r>
      <w:r>
        <w:t>C</w:t>
      </w:r>
      <w:r w:rsidR="00B53F33" w:rsidRPr="002F664F">
        <w:t>ategories of</w:t>
      </w:r>
      <w:r w:rsidR="00B53F33" w:rsidRPr="002F664F">
        <w:rPr>
          <w:spacing w:val="-6"/>
        </w:rPr>
        <w:t xml:space="preserve"> </w:t>
      </w:r>
      <w:r>
        <w:t>R</w:t>
      </w:r>
      <w:r w:rsidR="00B53F33" w:rsidRPr="002F664F">
        <w:t>isk</w:t>
      </w:r>
      <w:bookmarkEnd w:id="1"/>
    </w:p>
    <w:p w14:paraId="1C12E4E6" w14:textId="77777777" w:rsidR="00B53F33" w:rsidRDefault="00B53F33" w:rsidP="002F664F">
      <w:r>
        <w:t>Our approach to online safety is based on addressing the following categories of</w:t>
      </w:r>
      <w:r>
        <w:rPr>
          <w:spacing w:val="-28"/>
        </w:rPr>
        <w:t xml:space="preserve"> </w:t>
      </w:r>
      <w:r>
        <w:t>risk:</w:t>
      </w:r>
    </w:p>
    <w:p w14:paraId="60822A61" w14:textId="77777777" w:rsidR="004670C4" w:rsidRDefault="004670C4" w:rsidP="002F664F"/>
    <w:p w14:paraId="43035B36" w14:textId="3A947245" w:rsidR="00FB70DB" w:rsidRDefault="00B53F33" w:rsidP="0079583E">
      <w:pPr>
        <w:numPr>
          <w:ilvl w:val="0"/>
          <w:numId w:val="3"/>
        </w:numPr>
        <w:kinsoku w:val="0"/>
        <w:overflowPunct w:val="0"/>
        <w:rPr>
          <w:color w:val="231F20"/>
        </w:rPr>
      </w:pPr>
      <w:r w:rsidRPr="00B75609">
        <w:rPr>
          <w:b/>
          <w:bCs/>
          <w:color w:val="231F20"/>
        </w:rPr>
        <w:t>Content</w:t>
      </w:r>
      <w:r>
        <w:rPr>
          <w:color w:val="231F20"/>
        </w:rPr>
        <w:t xml:space="preserve"> – </w:t>
      </w:r>
      <w:r w:rsidR="004670C4" w:rsidRPr="004670C4">
        <w:rPr>
          <w:color w:val="231F20"/>
        </w:rPr>
        <w:t>being exposed to illegal, inappropriate, or harmful content, for example: pornography, racism, misogyny, self-harm, suicide, antisemitism, radicalisation, extremism, extreme sexual or physical violence, misinformation, disinformation (including fake news) and conspiracy theories</w:t>
      </w:r>
      <w:r w:rsidR="00410BD5">
        <w:rPr>
          <w:color w:val="231F20"/>
        </w:rPr>
        <w:t>.</w:t>
      </w:r>
    </w:p>
    <w:p w14:paraId="208B70E8" w14:textId="15EB040B" w:rsidR="00FB70DB" w:rsidRDefault="00B53F33" w:rsidP="0079583E">
      <w:pPr>
        <w:numPr>
          <w:ilvl w:val="0"/>
          <w:numId w:val="3"/>
        </w:numPr>
        <w:kinsoku w:val="0"/>
        <w:overflowPunct w:val="0"/>
        <w:rPr>
          <w:color w:val="231F20"/>
        </w:rPr>
      </w:pPr>
      <w:r w:rsidRPr="00B75609">
        <w:rPr>
          <w:b/>
          <w:bCs/>
          <w:color w:val="231F20"/>
        </w:rPr>
        <w:t>Contact</w:t>
      </w:r>
      <w:r w:rsidRPr="00FB70DB">
        <w:rPr>
          <w:color w:val="231F20"/>
        </w:rPr>
        <w:t xml:space="preserve"> – </w:t>
      </w:r>
      <w:r w:rsidR="004670C4" w:rsidRPr="004670C4">
        <w:rPr>
          <w:color w:val="231F20"/>
        </w:rPr>
        <w:t>pressure, commercial advertising and adults posing as children or young adults with the intention to groom or exploit them for sexual, criminal, financial or other purposes</w:t>
      </w:r>
      <w:r w:rsidR="00410BD5">
        <w:rPr>
          <w:color w:val="231F20"/>
        </w:rPr>
        <w:t>.</w:t>
      </w:r>
    </w:p>
    <w:p w14:paraId="788F4C53" w14:textId="63E67009" w:rsidR="00FB70DB" w:rsidRDefault="00B53F33" w:rsidP="0079583E">
      <w:pPr>
        <w:numPr>
          <w:ilvl w:val="0"/>
          <w:numId w:val="3"/>
        </w:numPr>
        <w:kinsoku w:val="0"/>
        <w:overflowPunct w:val="0"/>
        <w:rPr>
          <w:color w:val="231F20"/>
        </w:rPr>
      </w:pPr>
      <w:r w:rsidRPr="00B75609">
        <w:rPr>
          <w:b/>
          <w:bCs/>
          <w:color w:val="231F20"/>
        </w:rPr>
        <w:t>Conduct</w:t>
      </w:r>
      <w:r w:rsidRPr="00FB70DB">
        <w:rPr>
          <w:color w:val="231F20"/>
        </w:rPr>
        <w:t xml:space="preserve"> – </w:t>
      </w:r>
      <w:r w:rsidR="004670C4" w:rsidRPr="004670C4">
        <w:rPr>
          <w:color w:val="231F20"/>
        </w:rPr>
        <w:t>online behaviour that increases the likelihood of, or causes, harm; for example, making, sending and receiving explicit images, including those generated using AI and online bullying</w:t>
      </w:r>
      <w:r w:rsidR="00410BD5">
        <w:rPr>
          <w:color w:val="231F20"/>
        </w:rPr>
        <w:t>.</w:t>
      </w:r>
    </w:p>
    <w:p w14:paraId="2BE86879" w14:textId="1BBE8F9B" w:rsidR="00410BD5" w:rsidRPr="00BA4652" w:rsidRDefault="00B53F33" w:rsidP="0079583E">
      <w:pPr>
        <w:numPr>
          <w:ilvl w:val="0"/>
          <w:numId w:val="3"/>
        </w:numPr>
        <w:kinsoku w:val="0"/>
        <w:overflowPunct w:val="0"/>
        <w:spacing w:after="240"/>
        <w:rPr>
          <w:color w:val="231F20"/>
        </w:rPr>
      </w:pPr>
      <w:r w:rsidRPr="00B75609">
        <w:rPr>
          <w:b/>
          <w:bCs/>
          <w:color w:val="231F20"/>
        </w:rPr>
        <w:t>Commerce</w:t>
      </w:r>
      <w:r w:rsidRPr="00FB70DB">
        <w:rPr>
          <w:color w:val="231F20"/>
        </w:rPr>
        <w:t xml:space="preserve"> – </w:t>
      </w:r>
      <w:r w:rsidR="004670C4" w:rsidRPr="004670C4">
        <w:rPr>
          <w:color w:val="231F20"/>
        </w:rPr>
        <w:t>risks such as online gambling, inappropriate advertising, phishing and or financial scams</w:t>
      </w:r>
      <w:r w:rsidR="00410BD5">
        <w:rPr>
          <w:color w:val="231F20"/>
        </w:rPr>
        <w:t>.</w:t>
      </w:r>
    </w:p>
    <w:p w14:paraId="0B3BEE9D" w14:textId="13719B8C" w:rsidR="00B53F33" w:rsidRDefault="00B53F33" w:rsidP="0079583E">
      <w:pPr>
        <w:pStyle w:val="Heading1"/>
        <w:numPr>
          <w:ilvl w:val="0"/>
          <w:numId w:val="2"/>
        </w:numPr>
      </w:pPr>
      <w:bookmarkStart w:id="2" w:name="_Toc203418528"/>
      <w:r>
        <w:t>Legislation and</w:t>
      </w:r>
      <w:r>
        <w:rPr>
          <w:spacing w:val="-8"/>
        </w:rPr>
        <w:t xml:space="preserve"> </w:t>
      </w:r>
      <w:r w:rsidR="00410BD5">
        <w:t>G</w:t>
      </w:r>
      <w:r>
        <w:t>uidance</w:t>
      </w:r>
      <w:bookmarkEnd w:id="2"/>
    </w:p>
    <w:p w14:paraId="153DC100" w14:textId="7897F6F6" w:rsidR="00B53F33" w:rsidRDefault="00B53F33" w:rsidP="00410BD5">
      <w:pPr>
        <w:rPr>
          <w:color w:val="231F20"/>
        </w:rPr>
      </w:pPr>
      <w:r>
        <w:rPr>
          <w:color w:val="231F20"/>
        </w:rPr>
        <w:t>This policy is based on the Department for Education’s (DfE) statutory safeguarding guidance</w:t>
      </w:r>
      <w:r w:rsidRPr="003A7F17">
        <w:t xml:space="preserve">, </w:t>
      </w:r>
      <w:hyperlink r:id="rId10" w:history="1">
        <w:r w:rsidR="00A85D40" w:rsidRPr="00A85D40">
          <w:rPr>
            <w:rStyle w:val="Hyperlink"/>
          </w:rPr>
          <w:t>Keeping Children Safe in Education 2026</w:t>
        </w:r>
      </w:hyperlink>
      <w:r>
        <w:rPr>
          <w:color w:val="231F20"/>
        </w:rPr>
        <w:t>, and its advice for schools</w:t>
      </w:r>
      <w:r>
        <w:rPr>
          <w:color w:val="231F20"/>
          <w:spacing w:val="4"/>
        </w:rPr>
        <w:t xml:space="preserve"> </w:t>
      </w:r>
      <w:r>
        <w:rPr>
          <w:color w:val="231F20"/>
        </w:rPr>
        <w:t>on:</w:t>
      </w:r>
    </w:p>
    <w:p w14:paraId="7D21C6CE" w14:textId="0678F742" w:rsidR="00B53F33" w:rsidRDefault="00BE3218" w:rsidP="0079583E">
      <w:pPr>
        <w:pStyle w:val="ListParagraph"/>
        <w:numPr>
          <w:ilvl w:val="0"/>
          <w:numId w:val="4"/>
        </w:numPr>
      </w:pPr>
      <w:hyperlink r:id="rId11" w:history="1">
        <w:r w:rsidR="00B53F33" w:rsidRPr="00410BD5">
          <w:rPr>
            <w:rStyle w:val="Hyperlink"/>
          </w:rPr>
          <w:t>Teaching online safety in schools</w:t>
        </w:r>
      </w:hyperlink>
    </w:p>
    <w:p w14:paraId="7AEEA385" w14:textId="430A855A" w:rsidR="00A85D40" w:rsidRPr="00410BD5" w:rsidRDefault="00A85D40" w:rsidP="00A85D40">
      <w:pPr>
        <w:pStyle w:val="ListParagraph"/>
        <w:numPr>
          <w:ilvl w:val="0"/>
          <w:numId w:val="4"/>
        </w:numPr>
      </w:pPr>
      <w:hyperlink r:id="rId12" w:history="1">
        <w:r w:rsidRPr="00A85D40">
          <w:rPr>
            <w:rStyle w:val="Hyperlink"/>
          </w:rPr>
          <w:t>Preventing and tackling bullying and cyber-bullying: advice for headteachers and school staff</w:t>
        </w:r>
      </w:hyperlink>
    </w:p>
    <w:p w14:paraId="13D4DAAE" w14:textId="07545D17" w:rsidR="00B53F33" w:rsidRPr="00410BD5" w:rsidRDefault="00BE3218" w:rsidP="0079583E">
      <w:pPr>
        <w:pStyle w:val="ListParagraph"/>
        <w:numPr>
          <w:ilvl w:val="0"/>
          <w:numId w:val="4"/>
        </w:numPr>
      </w:pPr>
      <w:hyperlink r:id="rId13" w:history="1">
        <w:r w:rsidR="00B53F33" w:rsidRPr="00410BD5">
          <w:rPr>
            <w:rStyle w:val="Hyperlink"/>
          </w:rPr>
          <w:t>Relationships and sex education</w:t>
        </w:r>
      </w:hyperlink>
    </w:p>
    <w:p w14:paraId="67D5F2D7" w14:textId="6D6D9E06" w:rsidR="00B53F33" w:rsidRPr="00410BD5" w:rsidRDefault="00BE3218" w:rsidP="0079583E">
      <w:pPr>
        <w:pStyle w:val="ListParagraph"/>
        <w:numPr>
          <w:ilvl w:val="0"/>
          <w:numId w:val="4"/>
        </w:numPr>
      </w:pPr>
      <w:hyperlink r:id="rId14" w:history="1">
        <w:r w:rsidR="00B53F33" w:rsidRPr="00410BD5">
          <w:rPr>
            <w:rStyle w:val="Hyperlink"/>
          </w:rPr>
          <w:t>Searching, screening and confiscation</w:t>
        </w:r>
      </w:hyperlink>
    </w:p>
    <w:p w14:paraId="15D213B3" w14:textId="0BEC6AAC" w:rsidR="00B53F33" w:rsidRDefault="00B53F33" w:rsidP="0079583E">
      <w:pPr>
        <w:kinsoku w:val="0"/>
        <w:overflowPunct w:val="0"/>
        <w:spacing w:before="119" w:after="240"/>
        <w:rPr>
          <w:color w:val="231F20"/>
        </w:rPr>
      </w:pPr>
      <w:r>
        <w:rPr>
          <w:color w:val="231F20"/>
        </w:rPr>
        <w:t xml:space="preserve">It also refers to the Department’s guidance on </w:t>
      </w:r>
      <w:hyperlink r:id="rId15" w:history="1">
        <w:r w:rsidR="00A85D40" w:rsidRPr="00A85D40">
          <w:rPr>
            <w:rStyle w:val="Hyperlink"/>
          </w:rPr>
          <w:t>safeguarding learners vulnerable to radicalisation</w:t>
        </w:r>
      </w:hyperlink>
      <w:r w:rsidR="00A85D40">
        <w:rPr>
          <w:color w:val="231F20"/>
        </w:rPr>
        <w:t xml:space="preserve">. </w:t>
      </w:r>
    </w:p>
    <w:p w14:paraId="3D445C9D" w14:textId="552D399D" w:rsidR="00410BD5" w:rsidRDefault="00B53F33" w:rsidP="0079583E">
      <w:pPr>
        <w:spacing w:after="240"/>
      </w:pPr>
      <w:r>
        <w:t xml:space="preserve">It reflects existing legislation, including but not limited to </w:t>
      </w:r>
      <w:r w:rsidR="00EC751C">
        <w:t xml:space="preserve">the Education Act 2002, the Education (Independent School Standards) Regulations 2014 </w:t>
      </w:r>
      <w:r>
        <w:t xml:space="preserve">the </w:t>
      </w:r>
      <w:r w:rsidRPr="00C402AA">
        <w:rPr>
          <w:color w:val="000000" w:themeColor="text1"/>
        </w:rPr>
        <w:t>Education and Inspections Act 2006 and the Equality Act 2010. In addition, it reflects the Education Act 2011, which has given teachers stronger powers to tackle cyber-bullying by, if necessary, searching for</w:t>
      </w:r>
      <w:r w:rsidRPr="00C402AA">
        <w:rPr>
          <w:color w:val="000000" w:themeColor="text1"/>
          <w:spacing w:val="-39"/>
        </w:rPr>
        <w:t xml:space="preserve"> </w:t>
      </w:r>
      <w:r w:rsidRPr="00C402AA">
        <w:rPr>
          <w:color w:val="000000" w:themeColor="text1"/>
        </w:rPr>
        <w:t>and dele</w:t>
      </w:r>
      <w:r>
        <w:t>ting inappropriate images or files on pupils’ electronic devices where they believe there is a ‘good reason’ to do</w:t>
      </w:r>
      <w:r>
        <w:rPr>
          <w:spacing w:val="-4"/>
        </w:rPr>
        <w:t xml:space="preserve"> </w:t>
      </w:r>
      <w:r>
        <w:t>so.</w:t>
      </w:r>
    </w:p>
    <w:p w14:paraId="3F742739" w14:textId="69462F21" w:rsidR="00B53F33" w:rsidRDefault="00B53F33" w:rsidP="00410BD5">
      <w:pPr>
        <w:spacing w:after="240"/>
      </w:pPr>
      <w:r>
        <w:t xml:space="preserve">The policy also </w:t>
      </w:r>
      <w:r w:rsidR="00340063">
        <w:t>considers</w:t>
      </w:r>
      <w:r>
        <w:t xml:space="preserve"> the national curriculum computing programmes of</w:t>
      </w:r>
      <w:r>
        <w:rPr>
          <w:spacing w:val="-25"/>
        </w:rPr>
        <w:t xml:space="preserve"> </w:t>
      </w:r>
      <w:r>
        <w:t>study</w:t>
      </w:r>
      <w:r w:rsidR="00340063">
        <w:t xml:space="preserve"> and </w:t>
      </w:r>
      <w:r>
        <w:t>complies with our funding agreement and articles of</w:t>
      </w:r>
      <w:r>
        <w:rPr>
          <w:spacing w:val="-12"/>
        </w:rPr>
        <w:t xml:space="preserve"> </w:t>
      </w:r>
      <w:r>
        <w:t>association.</w:t>
      </w:r>
    </w:p>
    <w:p w14:paraId="498C0D3D" w14:textId="22470DCE" w:rsidR="00B53F33" w:rsidRDefault="00B53F33" w:rsidP="0079583E">
      <w:pPr>
        <w:pStyle w:val="Heading1"/>
        <w:numPr>
          <w:ilvl w:val="0"/>
          <w:numId w:val="2"/>
        </w:numPr>
        <w:tabs>
          <w:tab w:val="left" w:pos="498"/>
        </w:tabs>
        <w:kinsoku w:val="0"/>
        <w:overflowPunct w:val="0"/>
        <w:rPr>
          <w:color w:val="497C3A"/>
        </w:rPr>
      </w:pPr>
      <w:bookmarkStart w:id="3" w:name="_Toc203418529"/>
      <w:r>
        <w:rPr>
          <w:color w:val="497C3A"/>
        </w:rPr>
        <w:t>Roles and</w:t>
      </w:r>
      <w:r>
        <w:rPr>
          <w:color w:val="497C3A"/>
          <w:spacing w:val="-10"/>
        </w:rPr>
        <w:t xml:space="preserve"> </w:t>
      </w:r>
      <w:r w:rsidR="00B45F4B">
        <w:rPr>
          <w:color w:val="497C3A"/>
        </w:rPr>
        <w:t>R</w:t>
      </w:r>
      <w:r>
        <w:rPr>
          <w:color w:val="497C3A"/>
        </w:rPr>
        <w:t>esponsibilities</w:t>
      </w:r>
      <w:bookmarkEnd w:id="3"/>
    </w:p>
    <w:p w14:paraId="1CE4C563" w14:textId="3973BA54" w:rsidR="00B53F33" w:rsidRDefault="00410BD5" w:rsidP="00410BD5">
      <w:pPr>
        <w:pStyle w:val="Heading2"/>
        <w:tabs>
          <w:tab w:val="left" w:pos="583"/>
        </w:tabs>
        <w:kinsoku w:val="0"/>
        <w:overflowPunct w:val="0"/>
        <w:spacing w:before="49"/>
        <w:ind w:left="0" w:firstLine="0"/>
        <w:rPr>
          <w:color w:val="497C3A"/>
        </w:rPr>
      </w:pPr>
      <w:bookmarkStart w:id="4" w:name="_Toc203418530"/>
      <w:r>
        <w:rPr>
          <w:color w:val="497C3A"/>
        </w:rPr>
        <w:t xml:space="preserve">3.1 </w:t>
      </w:r>
      <w:r w:rsidR="00B53F33">
        <w:rPr>
          <w:color w:val="497C3A"/>
        </w:rPr>
        <w:t>Governing</w:t>
      </w:r>
      <w:r w:rsidR="00B53F33">
        <w:rPr>
          <w:color w:val="497C3A"/>
          <w:spacing w:val="-8"/>
        </w:rPr>
        <w:t xml:space="preserve"> </w:t>
      </w:r>
      <w:r w:rsidR="00B53F33">
        <w:rPr>
          <w:color w:val="497C3A"/>
        </w:rPr>
        <w:t>Body</w:t>
      </w:r>
      <w:bookmarkEnd w:id="4"/>
    </w:p>
    <w:p w14:paraId="0F7533D8" w14:textId="07C511B1" w:rsidR="00B53F33" w:rsidRDefault="00B53F33" w:rsidP="0079583E">
      <w:pPr>
        <w:spacing w:after="240"/>
      </w:pPr>
      <w:r>
        <w:t xml:space="preserve">The governing body has overall responsibility for monitoring this policy and holding the </w:t>
      </w:r>
      <w:r w:rsidR="00D95072">
        <w:t>Headteacher</w:t>
      </w:r>
      <w:r>
        <w:rPr>
          <w:spacing w:val="-36"/>
        </w:rPr>
        <w:t xml:space="preserve"> </w:t>
      </w:r>
      <w:r>
        <w:t>to account for its</w:t>
      </w:r>
      <w:r>
        <w:rPr>
          <w:spacing w:val="-6"/>
        </w:rPr>
        <w:t xml:space="preserve"> </w:t>
      </w:r>
      <w:r>
        <w:t>implementation.</w:t>
      </w:r>
    </w:p>
    <w:p w14:paraId="63D8F588" w14:textId="001249A0" w:rsidR="00B53F33" w:rsidRDefault="00B53F33" w:rsidP="0079583E">
      <w:r>
        <w:t>The governing body will co-ordinate regular meetings with appropriate staff to discuss online safety,</w:t>
      </w:r>
      <w:r>
        <w:rPr>
          <w:spacing w:val="-32"/>
        </w:rPr>
        <w:t xml:space="preserve"> </w:t>
      </w:r>
      <w:r>
        <w:t>and monitor online safety logs as provided by the designated safeguarding lead</w:t>
      </w:r>
      <w:r>
        <w:rPr>
          <w:spacing w:val="-7"/>
        </w:rPr>
        <w:t xml:space="preserve"> </w:t>
      </w:r>
      <w:r>
        <w:t>(DSL).</w:t>
      </w:r>
    </w:p>
    <w:p w14:paraId="15503C8C" w14:textId="549926B0" w:rsidR="00B53F33" w:rsidRDefault="00B53F33" w:rsidP="00410BD5">
      <w:pPr>
        <w:kinsoku w:val="0"/>
        <w:overflowPunct w:val="0"/>
        <w:spacing w:before="119"/>
        <w:ind w:right="768"/>
        <w:rPr>
          <w:color w:val="231F20"/>
        </w:rPr>
      </w:pPr>
      <w:r>
        <w:rPr>
          <w:color w:val="231F20"/>
        </w:rPr>
        <w:t xml:space="preserve">The governor who oversees online safety is Mrs </w:t>
      </w:r>
      <w:r w:rsidR="00B45F4B">
        <w:rPr>
          <w:color w:val="231F20"/>
        </w:rPr>
        <w:t>Micha Woodworth</w:t>
      </w:r>
      <w:r>
        <w:rPr>
          <w:color w:val="231F20"/>
        </w:rPr>
        <w:t>, safeguarding</w:t>
      </w:r>
      <w:r>
        <w:rPr>
          <w:color w:val="231F20"/>
          <w:spacing w:val="-30"/>
        </w:rPr>
        <w:t xml:space="preserve"> </w:t>
      </w:r>
      <w:r>
        <w:rPr>
          <w:color w:val="231F20"/>
        </w:rPr>
        <w:t>link governor.</w:t>
      </w:r>
    </w:p>
    <w:p w14:paraId="422F8E0B" w14:textId="77777777" w:rsidR="00B53F33" w:rsidRDefault="00B53F33" w:rsidP="00B45F4B">
      <w:pPr>
        <w:kinsoku w:val="0"/>
        <w:overflowPunct w:val="0"/>
        <w:spacing w:before="240"/>
        <w:rPr>
          <w:color w:val="231F20"/>
        </w:rPr>
      </w:pPr>
      <w:r>
        <w:rPr>
          <w:color w:val="231F20"/>
        </w:rPr>
        <w:t>All governors</w:t>
      </w:r>
      <w:r>
        <w:rPr>
          <w:color w:val="231F20"/>
          <w:spacing w:val="-6"/>
        </w:rPr>
        <w:t xml:space="preserve"> </w:t>
      </w:r>
      <w:r>
        <w:rPr>
          <w:color w:val="231F20"/>
        </w:rPr>
        <w:t>will:</w:t>
      </w:r>
    </w:p>
    <w:p w14:paraId="356904E7" w14:textId="56E72FA8" w:rsidR="00B53F33" w:rsidRDefault="00B53F33" w:rsidP="0079583E">
      <w:pPr>
        <w:numPr>
          <w:ilvl w:val="0"/>
          <w:numId w:val="5"/>
        </w:numPr>
        <w:kinsoku w:val="0"/>
        <w:overflowPunct w:val="0"/>
        <w:rPr>
          <w:color w:val="231F20"/>
        </w:rPr>
      </w:pPr>
      <w:r>
        <w:rPr>
          <w:color w:val="231F20"/>
        </w:rPr>
        <w:lastRenderedPageBreak/>
        <w:t>Ensure that they have read and understand this</w:t>
      </w:r>
      <w:r>
        <w:rPr>
          <w:color w:val="231F20"/>
          <w:spacing w:val="-17"/>
        </w:rPr>
        <w:t xml:space="preserve"> </w:t>
      </w:r>
      <w:r>
        <w:rPr>
          <w:color w:val="231F20"/>
        </w:rPr>
        <w:t>policy</w:t>
      </w:r>
      <w:r w:rsidR="00B45F4B">
        <w:rPr>
          <w:color w:val="231F20"/>
        </w:rPr>
        <w:t>.</w:t>
      </w:r>
    </w:p>
    <w:p w14:paraId="18EDE1A5" w14:textId="0C51DABF" w:rsidR="00B53F33" w:rsidRDefault="00B53F33" w:rsidP="0079583E">
      <w:pPr>
        <w:numPr>
          <w:ilvl w:val="0"/>
          <w:numId w:val="5"/>
        </w:numPr>
        <w:kinsoku w:val="0"/>
        <w:overflowPunct w:val="0"/>
        <w:ind w:right="768"/>
        <w:rPr>
          <w:color w:val="231F20"/>
        </w:rPr>
      </w:pPr>
      <w:r>
        <w:rPr>
          <w:color w:val="231F20"/>
        </w:rPr>
        <w:t>Agree and adhere to the terms on acceptable use of the school’s ICT systems and the</w:t>
      </w:r>
      <w:r>
        <w:rPr>
          <w:color w:val="231F20"/>
          <w:spacing w:val="-27"/>
        </w:rPr>
        <w:t xml:space="preserve"> </w:t>
      </w:r>
      <w:r>
        <w:rPr>
          <w:color w:val="231F20"/>
        </w:rPr>
        <w:t>internet (</w:t>
      </w:r>
      <w:r w:rsidR="00B45F4B">
        <w:rPr>
          <w:color w:val="231F20"/>
        </w:rPr>
        <w:t>A</w:t>
      </w:r>
      <w:r>
        <w:rPr>
          <w:color w:val="231F20"/>
        </w:rPr>
        <w:t>ppendix 2)</w:t>
      </w:r>
      <w:r w:rsidR="00B45F4B">
        <w:rPr>
          <w:color w:val="231F20"/>
        </w:rPr>
        <w:t>.</w:t>
      </w:r>
    </w:p>
    <w:p w14:paraId="5EAA1B2A" w14:textId="315DD474" w:rsidR="00B53F33" w:rsidRPr="0079583E" w:rsidRDefault="00B53F33" w:rsidP="0079583E">
      <w:pPr>
        <w:numPr>
          <w:ilvl w:val="0"/>
          <w:numId w:val="5"/>
        </w:numPr>
        <w:kinsoku w:val="0"/>
        <w:overflowPunct w:val="0"/>
        <w:spacing w:after="240"/>
        <w:ind w:right="768"/>
        <w:rPr>
          <w:color w:val="231F20"/>
          <w:szCs w:val="24"/>
        </w:rPr>
      </w:pPr>
      <w:r>
        <w:rPr>
          <w:color w:val="231F20"/>
        </w:rPr>
        <w:t>Ensure that, where necessary, teaching about safeguarding, including online safety, is adapted for vulnerable children, victims of abuse and some pupils with SEND because of the importance of recognising that a ‘one size fits all’ approach may not be appropriate for all children in all</w:t>
      </w:r>
      <w:r>
        <w:rPr>
          <w:color w:val="231F20"/>
          <w:spacing w:val="-32"/>
        </w:rPr>
        <w:t xml:space="preserve"> </w:t>
      </w:r>
      <w:r>
        <w:rPr>
          <w:color w:val="231F20"/>
        </w:rPr>
        <w:t>situations, and a more personalised or contextualised approach may often be more</w:t>
      </w:r>
      <w:r>
        <w:rPr>
          <w:color w:val="231F20"/>
          <w:spacing w:val="-5"/>
        </w:rPr>
        <w:t xml:space="preserve"> </w:t>
      </w:r>
      <w:r>
        <w:rPr>
          <w:color w:val="231F20"/>
        </w:rPr>
        <w:t>suitable</w:t>
      </w:r>
      <w:r w:rsidR="009E73D1">
        <w:rPr>
          <w:color w:val="231F20"/>
        </w:rPr>
        <w:t>.</w:t>
      </w:r>
    </w:p>
    <w:p w14:paraId="3EE10302" w14:textId="2E447889" w:rsidR="00B53F33" w:rsidRDefault="009E73D1" w:rsidP="009E73D1">
      <w:pPr>
        <w:pStyle w:val="Heading2"/>
      </w:pPr>
      <w:bookmarkStart w:id="5" w:name="_Toc203418531"/>
      <w:r>
        <w:t xml:space="preserve">3.2 </w:t>
      </w:r>
      <w:bookmarkEnd w:id="5"/>
      <w:r w:rsidR="00D95072">
        <w:t>Headteacher</w:t>
      </w:r>
    </w:p>
    <w:p w14:paraId="3C32E071" w14:textId="72CDAA9D" w:rsidR="00B53F33" w:rsidRPr="0079583E" w:rsidRDefault="00B53F33" w:rsidP="0079583E">
      <w:pPr>
        <w:spacing w:after="240"/>
      </w:pPr>
      <w:r>
        <w:t xml:space="preserve">The </w:t>
      </w:r>
      <w:r w:rsidR="00D95072">
        <w:t>Headteacher</w:t>
      </w:r>
      <w:r>
        <w:t xml:space="preserve"> is responsible for ensuring that staff understand this policy, and that it is</w:t>
      </w:r>
      <w:r>
        <w:rPr>
          <w:spacing w:val="-30"/>
        </w:rPr>
        <w:t xml:space="preserve"> </w:t>
      </w:r>
      <w:r>
        <w:t>being implemented consistently throughout the</w:t>
      </w:r>
      <w:r>
        <w:rPr>
          <w:spacing w:val="1"/>
        </w:rPr>
        <w:t xml:space="preserve"> </w:t>
      </w:r>
      <w:r>
        <w:t>school.</w:t>
      </w:r>
    </w:p>
    <w:p w14:paraId="06D9108B" w14:textId="6302DB42" w:rsidR="00B53F33" w:rsidRDefault="009E73D1" w:rsidP="009E73D1">
      <w:pPr>
        <w:pStyle w:val="Heading2"/>
      </w:pPr>
      <w:bookmarkStart w:id="6" w:name="_Toc203418532"/>
      <w:r>
        <w:t xml:space="preserve">3.3 </w:t>
      </w:r>
      <w:r w:rsidR="00B53F33">
        <w:t>Designated Safeguarding</w:t>
      </w:r>
      <w:r w:rsidR="00B53F33">
        <w:rPr>
          <w:spacing w:val="-14"/>
        </w:rPr>
        <w:t xml:space="preserve"> </w:t>
      </w:r>
      <w:r w:rsidR="00B53F33">
        <w:t>Lead</w:t>
      </w:r>
      <w:bookmarkEnd w:id="6"/>
    </w:p>
    <w:p w14:paraId="505C4E88" w14:textId="164CE065" w:rsidR="00B53F33" w:rsidRDefault="00B53F33" w:rsidP="0079583E">
      <w:r>
        <w:t xml:space="preserve">Details of the school’s DSL and deputies are set out in our </w:t>
      </w:r>
      <w:r w:rsidR="009E73D1">
        <w:t>Safeguarding and Child Protection</w:t>
      </w:r>
      <w:r>
        <w:t xml:space="preserve"> </w:t>
      </w:r>
      <w:r w:rsidR="009E73D1">
        <w:t>P</w:t>
      </w:r>
      <w:r>
        <w:t>olicy</w:t>
      </w:r>
      <w:r w:rsidR="009E73D1">
        <w:t>,</w:t>
      </w:r>
      <w:r>
        <w:t xml:space="preserve"> as</w:t>
      </w:r>
      <w:r>
        <w:rPr>
          <w:spacing w:val="-33"/>
        </w:rPr>
        <w:t xml:space="preserve"> </w:t>
      </w:r>
      <w:r>
        <w:t>well relevant job descriptions.</w:t>
      </w:r>
    </w:p>
    <w:p w14:paraId="003D8D6E" w14:textId="77777777" w:rsidR="00B53F33" w:rsidRDefault="00B53F33" w:rsidP="009E73D1">
      <w:pPr>
        <w:kinsoku w:val="0"/>
        <w:overflowPunct w:val="0"/>
        <w:spacing w:before="240" w:line="292" w:lineRule="exact"/>
        <w:rPr>
          <w:color w:val="231F20"/>
        </w:rPr>
      </w:pPr>
      <w:r>
        <w:rPr>
          <w:color w:val="231F20"/>
        </w:rPr>
        <w:t>The DSL takes lead responsibility for online safety in school, in</w:t>
      </w:r>
      <w:r>
        <w:rPr>
          <w:color w:val="231F20"/>
          <w:spacing w:val="-20"/>
        </w:rPr>
        <w:t xml:space="preserve"> </w:t>
      </w:r>
      <w:r>
        <w:rPr>
          <w:color w:val="231F20"/>
        </w:rPr>
        <w:t>particular:</w:t>
      </w:r>
    </w:p>
    <w:p w14:paraId="54675627" w14:textId="2F9BA65D" w:rsidR="00B53F33" w:rsidRDefault="00B53F33" w:rsidP="0079583E">
      <w:pPr>
        <w:pStyle w:val="ListParagraph"/>
        <w:numPr>
          <w:ilvl w:val="0"/>
          <w:numId w:val="14"/>
        </w:numPr>
      </w:pPr>
      <w:r>
        <w:t xml:space="preserve">Supporting the </w:t>
      </w:r>
      <w:r w:rsidR="00D95072">
        <w:t>Headteacher</w:t>
      </w:r>
      <w:r>
        <w:t xml:space="preserve"> in ensuring that staff understand this policy and that it is</w:t>
      </w:r>
      <w:r w:rsidRPr="0079583E">
        <w:rPr>
          <w:spacing w:val="-24"/>
        </w:rPr>
        <w:t xml:space="preserve"> </w:t>
      </w:r>
      <w:r>
        <w:t>being implemented consistently throughout the</w:t>
      </w:r>
      <w:r w:rsidRPr="0079583E">
        <w:rPr>
          <w:spacing w:val="1"/>
        </w:rPr>
        <w:t xml:space="preserve"> </w:t>
      </w:r>
      <w:r>
        <w:t>school</w:t>
      </w:r>
      <w:r w:rsidR="009E73D1">
        <w:t>.</w:t>
      </w:r>
    </w:p>
    <w:p w14:paraId="1B6101EB" w14:textId="0E3D778E" w:rsidR="00B53F33" w:rsidRDefault="00B53F33" w:rsidP="0079583E">
      <w:pPr>
        <w:pStyle w:val="ListParagraph"/>
        <w:numPr>
          <w:ilvl w:val="0"/>
          <w:numId w:val="14"/>
        </w:numPr>
      </w:pPr>
      <w:r>
        <w:t xml:space="preserve">Working with the </w:t>
      </w:r>
      <w:r w:rsidR="00D95072">
        <w:t>Headteacher</w:t>
      </w:r>
      <w:r>
        <w:t xml:space="preserve">, IT </w:t>
      </w:r>
      <w:r w:rsidR="009E73D1">
        <w:t>M</w:t>
      </w:r>
      <w:r>
        <w:t>anager and other staff, as necessary, to address any online</w:t>
      </w:r>
      <w:r w:rsidRPr="0079583E">
        <w:rPr>
          <w:spacing w:val="-34"/>
        </w:rPr>
        <w:t xml:space="preserve"> </w:t>
      </w:r>
      <w:r>
        <w:t>safety issues or</w:t>
      </w:r>
      <w:r w:rsidRPr="0079583E">
        <w:rPr>
          <w:spacing w:val="-3"/>
        </w:rPr>
        <w:t xml:space="preserve"> </w:t>
      </w:r>
      <w:r>
        <w:t>incidents</w:t>
      </w:r>
      <w:r w:rsidR="009E73D1">
        <w:t>.</w:t>
      </w:r>
    </w:p>
    <w:p w14:paraId="73935DDF" w14:textId="3C0D355D" w:rsidR="00B53F33" w:rsidRDefault="00B53F33" w:rsidP="0079583E">
      <w:pPr>
        <w:pStyle w:val="ListParagraph"/>
        <w:numPr>
          <w:ilvl w:val="0"/>
          <w:numId w:val="14"/>
        </w:numPr>
      </w:pPr>
      <w:r>
        <w:t>Managing all online safety issues and incidents in line with the school safeguarding</w:t>
      </w:r>
      <w:r w:rsidR="00FB70DB">
        <w:t xml:space="preserve"> </w:t>
      </w:r>
      <w:r>
        <w:t>and child</w:t>
      </w:r>
      <w:r w:rsidRPr="0079583E">
        <w:rPr>
          <w:spacing w:val="-33"/>
        </w:rPr>
        <w:t xml:space="preserve"> </w:t>
      </w:r>
      <w:r>
        <w:t>protection policy</w:t>
      </w:r>
      <w:r w:rsidR="005A023E">
        <w:t>.</w:t>
      </w:r>
    </w:p>
    <w:p w14:paraId="60907238" w14:textId="61C4FF50" w:rsidR="00FB70DB" w:rsidRDefault="00B53F33" w:rsidP="0079583E">
      <w:pPr>
        <w:pStyle w:val="ListParagraph"/>
        <w:numPr>
          <w:ilvl w:val="0"/>
          <w:numId w:val="14"/>
        </w:numPr>
      </w:pPr>
      <w:r>
        <w:t>Ensuring that any online safety incidents are logged and dealt with appropriately in line with</w:t>
      </w:r>
      <w:r w:rsidRPr="0079583E">
        <w:rPr>
          <w:spacing w:val="-29"/>
        </w:rPr>
        <w:t xml:space="preserve"> </w:t>
      </w:r>
      <w:r>
        <w:t>this</w:t>
      </w:r>
      <w:r w:rsidRPr="0079583E">
        <w:rPr>
          <w:spacing w:val="-3"/>
        </w:rPr>
        <w:t xml:space="preserve"> </w:t>
      </w:r>
      <w:r>
        <w:t>policy</w:t>
      </w:r>
      <w:r w:rsidR="005A023E">
        <w:t>.</w:t>
      </w:r>
    </w:p>
    <w:p w14:paraId="4D47C71B" w14:textId="731FA069" w:rsidR="00B53F33" w:rsidRPr="005A023E" w:rsidRDefault="00B53F33" w:rsidP="0079583E">
      <w:pPr>
        <w:pStyle w:val="ListParagraph"/>
        <w:numPr>
          <w:ilvl w:val="0"/>
          <w:numId w:val="14"/>
        </w:numPr>
      </w:pPr>
      <w:r>
        <w:t>Ensuring that any incidents of cyber-bullying are logged and dealt with appropriately in line with</w:t>
      </w:r>
      <w:r w:rsidRPr="0079583E">
        <w:rPr>
          <w:spacing w:val="-28"/>
        </w:rPr>
        <w:t xml:space="preserve"> </w:t>
      </w:r>
      <w:r>
        <w:t>the</w:t>
      </w:r>
      <w:r w:rsidR="005A023E">
        <w:t xml:space="preserve"> </w:t>
      </w:r>
      <w:r w:rsidRPr="005A023E">
        <w:t>school behaviour</w:t>
      </w:r>
      <w:r w:rsidRPr="0079583E">
        <w:rPr>
          <w:spacing w:val="-6"/>
        </w:rPr>
        <w:t xml:space="preserve"> </w:t>
      </w:r>
      <w:r w:rsidRPr="005A023E">
        <w:t>policy</w:t>
      </w:r>
      <w:r w:rsidR="005A023E" w:rsidRPr="005A023E">
        <w:t>.</w:t>
      </w:r>
    </w:p>
    <w:p w14:paraId="55AE4687" w14:textId="316E6BBD" w:rsidR="00B53F33" w:rsidRDefault="00B53F33" w:rsidP="0079583E">
      <w:pPr>
        <w:pStyle w:val="ListParagraph"/>
        <w:numPr>
          <w:ilvl w:val="0"/>
          <w:numId w:val="14"/>
        </w:numPr>
      </w:pPr>
      <w:r>
        <w:t>Updating and delivering staff training on online safety (</w:t>
      </w:r>
      <w:r w:rsidR="005A023E">
        <w:t>A</w:t>
      </w:r>
      <w:r>
        <w:t>ppendix 3 contains a self-audit for staff</w:t>
      </w:r>
      <w:r w:rsidRPr="0079583E">
        <w:rPr>
          <w:spacing w:val="-32"/>
        </w:rPr>
        <w:t xml:space="preserve"> </w:t>
      </w:r>
      <w:r>
        <w:t>on online safety training</w:t>
      </w:r>
      <w:r w:rsidRPr="0079583E">
        <w:rPr>
          <w:spacing w:val="-5"/>
        </w:rPr>
        <w:t xml:space="preserve"> </w:t>
      </w:r>
      <w:r>
        <w:t>needs)</w:t>
      </w:r>
      <w:r w:rsidR="005A023E">
        <w:t>.</w:t>
      </w:r>
    </w:p>
    <w:p w14:paraId="19D47C37" w14:textId="7427FE4F" w:rsidR="00B53F33" w:rsidRDefault="00B53F33" w:rsidP="0079583E">
      <w:pPr>
        <w:pStyle w:val="ListParagraph"/>
        <w:numPr>
          <w:ilvl w:val="0"/>
          <w:numId w:val="14"/>
        </w:numPr>
      </w:pPr>
      <w:r>
        <w:t>Liaising with other agencies and/or external services if</w:t>
      </w:r>
      <w:r w:rsidRPr="0079583E">
        <w:rPr>
          <w:spacing w:val="-24"/>
        </w:rPr>
        <w:t xml:space="preserve"> </w:t>
      </w:r>
      <w:r>
        <w:t>necessary</w:t>
      </w:r>
      <w:r w:rsidR="005A023E">
        <w:t>.</w:t>
      </w:r>
    </w:p>
    <w:p w14:paraId="7591BB4C" w14:textId="5C92A0C8" w:rsidR="005A023E" w:rsidRDefault="00B53F33" w:rsidP="0079583E">
      <w:pPr>
        <w:pStyle w:val="ListParagraph"/>
        <w:numPr>
          <w:ilvl w:val="0"/>
          <w:numId w:val="14"/>
        </w:numPr>
      </w:pPr>
      <w:r>
        <w:t xml:space="preserve">Providing regular reports on online safety in school to the </w:t>
      </w:r>
      <w:r w:rsidR="00D95072">
        <w:t>Headteacher</w:t>
      </w:r>
      <w:r>
        <w:t xml:space="preserve"> and/or Governing</w:t>
      </w:r>
      <w:r w:rsidRPr="0079583E">
        <w:rPr>
          <w:spacing w:val="-27"/>
        </w:rPr>
        <w:t xml:space="preserve"> </w:t>
      </w:r>
      <w:r>
        <w:t>Body</w:t>
      </w:r>
      <w:r w:rsidR="005A023E">
        <w:t>.</w:t>
      </w:r>
    </w:p>
    <w:p w14:paraId="7AB983F6" w14:textId="77777777" w:rsidR="005A023E" w:rsidRDefault="005A023E" w:rsidP="005A023E">
      <w:pPr>
        <w:kinsoku w:val="0"/>
        <w:overflowPunct w:val="0"/>
        <w:ind w:right="939"/>
        <w:rPr>
          <w:color w:val="231F20"/>
        </w:rPr>
      </w:pPr>
    </w:p>
    <w:p w14:paraId="3C735A0D" w14:textId="5BAAB29D" w:rsidR="00B53F33" w:rsidRPr="0079583E" w:rsidRDefault="00B53F33" w:rsidP="0079583E">
      <w:pPr>
        <w:kinsoku w:val="0"/>
        <w:overflowPunct w:val="0"/>
        <w:spacing w:after="240"/>
        <w:ind w:right="939"/>
        <w:rPr>
          <w:color w:val="231F20"/>
          <w:szCs w:val="24"/>
        </w:rPr>
      </w:pPr>
      <w:r>
        <w:rPr>
          <w:color w:val="231F20"/>
        </w:rPr>
        <w:t>This list is not intended to be</w:t>
      </w:r>
      <w:r>
        <w:rPr>
          <w:color w:val="231F20"/>
          <w:spacing w:val="-3"/>
        </w:rPr>
        <w:t xml:space="preserve"> </w:t>
      </w:r>
      <w:r>
        <w:rPr>
          <w:color w:val="231F20"/>
        </w:rPr>
        <w:t>exhaustive.</w:t>
      </w:r>
    </w:p>
    <w:p w14:paraId="305277F8" w14:textId="542440E8" w:rsidR="00B53F33" w:rsidRDefault="005A023E" w:rsidP="003F19A2">
      <w:pPr>
        <w:pStyle w:val="Heading2"/>
        <w:tabs>
          <w:tab w:val="left" w:pos="638"/>
        </w:tabs>
        <w:kinsoku w:val="0"/>
        <w:overflowPunct w:val="0"/>
        <w:rPr>
          <w:color w:val="497C3A"/>
        </w:rPr>
      </w:pPr>
      <w:bookmarkStart w:id="7" w:name="_Toc203418533"/>
      <w:r>
        <w:rPr>
          <w:color w:val="497C3A"/>
        </w:rPr>
        <w:t>3.4 Deputy Headteacher (Ethos and Personal Development)</w:t>
      </w:r>
      <w:bookmarkEnd w:id="7"/>
    </w:p>
    <w:p w14:paraId="66D1375D" w14:textId="738575F6" w:rsidR="00B53F33" w:rsidRDefault="00B53F33" w:rsidP="005A023E">
      <w:pPr>
        <w:kinsoku w:val="0"/>
        <w:overflowPunct w:val="0"/>
        <w:rPr>
          <w:color w:val="231F20"/>
        </w:rPr>
      </w:pPr>
      <w:r>
        <w:rPr>
          <w:color w:val="231F20"/>
        </w:rPr>
        <w:t xml:space="preserve">The </w:t>
      </w:r>
      <w:r w:rsidR="003F483B">
        <w:rPr>
          <w:color w:val="231F20"/>
        </w:rPr>
        <w:t>Deputy Headteacher</w:t>
      </w:r>
      <w:r>
        <w:rPr>
          <w:color w:val="231F20"/>
        </w:rPr>
        <w:t xml:space="preserve"> takes lead responsibility</w:t>
      </w:r>
      <w:r>
        <w:rPr>
          <w:color w:val="231F20"/>
          <w:spacing w:val="-14"/>
        </w:rPr>
        <w:t xml:space="preserve"> </w:t>
      </w:r>
      <w:r>
        <w:rPr>
          <w:color w:val="231F20"/>
        </w:rPr>
        <w:t>for</w:t>
      </w:r>
    </w:p>
    <w:p w14:paraId="0345D590" w14:textId="09AF3919" w:rsidR="00B53F33" w:rsidRDefault="00B53F33" w:rsidP="0079583E">
      <w:pPr>
        <w:pStyle w:val="ListParagraph"/>
        <w:numPr>
          <w:ilvl w:val="0"/>
          <w:numId w:val="15"/>
        </w:numPr>
      </w:pPr>
      <w:r>
        <w:t>Ensuring that any incidents of cyber-bullying are logged and dealt with appropriately in line with</w:t>
      </w:r>
      <w:r w:rsidRPr="0079583E">
        <w:rPr>
          <w:spacing w:val="-34"/>
        </w:rPr>
        <w:t xml:space="preserve"> </w:t>
      </w:r>
      <w:r>
        <w:t>the school behaviour</w:t>
      </w:r>
      <w:r w:rsidRPr="0079583E">
        <w:rPr>
          <w:spacing w:val="-3"/>
        </w:rPr>
        <w:t xml:space="preserve"> </w:t>
      </w:r>
      <w:r>
        <w:t>policy</w:t>
      </w:r>
      <w:r w:rsidR="003F483B">
        <w:t>.</w:t>
      </w:r>
    </w:p>
    <w:p w14:paraId="174F89CB" w14:textId="424B2E31" w:rsidR="00B53F33" w:rsidRPr="0079583E" w:rsidRDefault="00B53F33" w:rsidP="0079583E">
      <w:pPr>
        <w:pStyle w:val="ListParagraph"/>
        <w:numPr>
          <w:ilvl w:val="0"/>
          <w:numId w:val="15"/>
        </w:numPr>
        <w:spacing w:after="240"/>
      </w:pPr>
      <w:r>
        <w:t xml:space="preserve">Ensuring that pupils are taught about the safe use of social media and the internet </w:t>
      </w:r>
      <w:r w:rsidR="003F483B">
        <w:t>as part of the Flourish programme</w:t>
      </w:r>
      <w:r>
        <w:t>, particularly in relation to Relationships and Sex</w:t>
      </w:r>
      <w:r w:rsidRPr="0079583E">
        <w:rPr>
          <w:spacing w:val="-3"/>
        </w:rPr>
        <w:t xml:space="preserve"> </w:t>
      </w:r>
      <w:r>
        <w:t>Education.</w:t>
      </w:r>
    </w:p>
    <w:p w14:paraId="6165F78D" w14:textId="2129BB17" w:rsidR="00B53F33" w:rsidRDefault="003F483B" w:rsidP="003F19A2">
      <w:pPr>
        <w:pStyle w:val="Heading2"/>
        <w:tabs>
          <w:tab w:val="left" w:pos="583"/>
        </w:tabs>
        <w:kinsoku w:val="0"/>
        <w:overflowPunct w:val="0"/>
        <w:rPr>
          <w:color w:val="497C3A"/>
        </w:rPr>
      </w:pPr>
      <w:bookmarkStart w:id="8" w:name="_Toc203418534"/>
      <w:r>
        <w:rPr>
          <w:color w:val="497C3A"/>
        </w:rPr>
        <w:t>3.5 Director of Business</w:t>
      </w:r>
      <w:bookmarkEnd w:id="8"/>
    </w:p>
    <w:p w14:paraId="1FD6CF04" w14:textId="3A9018BD" w:rsidR="00B53F33" w:rsidRDefault="00B53F33" w:rsidP="003F483B">
      <w:pPr>
        <w:kinsoku w:val="0"/>
        <w:overflowPunct w:val="0"/>
        <w:spacing w:line="293" w:lineRule="exact"/>
        <w:rPr>
          <w:color w:val="231F20"/>
        </w:rPr>
      </w:pPr>
      <w:r>
        <w:rPr>
          <w:color w:val="231F20"/>
        </w:rPr>
        <w:t xml:space="preserve">The </w:t>
      </w:r>
      <w:r w:rsidR="003F483B">
        <w:rPr>
          <w:color w:val="231F20"/>
        </w:rPr>
        <w:t>Director of Business</w:t>
      </w:r>
      <w:r>
        <w:rPr>
          <w:color w:val="231F20"/>
        </w:rPr>
        <w:t xml:space="preserve"> is responsible</w:t>
      </w:r>
      <w:r>
        <w:rPr>
          <w:color w:val="231F20"/>
          <w:spacing w:val="-13"/>
        </w:rPr>
        <w:t xml:space="preserve"> </w:t>
      </w:r>
      <w:r>
        <w:rPr>
          <w:color w:val="231F20"/>
        </w:rPr>
        <w:t>for:</w:t>
      </w:r>
    </w:p>
    <w:p w14:paraId="4D0F9D6F" w14:textId="693F7AD4" w:rsidR="00B53F33" w:rsidRPr="006149A4" w:rsidRDefault="00B53F33" w:rsidP="0079583E">
      <w:pPr>
        <w:pStyle w:val="ListParagraph"/>
        <w:numPr>
          <w:ilvl w:val="0"/>
          <w:numId w:val="16"/>
        </w:numPr>
      </w:pPr>
      <w:r>
        <w:t>Putting in place an appropriate level of security protection procedures, such as filtering and</w:t>
      </w:r>
      <w:r w:rsidRPr="0079583E">
        <w:rPr>
          <w:spacing w:val="-31"/>
        </w:rPr>
        <w:t xml:space="preserve"> </w:t>
      </w:r>
      <w:r>
        <w:t xml:space="preserve">monitoring systems, </w:t>
      </w:r>
      <w:r w:rsidRPr="000B2517">
        <w:t>which are reviewed and updated on a regular basis to assess effectiveness</w:t>
      </w:r>
      <w:r w:rsidR="00D93AE3">
        <w:t xml:space="preserve"> (based on DfE </w:t>
      </w:r>
      <w:hyperlink r:id="rId16" w:history="1">
        <w:r w:rsidR="00D93AE3" w:rsidRPr="00D93AE3">
          <w:rPr>
            <w:rStyle w:val="Hyperlink"/>
          </w:rPr>
          <w:t>filtering and monitoring standards</w:t>
        </w:r>
      </w:hyperlink>
      <w:r w:rsidR="00D93AE3">
        <w:t>)</w:t>
      </w:r>
      <w:r w:rsidRPr="000B2517">
        <w:t xml:space="preserve"> and ensure pupils</w:t>
      </w:r>
      <w:r w:rsidR="006149A4" w:rsidRPr="000B2517">
        <w:t xml:space="preserve"> </w:t>
      </w:r>
      <w:r w:rsidRPr="000B2517">
        <w:t>are kept safe from potentially harmful and inappropriate content and contact online while at school, including terrorist and extremist material</w:t>
      </w:r>
      <w:r w:rsidR="006149A4" w:rsidRPr="000B2517">
        <w:t>.</w:t>
      </w:r>
    </w:p>
    <w:p w14:paraId="6B1787B5" w14:textId="1D72B71B" w:rsidR="00B53F33" w:rsidRDefault="00B53F33" w:rsidP="0079583E">
      <w:pPr>
        <w:pStyle w:val="ListParagraph"/>
        <w:numPr>
          <w:ilvl w:val="0"/>
          <w:numId w:val="16"/>
        </w:numPr>
      </w:pPr>
      <w:r>
        <w:t>Ensuring that the school’s ICT systems are secure and protected against viruses and malware, and</w:t>
      </w:r>
      <w:r w:rsidRPr="0079583E">
        <w:rPr>
          <w:spacing w:val="-35"/>
        </w:rPr>
        <w:t xml:space="preserve"> </w:t>
      </w:r>
      <w:r>
        <w:t>that such safety mechanisms are updated</w:t>
      </w:r>
      <w:r w:rsidRPr="0079583E">
        <w:rPr>
          <w:spacing w:val="-3"/>
        </w:rPr>
        <w:t xml:space="preserve"> </w:t>
      </w:r>
      <w:r>
        <w:t>regularly</w:t>
      </w:r>
      <w:r w:rsidR="006149A4">
        <w:t>.</w:t>
      </w:r>
    </w:p>
    <w:p w14:paraId="00BE2989" w14:textId="54E743A6" w:rsidR="00B53F33" w:rsidRDefault="00B53F33" w:rsidP="0079583E">
      <w:pPr>
        <w:pStyle w:val="ListParagraph"/>
        <w:numPr>
          <w:ilvl w:val="0"/>
          <w:numId w:val="16"/>
        </w:numPr>
      </w:pPr>
      <w:r>
        <w:t>Conducting a full security check and monitoring the school’s ICT systems on a monthly</w:t>
      </w:r>
      <w:r w:rsidRPr="0079583E">
        <w:rPr>
          <w:spacing w:val="-29"/>
        </w:rPr>
        <w:t xml:space="preserve"> </w:t>
      </w:r>
      <w:r>
        <w:t>basis</w:t>
      </w:r>
      <w:r w:rsidR="006149A4">
        <w:t>.</w:t>
      </w:r>
    </w:p>
    <w:p w14:paraId="1A4C2D23" w14:textId="471B2407" w:rsidR="00B53F33" w:rsidRDefault="00B53F33" w:rsidP="0079583E">
      <w:pPr>
        <w:pStyle w:val="ListParagraph"/>
        <w:numPr>
          <w:ilvl w:val="0"/>
          <w:numId w:val="16"/>
        </w:numPr>
      </w:pPr>
      <w:r>
        <w:t>Blocking access to potentially dangerous sites and, where possible, preventing the downloading</w:t>
      </w:r>
      <w:r w:rsidRPr="0079583E">
        <w:rPr>
          <w:spacing w:val="-29"/>
        </w:rPr>
        <w:t xml:space="preserve"> </w:t>
      </w:r>
      <w:r>
        <w:t>of potentially dangerous</w:t>
      </w:r>
      <w:r w:rsidRPr="0079583E">
        <w:rPr>
          <w:spacing w:val="-3"/>
        </w:rPr>
        <w:t xml:space="preserve"> </w:t>
      </w:r>
      <w:r>
        <w:t>files</w:t>
      </w:r>
      <w:r w:rsidR="006149A4">
        <w:t>.</w:t>
      </w:r>
    </w:p>
    <w:p w14:paraId="776C4C50" w14:textId="7BB76C7E" w:rsidR="00B53F33" w:rsidRDefault="00B53F33" w:rsidP="0079583E">
      <w:pPr>
        <w:pStyle w:val="ListParagraph"/>
        <w:numPr>
          <w:ilvl w:val="0"/>
          <w:numId w:val="16"/>
        </w:numPr>
      </w:pPr>
      <w:r>
        <w:t xml:space="preserve">Ensuring that any online safety incidents are logged (see </w:t>
      </w:r>
      <w:r w:rsidR="006149A4">
        <w:t>A</w:t>
      </w:r>
      <w:r>
        <w:t>ppendix 5) and dealt with appropriately</w:t>
      </w:r>
      <w:r w:rsidRPr="0079583E">
        <w:rPr>
          <w:spacing w:val="-33"/>
        </w:rPr>
        <w:t xml:space="preserve"> </w:t>
      </w:r>
      <w:r>
        <w:t>in line with this</w:t>
      </w:r>
      <w:r w:rsidRPr="0079583E">
        <w:rPr>
          <w:spacing w:val="-4"/>
        </w:rPr>
        <w:t xml:space="preserve"> </w:t>
      </w:r>
      <w:r>
        <w:t>policy</w:t>
      </w:r>
      <w:r w:rsidR="006149A4">
        <w:t>.</w:t>
      </w:r>
    </w:p>
    <w:p w14:paraId="10B8920A" w14:textId="6C601445" w:rsidR="00B53F33" w:rsidRDefault="00B53F33" w:rsidP="0079583E">
      <w:pPr>
        <w:pStyle w:val="ListParagraph"/>
        <w:numPr>
          <w:ilvl w:val="0"/>
          <w:numId w:val="16"/>
        </w:numPr>
      </w:pPr>
      <w:r>
        <w:t>Ensuring that any incidents of cyber-bullying are dealt with appropriately in line with the</w:t>
      </w:r>
      <w:r w:rsidRPr="0079583E">
        <w:rPr>
          <w:spacing w:val="-28"/>
        </w:rPr>
        <w:t xml:space="preserve"> </w:t>
      </w:r>
      <w:r>
        <w:t>school behaviour</w:t>
      </w:r>
      <w:r w:rsidRPr="0079583E">
        <w:rPr>
          <w:spacing w:val="-2"/>
        </w:rPr>
        <w:t xml:space="preserve"> </w:t>
      </w:r>
      <w:r>
        <w:t>policy</w:t>
      </w:r>
      <w:r w:rsidR="00134099">
        <w:t>.</w:t>
      </w:r>
    </w:p>
    <w:p w14:paraId="5378C3CC" w14:textId="002F0A67" w:rsidR="007036DD" w:rsidRDefault="00B53F33" w:rsidP="0079583E">
      <w:pPr>
        <w:kinsoku w:val="0"/>
        <w:overflowPunct w:val="0"/>
        <w:spacing w:before="240" w:line="292" w:lineRule="exact"/>
        <w:rPr>
          <w:color w:val="497C3A"/>
        </w:rPr>
      </w:pPr>
      <w:r>
        <w:rPr>
          <w:color w:val="231F20"/>
        </w:rPr>
        <w:t>This list is not intended to be</w:t>
      </w:r>
      <w:r>
        <w:rPr>
          <w:color w:val="231F20"/>
          <w:spacing w:val="-10"/>
        </w:rPr>
        <w:t xml:space="preserve"> </w:t>
      </w:r>
      <w:r>
        <w:rPr>
          <w:color w:val="231F20"/>
        </w:rPr>
        <w:t>exhaustive.</w:t>
      </w:r>
    </w:p>
    <w:p w14:paraId="7A165689" w14:textId="77777777" w:rsidR="007036DD" w:rsidRPr="0079583E" w:rsidRDefault="007036DD" w:rsidP="00B75609">
      <w:pPr>
        <w:kinsoku w:val="0"/>
        <w:overflowPunct w:val="0"/>
        <w:spacing w:line="292" w:lineRule="exact"/>
        <w:rPr>
          <w:color w:val="231F20"/>
          <w:szCs w:val="24"/>
        </w:rPr>
      </w:pPr>
    </w:p>
    <w:p w14:paraId="0BB6BD33" w14:textId="646DBA6D" w:rsidR="00B53F33" w:rsidRPr="00B75609" w:rsidRDefault="00134099">
      <w:pPr>
        <w:pStyle w:val="Heading2"/>
        <w:tabs>
          <w:tab w:val="left" w:pos="583"/>
        </w:tabs>
        <w:kinsoku w:val="0"/>
        <w:overflowPunct w:val="0"/>
        <w:rPr>
          <w:color w:val="497C3A"/>
        </w:rPr>
      </w:pPr>
      <w:bookmarkStart w:id="9" w:name="_Toc203418535"/>
      <w:r w:rsidRPr="00B75609">
        <w:rPr>
          <w:color w:val="497C3A"/>
        </w:rPr>
        <w:t xml:space="preserve">3.6 </w:t>
      </w:r>
      <w:r w:rsidR="00B53F33" w:rsidRPr="00B75609">
        <w:rPr>
          <w:color w:val="497C3A"/>
        </w:rPr>
        <w:t xml:space="preserve">All </w:t>
      </w:r>
      <w:r w:rsidRPr="00B75609">
        <w:rPr>
          <w:color w:val="497C3A"/>
        </w:rPr>
        <w:t>S</w:t>
      </w:r>
      <w:r w:rsidR="00B53F33" w:rsidRPr="00B75609">
        <w:rPr>
          <w:color w:val="497C3A"/>
        </w:rPr>
        <w:t xml:space="preserve">taff and </w:t>
      </w:r>
      <w:r w:rsidRPr="00B75609">
        <w:rPr>
          <w:color w:val="497C3A"/>
        </w:rPr>
        <w:t>V</w:t>
      </w:r>
      <w:r w:rsidR="00B53F33" w:rsidRPr="00B75609">
        <w:rPr>
          <w:color w:val="497C3A"/>
        </w:rPr>
        <w:t>olunteers</w:t>
      </w:r>
      <w:bookmarkEnd w:id="9"/>
    </w:p>
    <w:p w14:paraId="55B335CD" w14:textId="77777777" w:rsidR="00FB70DB" w:rsidRDefault="00B53F33" w:rsidP="00134099">
      <w:pPr>
        <w:kinsoku w:val="0"/>
        <w:overflowPunct w:val="0"/>
        <w:ind w:right="2755"/>
        <w:rPr>
          <w:color w:val="231F20"/>
        </w:rPr>
      </w:pPr>
      <w:r>
        <w:rPr>
          <w:color w:val="231F20"/>
        </w:rPr>
        <w:t>All staff, including contractors and agency staff, and volunteers are</w:t>
      </w:r>
      <w:r>
        <w:rPr>
          <w:color w:val="231F20"/>
          <w:spacing w:val="-28"/>
        </w:rPr>
        <w:t xml:space="preserve"> </w:t>
      </w:r>
      <w:r>
        <w:rPr>
          <w:color w:val="231F20"/>
        </w:rPr>
        <w:t>responsible</w:t>
      </w:r>
      <w:r>
        <w:rPr>
          <w:color w:val="231F20"/>
          <w:spacing w:val="-2"/>
        </w:rPr>
        <w:t xml:space="preserve"> </w:t>
      </w:r>
      <w:r>
        <w:rPr>
          <w:color w:val="231F20"/>
        </w:rPr>
        <w:t xml:space="preserve">for: </w:t>
      </w:r>
    </w:p>
    <w:p w14:paraId="7C851468" w14:textId="5723DF60" w:rsidR="00B53F33" w:rsidRDefault="00B53F33" w:rsidP="0079583E">
      <w:pPr>
        <w:pStyle w:val="ListParagraph"/>
        <w:numPr>
          <w:ilvl w:val="0"/>
          <w:numId w:val="17"/>
        </w:numPr>
      </w:pPr>
      <w:r>
        <w:t>Maintaining an understanding of this</w:t>
      </w:r>
      <w:r w:rsidRPr="0079583E">
        <w:rPr>
          <w:spacing w:val="-5"/>
        </w:rPr>
        <w:t xml:space="preserve"> </w:t>
      </w:r>
      <w:r>
        <w:t>policy</w:t>
      </w:r>
    </w:p>
    <w:p w14:paraId="186CD38B" w14:textId="300D226A" w:rsidR="00B53F33" w:rsidRDefault="00B53F33" w:rsidP="0079583E">
      <w:pPr>
        <w:pStyle w:val="ListParagraph"/>
        <w:numPr>
          <w:ilvl w:val="0"/>
          <w:numId w:val="17"/>
        </w:numPr>
      </w:pPr>
      <w:r>
        <w:t>Implementing this policy</w:t>
      </w:r>
      <w:r w:rsidRPr="0079583E">
        <w:rPr>
          <w:spacing w:val="-10"/>
        </w:rPr>
        <w:t xml:space="preserve"> </w:t>
      </w:r>
      <w:r>
        <w:t>consistently</w:t>
      </w:r>
    </w:p>
    <w:p w14:paraId="21FC356B" w14:textId="4EA5D564" w:rsidR="00B53F33" w:rsidRDefault="00B53F33" w:rsidP="0079583E">
      <w:pPr>
        <w:pStyle w:val="ListParagraph"/>
        <w:numPr>
          <w:ilvl w:val="0"/>
          <w:numId w:val="17"/>
        </w:numPr>
      </w:pPr>
      <w:r>
        <w:t>Agreeing and adhering to the terms on acceptable use of the school’s ICT systems and the</w:t>
      </w:r>
      <w:r w:rsidRPr="0079583E">
        <w:rPr>
          <w:spacing w:val="-33"/>
        </w:rPr>
        <w:t xml:space="preserve"> </w:t>
      </w:r>
      <w:r>
        <w:t>internet (</w:t>
      </w:r>
      <w:r w:rsidR="00134099">
        <w:t>A</w:t>
      </w:r>
      <w:r>
        <w:t>ppendix 2), and ensuring that pupils follow the school’s terms on acceptable use (</w:t>
      </w:r>
      <w:r w:rsidR="00134099">
        <w:t>A</w:t>
      </w:r>
      <w:r>
        <w:t>ppendix</w:t>
      </w:r>
      <w:r w:rsidRPr="0079583E">
        <w:rPr>
          <w:spacing w:val="-19"/>
        </w:rPr>
        <w:t xml:space="preserve"> </w:t>
      </w:r>
      <w:r>
        <w:t>1)</w:t>
      </w:r>
      <w:r w:rsidR="00134099">
        <w:t>.</w:t>
      </w:r>
    </w:p>
    <w:p w14:paraId="639A0D01" w14:textId="6F05A2DA" w:rsidR="00B53F33" w:rsidRDefault="00B53F33" w:rsidP="0079583E">
      <w:pPr>
        <w:pStyle w:val="ListParagraph"/>
        <w:numPr>
          <w:ilvl w:val="0"/>
          <w:numId w:val="17"/>
        </w:numPr>
      </w:pPr>
      <w:r>
        <w:t>Working with the DSL to ensure that any online safety incidents are logged and dealt with</w:t>
      </w:r>
      <w:r w:rsidRPr="0079583E">
        <w:rPr>
          <w:spacing w:val="-29"/>
        </w:rPr>
        <w:t xml:space="preserve"> </w:t>
      </w:r>
      <w:r>
        <w:t>appropriately in line with this</w:t>
      </w:r>
      <w:r w:rsidRPr="0079583E">
        <w:rPr>
          <w:spacing w:val="-2"/>
        </w:rPr>
        <w:t xml:space="preserve"> </w:t>
      </w:r>
      <w:r>
        <w:t>policy</w:t>
      </w:r>
      <w:r w:rsidR="002D08B3">
        <w:t>.</w:t>
      </w:r>
    </w:p>
    <w:p w14:paraId="27F1D5FA" w14:textId="464588EB" w:rsidR="00B53F33" w:rsidRDefault="00B53F33" w:rsidP="0079583E">
      <w:pPr>
        <w:pStyle w:val="ListParagraph"/>
        <w:numPr>
          <w:ilvl w:val="0"/>
          <w:numId w:val="17"/>
        </w:numPr>
      </w:pPr>
      <w:r>
        <w:t>Ensuring that any incidents of cyber-bullying are dealt with appropriately in line with the</w:t>
      </w:r>
      <w:r w:rsidRPr="0079583E">
        <w:rPr>
          <w:spacing w:val="-28"/>
        </w:rPr>
        <w:t xml:space="preserve"> </w:t>
      </w:r>
      <w:r>
        <w:t>school behaviour</w:t>
      </w:r>
      <w:r w:rsidRPr="0079583E">
        <w:rPr>
          <w:spacing w:val="-2"/>
        </w:rPr>
        <w:t xml:space="preserve"> </w:t>
      </w:r>
      <w:r>
        <w:t>policy</w:t>
      </w:r>
      <w:r w:rsidR="002D08B3">
        <w:t>.</w:t>
      </w:r>
    </w:p>
    <w:p w14:paraId="03AA9FE8" w14:textId="74A285CC" w:rsidR="00B53F33" w:rsidRDefault="00B53F33" w:rsidP="0079583E">
      <w:pPr>
        <w:pStyle w:val="ListParagraph"/>
        <w:numPr>
          <w:ilvl w:val="0"/>
          <w:numId w:val="17"/>
        </w:numPr>
      </w:pPr>
      <w:r>
        <w:t>Responding appropriately to all reports and concerns about sexual violence and/or harassment, both online and offline and maintaining an attitude of ‘it could happen</w:t>
      </w:r>
      <w:r w:rsidRPr="0079583E">
        <w:rPr>
          <w:spacing w:val="-10"/>
        </w:rPr>
        <w:t xml:space="preserve"> </w:t>
      </w:r>
      <w:r>
        <w:t>here’</w:t>
      </w:r>
      <w:r w:rsidR="002D08B3">
        <w:t>.</w:t>
      </w:r>
    </w:p>
    <w:p w14:paraId="7EEAC779" w14:textId="6C36AE8F" w:rsidR="00B53F33" w:rsidRPr="002D08B3" w:rsidRDefault="00B53F33" w:rsidP="0079583E">
      <w:pPr>
        <w:spacing w:after="240"/>
        <w:rPr>
          <w:szCs w:val="24"/>
        </w:rPr>
      </w:pPr>
      <w:r>
        <w:t>This list is not intended to be</w:t>
      </w:r>
      <w:r>
        <w:rPr>
          <w:spacing w:val="-10"/>
        </w:rPr>
        <w:t xml:space="preserve"> </w:t>
      </w:r>
      <w:r>
        <w:t>exhaustive.</w:t>
      </w:r>
    </w:p>
    <w:p w14:paraId="0FF37BD9" w14:textId="2174F131" w:rsidR="00B53F33" w:rsidRDefault="00134099" w:rsidP="003F19A2">
      <w:pPr>
        <w:pStyle w:val="Heading2"/>
        <w:tabs>
          <w:tab w:val="left" w:pos="585"/>
        </w:tabs>
        <w:kinsoku w:val="0"/>
        <w:overflowPunct w:val="0"/>
        <w:rPr>
          <w:color w:val="497C3A"/>
        </w:rPr>
      </w:pPr>
      <w:bookmarkStart w:id="10" w:name="_Toc203418536"/>
      <w:r>
        <w:rPr>
          <w:color w:val="497C3A"/>
        </w:rPr>
        <w:t xml:space="preserve">3.7 </w:t>
      </w:r>
      <w:r w:rsidR="00B53F33">
        <w:rPr>
          <w:color w:val="497C3A"/>
        </w:rPr>
        <w:t>Parents</w:t>
      </w:r>
      <w:bookmarkEnd w:id="10"/>
    </w:p>
    <w:p w14:paraId="0AE2F64C" w14:textId="77777777" w:rsidR="00B53F33" w:rsidRDefault="00B53F33" w:rsidP="002D08B3">
      <w:pPr>
        <w:kinsoku w:val="0"/>
        <w:overflowPunct w:val="0"/>
        <w:spacing w:line="293" w:lineRule="exact"/>
        <w:rPr>
          <w:color w:val="231F20"/>
        </w:rPr>
      </w:pPr>
      <w:r>
        <w:rPr>
          <w:color w:val="231F20"/>
        </w:rPr>
        <w:t>Parents are expected</w:t>
      </w:r>
      <w:r>
        <w:rPr>
          <w:color w:val="231F20"/>
          <w:spacing w:val="-8"/>
        </w:rPr>
        <w:t xml:space="preserve"> </w:t>
      </w:r>
      <w:r>
        <w:rPr>
          <w:color w:val="231F20"/>
        </w:rPr>
        <w:t>to:</w:t>
      </w:r>
    </w:p>
    <w:p w14:paraId="400F7982" w14:textId="4BCBC89D" w:rsidR="00B53F33" w:rsidRPr="002D08B3" w:rsidRDefault="00B53F33" w:rsidP="0079583E">
      <w:pPr>
        <w:numPr>
          <w:ilvl w:val="0"/>
          <w:numId w:val="6"/>
        </w:numPr>
        <w:kinsoku w:val="0"/>
        <w:overflowPunct w:val="0"/>
        <w:rPr>
          <w:color w:val="000000" w:themeColor="text1"/>
        </w:rPr>
      </w:pPr>
      <w:r w:rsidRPr="002D08B3">
        <w:rPr>
          <w:color w:val="000000" w:themeColor="text1"/>
        </w:rPr>
        <w:t xml:space="preserve">Notify a member of staff or the </w:t>
      </w:r>
      <w:r w:rsidR="00D95072">
        <w:rPr>
          <w:color w:val="000000" w:themeColor="text1"/>
        </w:rPr>
        <w:t>Headteacher</w:t>
      </w:r>
      <w:r w:rsidRPr="002D08B3">
        <w:rPr>
          <w:color w:val="000000" w:themeColor="text1"/>
        </w:rPr>
        <w:t xml:space="preserve"> of any concerns or queries regarding this</w:t>
      </w:r>
      <w:r w:rsidRPr="002D08B3">
        <w:rPr>
          <w:color w:val="000000" w:themeColor="text1"/>
          <w:spacing w:val="-29"/>
        </w:rPr>
        <w:t xml:space="preserve"> </w:t>
      </w:r>
      <w:r w:rsidRPr="002D08B3">
        <w:rPr>
          <w:color w:val="000000" w:themeColor="text1"/>
        </w:rPr>
        <w:t>policy</w:t>
      </w:r>
      <w:r w:rsidR="002D08B3">
        <w:rPr>
          <w:color w:val="000000" w:themeColor="text1"/>
        </w:rPr>
        <w:t>.</w:t>
      </w:r>
    </w:p>
    <w:p w14:paraId="2CB53709" w14:textId="6C97FF26" w:rsidR="00B53F33" w:rsidRPr="002D08B3" w:rsidRDefault="00B53F33" w:rsidP="0079583E">
      <w:pPr>
        <w:numPr>
          <w:ilvl w:val="0"/>
          <w:numId w:val="6"/>
        </w:numPr>
        <w:kinsoku w:val="0"/>
        <w:overflowPunct w:val="0"/>
        <w:rPr>
          <w:color w:val="000000" w:themeColor="text1"/>
        </w:rPr>
      </w:pPr>
      <w:r w:rsidRPr="002D08B3">
        <w:rPr>
          <w:color w:val="000000" w:themeColor="text1"/>
        </w:rPr>
        <w:t>Ensure their child has read, understood and agreed to the terms on acceptable use of the school’s</w:t>
      </w:r>
      <w:r w:rsidRPr="002D08B3">
        <w:rPr>
          <w:color w:val="000000" w:themeColor="text1"/>
          <w:spacing w:val="-34"/>
        </w:rPr>
        <w:t xml:space="preserve"> </w:t>
      </w:r>
      <w:r w:rsidRPr="002D08B3">
        <w:rPr>
          <w:color w:val="000000" w:themeColor="text1"/>
        </w:rPr>
        <w:t>ICT systems and internet (</w:t>
      </w:r>
      <w:r w:rsidR="00682A6A">
        <w:rPr>
          <w:color w:val="000000" w:themeColor="text1"/>
        </w:rPr>
        <w:t>A</w:t>
      </w:r>
      <w:r w:rsidRPr="002D08B3">
        <w:rPr>
          <w:color w:val="000000" w:themeColor="text1"/>
        </w:rPr>
        <w:t>ppendices 1 and</w:t>
      </w:r>
      <w:r w:rsidRPr="002D08B3">
        <w:rPr>
          <w:color w:val="000000" w:themeColor="text1"/>
          <w:spacing w:val="2"/>
        </w:rPr>
        <w:t xml:space="preserve"> </w:t>
      </w:r>
      <w:r w:rsidRPr="002D08B3">
        <w:rPr>
          <w:color w:val="000000" w:themeColor="text1"/>
        </w:rPr>
        <w:t>2)</w:t>
      </w:r>
      <w:r w:rsidR="00682A6A">
        <w:rPr>
          <w:color w:val="000000" w:themeColor="text1"/>
        </w:rPr>
        <w:t>.</w:t>
      </w:r>
    </w:p>
    <w:p w14:paraId="3F0D20B2" w14:textId="77777777" w:rsidR="00B53F33" w:rsidRPr="002D08B3" w:rsidRDefault="00B53F33" w:rsidP="0079583E">
      <w:pPr>
        <w:numPr>
          <w:ilvl w:val="0"/>
          <w:numId w:val="6"/>
        </w:numPr>
        <w:kinsoku w:val="0"/>
        <w:overflowPunct w:val="0"/>
        <w:rPr>
          <w:color w:val="000000" w:themeColor="text1"/>
        </w:rPr>
      </w:pPr>
      <w:r w:rsidRPr="002D08B3">
        <w:rPr>
          <w:color w:val="000000" w:themeColor="text1"/>
        </w:rPr>
        <w:t>Parents can seek further guidance on keeping children safe online from the following organisations</w:t>
      </w:r>
      <w:r w:rsidRPr="002D08B3">
        <w:rPr>
          <w:color w:val="000000" w:themeColor="text1"/>
          <w:spacing w:val="-31"/>
        </w:rPr>
        <w:t xml:space="preserve"> </w:t>
      </w:r>
      <w:r w:rsidRPr="002D08B3">
        <w:rPr>
          <w:color w:val="000000" w:themeColor="text1"/>
        </w:rPr>
        <w:t>and websites:</w:t>
      </w:r>
    </w:p>
    <w:p w14:paraId="13922420" w14:textId="228ACBFF" w:rsidR="00FB70DB" w:rsidRPr="00682A6A" w:rsidRDefault="00B53F33" w:rsidP="0079583E">
      <w:pPr>
        <w:pStyle w:val="ListParagraph"/>
        <w:numPr>
          <w:ilvl w:val="1"/>
          <w:numId w:val="6"/>
        </w:numPr>
      </w:pPr>
      <w:r w:rsidRPr="00682A6A">
        <w:t xml:space="preserve">What are the issues? - </w:t>
      </w:r>
      <w:hyperlink r:id="rId17" w:history="1">
        <w:r w:rsidRPr="00682A6A">
          <w:rPr>
            <w:rStyle w:val="Hyperlink"/>
          </w:rPr>
          <w:t>UK Safer Internet</w:t>
        </w:r>
        <w:r w:rsidR="00682A6A" w:rsidRPr="00682A6A">
          <w:rPr>
            <w:rStyle w:val="Hyperlink"/>
          </w:rPr>
          <w:t xml:space="preserve"> </w:t>
        </w:r>
        <w:r w:rsidRPr="00682A6A">
          <w:rPr>
            <w:rStyle w:val="Hyperlink"/>
          </w:rPr>
          <w:t>Centre</w:t>
        </w:r>
      </w:hyperlink>
    </w:p>
    <w:p w14:paraId="75AC30FD" w14:textId="5F45969E" w:rsidR="00B53F33" w:rsidRPr="00682A6A" w:rsidRDefault="00095E87" w:rsidP="0079583E">
      <w:pPr>
        <w:pStyle w:val="ListParagraph"/>
        <w:numPr>
          <w:ilvl w:val="1"/>
          <w:numId w:val="6"/>
        </w:numPr>
      </w:pPr>
      <w:r>
        <w:t>Parent and carer support</w:t>
      </w:r>
      <w:r w:rsidR="00B53F33" w:rsidRPr="00682A6A">
        <w:t xml:space="preserve"> - </w:t>
      </w:r>
      <w:hyperlink r:id="rId18" w:history="1">
        <w:proofErr w:type="spellStart"/>
        <w:r w:rsidR="00B53F33" w:rsidRPr="00095E87">
          <w:rPr>
            <w:rStyle w:val="Hyperlink"/>
          </w:rPr>
          <w:t>Childnet</w:t>
        </w:r>
        <w:proofErr w:type="spellEnd"/>
        <w:r w:rsidR="00B53F33" w:rsidRPr="00095E87">
          <w:rPr>
            <w:rStyle w:val="Hyperlink"/>
          </w:rPr>
          <w:t xml:space="preserve"> International</w:t>
        </w:r>
      </w:hyperlink>
    </w:p>
    <w:p w14:paraId="36B36040" w14:textId="55180F4F" w:rsidR="00B53F33" w:rsidRPr="00BA4652" w:rsidRDefault="00B53F33" w:rsidP="0079583E">
      <w:pPr>
        <w:numPr>
          <w:ilvl w:val="1"/>
          <w:numId w:val="6"/>
        </w:numPr>
        <w:kinsoku w:val="0"/>
        <w:overflowPunct w:val="0"/>
        <w:spacing w:after="240"/>
        <w:ind w:right="516"/>
        <w:rPr>
          <w:color w:val="000000" w:themeColor="text1"/>
          <w:szCs w:val="24"/>
        </w:rPr>
      </w:pPr>
      <w:r w:rsidRPr="002D08B3">
        <w:rPr>
          <w:color w:val="000000" w:themeColor="text1"/>
        </w:rPr>
        <w:t>Parents are encourage</w:t>
      </w:r>
      <w:r w:rsidR="00095E87">
        <w:rPr>
          <w:color w:val="000000" w:themeColor="text1"/>
        </w:rPr>
        <w:t>d</w:t>
      </w:r>
      <w:r w:rsidRPr="002D08B3">
        <w:rPr>
          <w:color w:val="000000" w:themeColor="text1"/>
        </w:rPr>
        <w:t xml:space="preserve"> to download the </w:t>
      </w:r>
      <w:r w:rsidRPr="00BA4652">
        <w:rPr>
          <w:color w:val="000000" w:themeColor="text1"/>
        </w:rPr>
        <w:t>National Online Safety app</w:t>
      </w:r>
      <w:r w:rsidRPr="002D08B3">
        <w:rPr>
          <w:color w:val="000000" w:themeColor="text1"/>
        </w:rPr>
        <w:t xml:space="preserve">, which aims to educate adults in online safety, so that they </w:t>
      </w:r>
      <w:r w:rsidR="009048EB" w:rsidRPr="002D08B3">
        <w:rPr>
          <w:color w:val="000000" w:themeColor="text1"/>
        </w:rPr>
        <w:t>can</w:t>
      </w:r>
      <w:r w:rsidRPr="002D08B3">
        <w:rPr>
          <w:color w:val="000000" w:themeColor="text1"/>
        </w:rPr>
        <w:t xml:space="preserve"> help their </w:t>
      </w:r>
      <w:r w:rsidR="00BA4652">
        <w:rPr>
          <w:color w:val="000000" w:themeColor="text1"/>
        </w:rPr>
        <w:t>child</w:t>
      </w:r>
      <w:r w:rsidRPr="002D08B3">
        <w:rPr>
          <w:color w:val="000000" w:themeColor="text1"/>
        </w:rPr>
        <w:t xml:space="preserve"> make informed decisions and stay safe</w:t>
      </w:r>
      <w:r w:rsidRPr="002D08B3">
        <w:rPr>
          <w:color w:val="000000" w:themeColor="text1"/>
          <w:spacing w:val="-14"/>
        </w:rPr>
        <w:t xml:space="preserve"> </w:t>
      </w:r>
      <w:r w:rsidRPr="002D08B3">
        <w:rPr>
          <w:color w:val="000000" w:themeColor="text1"/>
        </w:rPr>
        <w:t>online.</w:t>
      </w:r>
      <w:r w:rsidR="00F97807">
        <w:rPr>
          <w:color w:val="000000" w:themeColor="text1"/>
        </w:rPr>
        <w:t xml:space="preserve"> Parents should enrol to Upton Hall</w:t>
      </w:r>
      <w:r w:rsidR="00BA4652">
        <w:rPr>
          <w:color w:val="000000" w:themeColor="text1"/>
        </w:rPr>
        <w:t xml:space="preserve"> using </w:t>
      </w:r>
      <w:hyperlink r:id="rId19" w:history="1">
        <w:r w:rsidR="00BA4652" w:rsidRPr="00BA4652">
          <w:rPr>
            <w:rStyle w:val="Hyperlink"/>
          </w:rPr>
          <w:t>this link</w:t>
        </w:r>
      </w:hyperlink>
      <w:r w:rsidR="00BA4652">
        <w:rPr>
          <w:color w:val="000000" w:themeColor="text1"/>
        </w:rPr>
        <w:t>.</w:t>
      </w:r>
    </w:p>
    <w:p w14:paraId="1A804075" w14:textId="7B54AE9A" w:rsidR="00B53F33" w:rsidRDefault="00134099" w:rsidP="003F19A2">
      <w:pPr>
        <w:pStyle w:val="Heading2"/>
        <w:tabs>
          <w:tab w:val="left" w:pos="585"/>
        </w:tabs>
        <w:kinsoku w:val="0"/>
        <w:overflowPunct w:val="0"/>
        <w:spacing w:before="1"/>
        <w:rPr>
          <w:color w:val="497C3A"/>
        </w:rPr>
      </w:pPr>
      <w:bookmarkStart w:id="11" w:name="_Toc203418537"/>
      <w:r>
        <w:rPr>
          <w:color w:val="497C3A"/>
        </w:rPr>
        <w:t>3.8</w:t>
      </w:r>
      <w:r w:rsidR="00BA4652">
        <w:rPr>
          <w:color w:val="497C3A"/>
        </w:rPr>
        <w:t xml:space="preserve"> </w:t>
      </w:r>
      <w:r w:rsidR="00B53F33">
        <w:rPr>
          <w:color w:val="497C3A"/>
        </w:rPr>
        <w:t>Visitors and members of the</w:t>
      </w:r>
      <w:r w:rsidR="00B53F33">
        <w:rPr>
          <w:color w:val="497C3A"/>
          <w:spacing w:val="-16"/>
        </w:rPr>
        <w:t xml:space="preserve"> </w:t>
      </w:r>
      <w:r w:rsidR="00B53F33">
        <w:rPr>
          <w:color w:val="497C3A"/>
        </w:rPr>
        <w:t>community</w:t>
      </w:r>
      <w:bookmarkEnd w:id="11"/>
    </w:p>
    <w:p w14:paraId="328B5F35" w14:textId="13D6A62B" w:rsidR="00B53F33" w:rsidRPr="009048EB" w:rsidRDefault="00B53F33" w:rsidP="0079583E">
      <w:pPr>
        <w:spacing w:after="240"/>
        <w:rPr>
          <w:szCs w:val="24"/>
        </w:rPr>
      </w:pPr>
      <w:r>
        <w:t>Visitors and members of the community who use the school’s ICT systems or internet will be made</w:t>
      </w:r>
      <w:r>
        <w:rPr>
          <w:spacing w:val="-27"/>
        </w:rPr>
        <w:t xml:space="preserve"> </w:t>
      </w:r>
      <w:r>
        <w:t>aware of this policy, when relevant, and expected to read and follow it. If appropriate, they will be expected to agree to the terms on acceptable use (</w:t>
      </w:r>
      <w:r w:rsidR="009048EB">
        <w:t>A</w:t>
      </w:r>
      <w:r>
        <w:t>ppendix</w:t>
      </w:r>
      <w:r>
        <w:rPr>
          <w:spacing w:val="-4"/>
        </w:rPr>
        <w:t xml:space="preserve"> </w:t>
      </w:r>
      <w:r>
        <w:t>3).</w:t>
      </w:r>
    </w:p>
    <w:p w14:paraId="27D03C09" w14:textId="1980D1F0" w:rsidR="00B53F33" w:rsidRDefault="00B53F33" w:rsidP="0079583E">
      <w:pPr>
        <w:pStyle w:val="Heading1"/>
        <w:numPr>
          <w:ilvl w:val="0"/>
          <w:numId w:val="2"/>
        </w:numPr>
        <w:tabs>
          <w:tab w:val="left" w:pos="498"/>
        </w:tabs>
        <w:kinsoku w:val="0"/>
        <w:overflowPunct w:val="0"/>
        <w:rPr>
          <w:color w:val="497C3A"/>
        </w:rPr>
      </w:pPr>
      <w:bookmarkStart w:id="12" w:name="_Toc203418538"/>
      <w:r>
        <w:rPr>
          <w:color w:val="497C3A"/>
        </w:rPr>
        <w:t xml:space="preserve">Educating </w:t>
      </w:r>
      <w:r w:rsidR="009048EB">
        <w:rPr>
          <w:color w:val="497C3A"/>
        </w:rPr>
        <w:t>P</w:t>
      </w:r>
      <w:r>
        <w:rPr>
          <w:color w:val="497C3A"/>
        </w:rPr>
        <w:t xml:space="preserve">upils </w:t>
      </w:r>
      <w:r w:rsidR="009048EB">
        <w:rPr>
          <w:color w:val="497C3A"/>
        </w:rPr>
        <w:t>A</w:t>
      </w:r>
      <w:r>
        <w:rPr>
          <w:color w:val="497C3A"/>
        </w:rPr>
        <w:t xml:space="preserve">bout </w:t>
      </w:r>
      <w:r w:rsidR="009048EB">
        <w:rPr>
          <w:color w:val="497C3A"/>
        </w:rPr>
        <w:t>O</w:t>
      </w:r>
      <w:r>
        <w:rPr>
          <w:color w:val="497C3A"/>
        </w:rPr>
        <w:t>nline</w:t>
      </w:r>
      <w:r>
        <w:rPr>
          <w:color w:val="497C3A"/>
          <w:spacing w:val="-14"/>
        </w:rPr>
        <w:t xml:space="preserve"> </w:t>
      </w:r>
      <w:r w:rsidR="009048EB">
        <w:rPr>
          <w:color w:val="497C3A"/>
        </w:rPr>
        <w:t>S</w:t>
      </w:r>
      <w:r>
        <w:rPr>
          <w:color w:val="497C3A"/>
        </w:rPr>
        <w:t>afety</w:t>
      </w:r>
      <w:bookmarkEnd w:id="12"/>
    </w:p>
    <w:p w14:paraId="2323C173" w14:textId="77777777" w:rsidR="00225F59" w:rsidRPr="00225F59" w:rsidRDefault="00225F59" w:rsidP="006C34FF">
      <w:pPr>
        <w:spacing w:after="240"/>
      </w:pPr>
      <w:bookmarkStart w:id="13" w:name="_Toc203418539"/>
      <w:r w:rsidRPr="00225F59">
        <w:t>Online safety education at Upton Hall School FCJ is embedded across the curriculum and delivered through Computing and the Flourish Programme (our whole-school approach to PSHE and RSE). Our approach is proactive, age-appropriate, and responsive to emerging risks, ensuring pupils are equipped to navigate the digital world safely, confidently and in keeping with our Catholic values.</w:t>
      </w:r>
    </w:p>
    <w:p w14:paraId="643BF18C" w14:textId="1FEA952E" w:rsidR="00225F59" w:rsidRPr="00225F59" w:rsidRDefault="00225F59" w:rsidP="00225F59">
      <w:pPr>
        <w:pStyle w:val="Heading2"/>
      </w:pPr>
      <w:r>
        <w:t xml:space="preserve">4.1 </w:t>
      </w:r>
      <w:r w:rsidRPr="00225F59">
        <w:t>Curriculum Integration</w:t>
      </w:r>
    </w:p>
    <w:p w14:paraId="426A9938" w14:textId="7A8C249B" w:rsidR="00225F59" w:rsidRPr="00225F59" w:rsidRDefault="00225F59" w:rsidP="006C34FF">
      <w:r w:rsidRPr="00225F59">
        <w:t>Online safety is explicitly taught through:</w:t>
      </w:r>
    </w:p>
    <w:p w14:paraId="1AC00B91" w14:textId="371DABF7" w:rsidR="00225F59" w:rsidRPr="00225F59" w:rsidRDefault="00225F59" w:rsidP="006C34FF">
      <w:pPr>
        <w:pStyle w:val="ListParagraph"/>
        <w:numPr>
          <w:ilvl w:val="0"/>
          <w:numId w:val="27"/>
        </w:numPr>
      </w:pPr>
      <w:r w:rsidRPr="00225F59">
        <w:t>Computing lessons, which focus on safe use of networks, managing digital identity and passwords, online research skills and awareness of phishing and malware.</w:t>
      </w:r>
    </w:p>
    <w:p w14:paraId="103DA970" w14:textId="60D629A4" w:rsidR="00225F59" w:rsidRPr="00225F59" w:rsidRDefault="00225F59" w:rsidP="006C34FF">
      <w:pPr>
        <w:pStyle w:val="ListParagraph"/>
        <w:numPr>
          <w:ilvl w:val="0"/>
          <w:numId w:val="27"/>
        </w:numPr>
      </w:pPr>
      <w:r w:rsidRPr="00225F59">
        <w:t>The Flourish Programme, which addresses safe and respectful online relationships, digital consent, the impact of pornography, harmful content, online bullying and image-sharing.</w:t>
      </w:r>
    </w:p>
    <w:p w14:paraId="350EDB06" w14:textId="53F7410D" w:rsidR="00225F59" w:rsidRPr="00755905" w:rsidRDefault="00225F59" w:rsidP="006C34FF">
      <w:pPr>
        <w:pStyle w:val="ListParagraph"/>
        <w:numPr>
          <w:ilvl w:val="0"/>
          <w:numId w:val="27"/>
        </w:numPr>
        <w:spacing w:after="240"/>
      </w:pPr>
      <w:r w:rsidRPr="00225F59">
        <w:t>Religious Education, where themes of human dignity, ethical use of technology and responsible communication are reinforced.</w:t>
      </w:r>
    </w:p>
    <w:p w14:paraId="7AF451E1" w14:textId="7C1571CA" w:rsidR="00225F59" w:rsidRPr="00225F59" w:rsidRDefault="00225F59" w:rsidP="006C34FF">
      <w:r w:rsidRPr="00225F59">
        <w:t>In Key Stage 3, pupils are taught to:</w:t>
      </w:r>
    </w:p>
    <w:p w14:paraId="4130B7AD" w14:textId="58D03B47" w:rsidR="00225F59" w:rsidRPr="00755905" w:rsidRDefault="00225F59" w:rsidP="006C34FF">
      <w:pPr>
        <w:pStyle w:val="ListParagraph"/>
        <w:numPr>
          <w:ilvl w:val="0"/>
          <w:numId w:val="28"/>
        </w:numPr>
      </w:pPr>
      <w:r w:rsidRPr="00225F59">
        <w:t>Use technology safely, respectfully, responsibly and securely, including how to protect their identity and privacy online.</w:t>
      </w:r>
    </w:p>
    <w:p w14:paraId="6A3AE040" w14:textId="368C60AB" w:rsidR="00225F59" w:rsidRPr="00755905" w:rsidRDefault="00225F59" w:rsidP="006C34FF">
      <w:pPr>
        <w:pStyle w:val="ListParagraph"/>
        <w:numPr>
          <w:ilvl w:val="0"/>
          <w:numId w:val="28"/>
        </w:numPr>
      </w:pPr>
      <w:r w:rsidRPr="00225F59">
        <w:t>Recognise harmful content, contact and conduct and understand how to report concerns.</w:t>
      </w:r>
    </w:p>
    <w:p w14:paraId="4CB5CA8B" w14:textId="100BAD40" w:rsidR="00225F59" w:rsidRPr="006C34FF" w:rsidRDefault="00225F59" w:rsidP="006C34FF">
      <w:pPr>
        <w:pStyle w:val="ListParagraph"/>
        <w:numPr>
          <w:ilvl w:val="0"/>
          <w:numId w:val="28"/>
        </w:numPr>
        <w:spacing w:after="240"/>
      </w:pPr>
      <w:r w:rsidRPr="00225F59">
        <w:t>Reflect on how faith, dignity and respect shape their online interactions.</w:t>
      </w:r>
    </w:p>
    <w:p w14:paraId="1F96E76E" w14:textId="7BDA83C2" w:rsidR="00225F59" w:rsidRPr="00225F59" w:rsidRDefault="00225F59" w:rsidP="006C34FF">
      <w:r w:rsidRPr="00225F59">
        <w:t>In Key Stage 4, pupils build on this by:</w:t>
      </w:r>
    </w:p>
    <w:p w14:paraId="5B97EB40" w14:textId="2033884D" w:rsidR="00225F59" w:rsidRPr="00755905" w:rsidRDefault="00225F59" w:rsidP="006C34FF">
      <w:pPr>
        <w:pStyle w:val="ListParagraph"/>
        <w:numPr>
          <w:ilvl w:val="0"/>
          <w:numId w:val="29"/>
        </w:numPr>
      </w:pPr>
      <w:r w:rsidRPr="00225F59">
        <w:t>Understanding the changing nature of online risks and how to respond appropriately.</w:t>
      </w:r>
    </w:p>
    <w:p w14:paraId="31983370" w14:textId="47456AD8" w:rsidR="00225F59" w:rsidRPr="00AC5727" w:rsidRDefault="00225F59" w:rsidP="006C34FF">
      <w:pPr>
        <w:pStyle w:val="ListParagraph"/>
        <w:numPr>
          <w:ilvl w:val="0"/>
          <w:numId w:val="29"/>
        </w:numPr>
      </w:pPr>
      <w:r w:rsidRPr="00225F59">
        <w:t>Exploring the consequences of sharing and receiving explicit content (nudes and semi-nudes), online coercion, and digital reputation.</w:t>
      </w:r>
      <w:r w:rsidR="006C34FF" w:rsidRPr="006C34FF">
        <w:rPr>
          <w:b/>
          <w:bCs/>
        </w:rPr>
        <w:t xml:space="preserve"> </w:t>
      </w:r>
      <w:r w:rsidR="006C34FF" w:rsidRPr="00B75609">
        <w:t>M</w:t>
      </w:r>
      <w:r w:rsidR="006C34FF" w:rsidRPr="00AC5727">
        <w:t>isogynistic or misandrist content, upskirting or coercive control online</w:t>
      </w:r>
      <w:r w:rsidR="006C34FF" w:rsidRPr="00B75609">
        <w:t xml:space="preserve"> are also explored.</w:t>
      </w:r>
    </w:p>
    <w:p w14:paraId="35A4F6E4" w14:textId="31E44DED" w:rsidR="00225F59" w:rsidRPr="006C34FF" w:rsidRDefault="00225F59" w:rsidP="006C34FF">
      <w:pPr>
        <w:pStyle w:val="ListParagraph"/>
        <w:numPr>
          <w:ilvl w:val="0"/>
          <w:numId w:val="29"/>
        </w:numPr>
        <w:spacing w:after="240"/>
      </w:pPr>
      <w:r w:rsidRPr="00225F59">
        <w:t>Recognising the signs of online grooming, abuse and manipulation.</w:t>
      </w:r>
    </w:p>
    <w:p w14:paraId="63D9FB20" w14:textId="019DC5F6" w:rsidR="00225F59" w:rsidRPr="00225F59" w:rsidRDefault="00225F59" w:rsidP="006C34FF">
      <w:r w:rsidRPr="00225F59">
        <w:t>In Key Stage 5, the Flourish curriculum prepares students for adult life by covering:</w:t>
      </w:r>
    </w:p>
    <w:p w14:paraId="2A3B16BB" w14:textId="5B9CA288" w:rsidR="00225F59" w:rsidRPr="00755905" w:rsidRDefault="00225F59" w:rsidP="006C34FF">
      <w:pPr>
        <w:pStyle w:val="ListParagraph"/>
        <w:numPr>
          <w:ilvl w:val="0"/>
          <w:numId w:val="30"/>
        </w:numPr>
      </w:pPr>
      <w:r w:rsidRPr="00225F59">
        <w:t>Digital literacy and managing digital footprints.</w:t>
      </w:r>
    </w:p>
    <w:p w14:paraId="3753398F" w14:textId="338CAB3F" w:rsidR="00225F59" w:rsidRPr="00755905" w:rsidRDefault="00225F59" w:rsidP="006C34FF">
      <w:pPr>
        <w:pStyle w:val="ListParagraph"/>
        <w:numPr>
          <w:ilvl w:val="0"/>
          <w:numId w:val="30"/>
        </w:numPr>
      </w:pPr>
      <w:r w:rsidRPr="00225F59">
        <w:t>Healthy online relationships, consent and boundaries.</w:t>
      </w:r>
    </w:p>
    <w:p w14:paraId="71A1D093" w14:textId="404533D5" w:rsidR="00225F59" w:rsidRPr="006C34FF" w:rsidRDefault="00225F59" w:rsidP="006C34FF">
      <w:pPr>
        <w:pStyle w:val="ListParagraph"/>
        <w:numPr>
          <w:ilvl w:val="0"/>
          <w:numId w:val="30"/>
        </w:numPr>
        <w:spacing w:after="240"/>
      </w:pPr>
      <w:r w:rsidRPr="00225F59">
        <w:t>Understanding data usage, scams, online fraud and personal security.</w:t>
      </w:r>
    </w:p>
    <w:p w14:paraId="075EB440" w14:textId="79D7BDD5" w:rsidR="00225F59" w:rsidRPr="00225F59" w:rsidRDefault="00225F59" w:rsidP="006C34FF">
      <w:r w:rsidRPr="00225F59">
        <w:t>By the end of secondary school, pupils will understand:</w:t>
      </w:r>
    </w:p>
    <w:p w14:paraId="4237BED6" w14:textId="17974F25" w:rsidR="00225F59" w:rsidRPr="00755905" w:rsidRDefault="00225F59" w:rsidP="006C34FF">
      <w:pPr>
        <w:pStyle w:val="ListParagraph"/>
        <w:numPr>
          <w:ilvl w:val="0"/>
          <w:numId w:val="31"/>
        </w:numPr>
      </w:pPr>
      <w:r w:rsidRPr="00225F59">
        <w:t>That online behaviour should reflect the same high standards expected offline, rooted in respect and responsibility.</w:t>
      </w:r>
    </w:p>
    <w:p w14:paraId="0C69526B" w14:textId="66E2CB44" w:rsidR="00225F59" w:rsidRPr="00755905" w:rsidRDefault="00225F59" w:rsidP="006C34FF">
      <w:pPr>
        <w:pStyle w:val="ListParagraph"/>
        <w:numPr>
          <w:ilvl w:val="0"/>
          <w:numId w:val="31"/>
        </w:numPr>
      </w:pPr>
      <w:r w:rsidRPr="00225F59">
        <w:t>The risks associated with harmful online content and the difficulty of removing material once shared.</w:t>
      </w:r>
    </w:p>
    <w:p w14:paraId="64C52BFD" w14:textId="00F81537" w:rsidR="00225F59" w:rsidRPr="00755905" w:rsidRDefault="00225F59" w:rsidP="006C34FF">
      <w:pPr>
        <w:pStyle w:val="ListParagraph"/>
        <w:numPr>
          <w:ilvl w:val="0"/>
          <w:numId w:val="31"/>
        </w:numPr>
      </w:pPr>
      <w:r w:rsidRPr="00225F59">
        <w:t>That it is a criminal offence to share, possess or view indecent images of children, even if created by children themselves.</w:t>
      </w:r>
    </w:p>
    <w:p w14:paraId="4B8A20DE" w14:textId="025E08F7" w:rsidR="00225F59" w:rsidRPr="00755905" w:rsidRDefault="00225F59" w:rsidP="006C34FF">
      <w:pPr>
        <w:pStyle w:val="ListParagraph"/>
        <w:numPr>
          <w:ilvl w:val="0"/>
          <w:numId w:val="31"/>
        </w:numPr>
      </w:pPr>
      <w:r w:rsidRPr="00225F59">
        <w:t>How personal data is collected, shared, and used</w:t>
      </w:r>
      <w:r w:rsidR="00755905" w:rsidRPr="006C34FF">
        <w:rPr>
          <w:b/>
          <w:bCs/>
        </w:rPr>
        <w:t xml:space="preserve">, </w:t>
      </w:r>
      <w:r w:rsidRPr="00225F59">
        <w:t>and how to manage privacy settings and report misuse.</w:t>
      </w:r>
    </w:p>
    <w:p w14:paraId="7DCC030B" w14:textId="29298735" w:rsidR="00225F59" w:rsidRPr="00755905" w:rsidRDefault="00225F59" w:rsidP="006C34FF">
      <w:pPr>
        <w:pStyle w:val="ListParagraph"/>
        <w:numPr>
          <w:ilvl w:val="0"/>
          <w:numId w:val="31"/>
        </w:numPr>
      </w:pPr>
      <w:r w:rsidRPr="00225F59">
        <w:t>How to identify, avoid, and report online bullying, exploitation, abuse and harassment.</w:t>
      </w:r>
    </w:p>
    <w:p w14:paraId="3A877543" w14:textId="73A80B0F" w:rsidR="00225F59" w:rsidRPr="006C34FF" w:rsidRDefault="00225F59" w:rsidP="006C34FF">
      <w:pPr>
        <w:pStyle w:val="ListParagraph"/>
        <w:numPr>
          <w:ilvl w:val="0"/>
          <w:numId w:val="31"/>
        </w:numPr>
        <w:spacing w:after="240"/>
      </w:pPr>
      <w:r w:rsidRPr="00225F59">
        <w:t>That they are entitled to support and protection, and that speaking up is a strength.</w:t>
      </w:r>
    </w:p>
    <w:p w14:paraId="15B3ED05" w14:textId="02970D1F" w:rsidR="00225F59" w:rsidRPr="00AF3EF1" w:rsidRDefault="00AF3EF1" w:rsidP="00AF3EF1">
      <w:pPr>
        <w:pStyle w:val="Heading2"/>
      </w:pPr>
      <w:r>
        <w:t xml:space="preserve">4.2 </w:t>
      </w:r>
      <w:r w:rsidR="00225F59" w:rsidRPr="00225F59">
        <w:t>Whole-School Reinforcement</w:t>
      </w:r>
    </w:p>
    <w:p w14:paraId="22BADA5E" w14:textId="1AD33E1D" w:rsidR="00225F59" w:rsidRPr="00225F59" w:rsidRDefault="00225F59" w:rsidP="006C34FF">
      <w:pPr>
        <w:spacing w:after="240"/>
      </w:pPr>
      <w:r w:rsidRPr="00225F59">
        <w:t>Online safety is regularly revisited through assemblies, form time, themed weeks such as Safer Internet Day and sessions with external speakers, including police and safeguarding professionals.</w:t>
      </w:r>
    </w:p>
    <w:p w14:paraId="4CBBAB05" w14:textId="656C9041" w:rsidR="00225F59" w:rsidRPr="00225F59" w:rsidRDefault="00225F59" w:rsidP="006C34FF">
      <w:pPr>
        <w:spacing w:after="240"/>
      </w:pPr>
      <w:r w:rsidRPr="00225F59">
        <w:t>Our Flourish curriculum includes up-to-date case studies, real-world scenarios and links to national guidance, supporting understanding across all key stages.</w:t>
      </w:r>
    </w:p>
    <w:p w14:paraId="54B85E76" w14:textId="0813CBA7" w:rsidR="00225F59" w:rsidRPr="00225F59" w:rsidRDefault="00225F59" w:rsidP="006C34FF">
      <w:pPr>
        <w:spacing w:after="240"/>
      </w:pPr>
      <w:r w:rsidRPr="00225F59">
        <w:t>Pupil voice contributes to curriculum planning and helps identify emerging concerns.</w:t>
      </w:r>
    </w:p>
    <w:p w14:paraId="44154AB7" w14:textId="0AAB948E" w:rsidR="00225F59" w:rsidRPr="00AF3EF1" w:rsidRDefault="00AF3EF1" w:rsidP="00AF3EF1">
      <w:pPr>
        <w:pStyle w:val="Heading2"/>
      </w:pPr>
      <w:r>
        <w:t xml:space="preserve">4.3 </w:t>
      </w:r>
      <w:r w:rsidR="00225F59" w:rsidRPr="00225F59">
        <w:t>Reporting and Support</w:t>
      </w:r>
    </w:p>
    <w:p w14:paraId="56469A26" w14:textId="05C24FE3" w:rsidR="00225F59" w:rsidRPr="00225F59" w:rsidRDefault="00225F59" w:rsidP="006C34FF">
      <w:r w:rsidRPr="00225F59">
        <w:t>Pupils are actively encouraged to speak up if they are worried about anything they encounter online. They can:</w:t>
      </w:r>
    </w:p>
    <w:p w14:paraId="7620638A" w14:textId="30AA93A5" w:rsidR="00225F59" w:rsidRPr="00225F59" w:rsidRDefault="00225F59" w:rsidP="006C34FF">
      <w:pPr>
        <w:pStyle w:val="ListParagraph"/>
        <w:numPr>
          <w:ilvl w:val="0"/>
          <w:numId w:val="32"/>
        </w:numPr>
      </w:pPr>
      <w:r w:rsidRPr="00225F59">
        <w:t xml:space="preserve">Report concerns via the </w:t>
      </w:r>
      <w:proofErr w:type="spellStart"/>
      <w:r w:rsidRPr="00225F59">
        <w:t>SpeakUp</w:t>
      </w:r>
      <w:proofErr w:type="spellEnd"/>
      <w:r w:rsidRPr="00225F59">
        <w:t xml:space="preserve"> section of the Thrive Hub VLE.</w:t>
      </w:r>
    </w:p>
    <w:p w14:paraId="7A9AB267" w14:textId="652A9090" w:rsidR="00225F59" w:rsidRPr="00AF3EF1" w:rsidRDefault="00225F59" w:rsidP="006C34FF">
      <w:pPr>
        <w:pStyle w:val="ListParagraph"/>
        <w:numPr>
          <w:ilvl w:val="0"/>
          <w:numId w:val="32"/>
        </w:numPr>
      </w:pPr>
      <w:r w:rsidRPr="00225F59">
        <w:t>Speak to any trusted adult in school, including the Designated Safeguarding Lead or a Deputy DSL.</w:t>
      </w:r>
    </w:p>
    <w:p w14:paraId="1BBB05C4" w14:textId="59ADC3A4" w:rsidR="00225F59" w:rsidRPr="00225F59" w:rsidRDefault="00225F59" w:rsidP="006C34FF">
      <w:pPr>
        <w:pStyle w:val="ListParagraph"/>
        <w:numPr>
          <w:ilvl w:val="0"/>
          <w:numId w:val="32"/>
        </w:numPr>
        <w:spacing w:after="240"/>
      </w:pPr>
      <w:r w:rsidRPr="00225F59">
        <w:t>Access signposted links for reporting online sexual exploitation and contacting the Police, clearly displayed in form rooms and on the school VLE.</w:t>
      </w:r>
    </w:p>
    <w:p w14:paraId="27D1185A" w14:textId="77777777" w:rsidR="00AF3EF1" w:rsidRDefault="00225F59" w:rsidP="006C34FF">
      <w:pPr>
        <w:spacing w:after="240"/>
        <w:rPr>
          <w:b/>
          <w:bCs/>
        </w:rPr>
      </w:pPr>
      <w:r w:rsidRPr="00225F59">
        <w:t>We are committed to ensuring that every pupil knows how to report concerns safely, feels confident they will be taken seriously, and trusts that appropriate support will follow.</w:t>
      </w:r>
    </w:p>
    <w:p w14:paraId="28C895C5" w14:textId="0DB327C1" w:rsidR="00B53F33" w:rsidRDefault="00B53F33" w:rsidP="00AF3EF1">
      <w:pPr>
        <w:pStyle w:val="Heading1"/>
        <w:numPr>
          <w:ilvl w:val="0"/>
          <w:numId w:val="2"/>
        </w:numPr>
        <w:tabs>
          <w:tab w:val="left" w:pos="498"/>
        </w:tabs>
        <w:kinsoku w:val="0"/>
        <w:overflowPunct w:val="0"/>
        <w:rPr>
          <w:color w:val="497C3A"/>
        </w:rPr>
      </w:pPr>
      <w:r>
        <w:rPr>
          <w:color w:val="497C3A"/>
        </w:rPr>
        <w:t xml:space="preserve">Educating </w:t>
      </w:r>
      <w:r w:rsidR="009048EB">
        <w:rPr>
          <w:color w:val="497C3A"/>
        </w:rPr>
        <w:t>P</w:t>
      </w:r>
      <w:r>
        <w:rPr>
          <w:color w:val="497C3A"/>
        </w:rPr>
        <w:t xml:space="preserve">arents </w:t>
      </w:r>
      <w:r w:rsidR="009048EB">
        <w:rPr>
          <w:color w:val="497C3A"/>
        </w:rPr>
        <w:t>A</w:t>
      </w:r>
      <w:r>
        <w:rPr>
          <w:color w:val="497C3A"/>
        </w:rPr>
        <w:t xml:space="preserve">bout </w:t>
      </w:r>
      <w:r w:rsidR="009048EB">
        <w:rPr>
          <w:color w:val="497C3A"/>
        </w:rPr>
        <w:t>O</w:t>
      </w:r>
      <w:r>
        <w:rPr>
          <w:color w:val="497C3A"/>
        </w:rPr>
        <w:t>nline</w:t>
      </w:r>
      <w:r>
        <w:rPr>
          <w:color w:val="497C3A"/>
          <w:spacing w:val="-12"/>
        </w:rPr>
        <w:t xml:space="preserve"> </w:t>
      </w:r>
      <w:r w:rsidR="009048EB">
        <w:rPr>
          <w:color w:val="497C3A"/>
        </w:rPr>
        <w:t>S</w:t>
      </w:r>
      <w:r>
        <w:rPr>
          <w:color w:val="497C3A"/>
        </w:rPr>
        <w:t>afety</w:t>
      </w:r>
      <w:bookmarkEnd w:id="13"/>
    </w:p>
    <w:p w14:paraId="32267C10" w14:textId="7DF7A3CF" w:rsidR="00B53F33" w:rsidRDefault="00B53F33" w:rsidP="0079583E">
      <w:pPr>
        <w:spacing w:after="240"/>
      </w:pPr>
      <w:r>
        <w:t xml:space="preserve">The school will raise parents’ awareness of internet safety in </w:t>
      </w:r>
      <w:r w:rsidR="00646A8B">
        <w:t xml:space="preserve">information evenings, </w:t>
      </w:r>
      <w:r>
        <w:t>letters or other communications, and</w:t>
      </w:r>
      <w:r>
        <w:rPr>
          <w:spacing w:val="-33"/>
        </w:rPr>
        <w:t xml:space="preserve"> </w:t>
      </w:r>
      <w:r>
        <w:t xml:space="preserve">in information via our website and </w:t>
      </w:r>
      <w:r w:rsidR="009048EB">
        <w:t>social media accounts</w:t>
      </w:r>
      <w:r>
        <w:t>.</w:t>
      </w:r>
      <w:r w:rsidR="009048EB">
        <w:t xml:space="preserve"> </w:t>
      </w:r>
      <w:r>
        <w:t xml:space="preserve">This policy will also be shared with parents and they are able to create a National Online Safety account which provides </w:t>
      </w:r>
      <w:r w:rsidR="009048EB">
        <w:t>many</w:t>
      </w:r>
      <w:r>
        <w:t xml:space="preserve"> resources to help parents understand the risks that young people face</w:t>
      </w:r>
      <w:r>
        <w:rPr>
          <w:spacing w:val="-8"/>
        </w:rPr>
        <w:t xml:space="preserve"> </w:t>
      </w:r>
      <w:r>
        <w:t>online.</w:t>
      </w:r>
    </w:p>
    <w:p w14:paraId="7C8028DE" w14:textId="77777777" w:rsidR="00B53F33" w:rsidRDefault="00B53F33" w:rsidP="0079583E">
      <w:pPr>
        <w:spacing w:after="240"/>
      </w:pPr>
      <w:r>
        <w:t>If parents have any queries or concerns in relation to online safety, these should be raised in the</w:t>
      </w:r>
      <w:r>
        <w:rPr>
          <w:spacing w:val="-35"/>
        </w:rPr>
        <w:t xml:space="preserve"> </w:t>
      </w:r>
      <w:r>
        <w:t>first instance with the</w:t>
      </w:r>
      <w:r>
        <w:rPr>
          <w:spacing w:val="-4"/>
        </w:rPr>
        <w:t xml:space="preserve"> </w:t>
      </w:r>
      <w:r>
        <w:t>DSL.</w:t>
      </w:r>
    </w:p>
    <w:p w14:paraId="0FFC305B" w14:textId="14C93475" w:rsidR="00B53F33" w:rsidRDefault="00B53F33" w:rsidP="0079583E">
      <w:pPr>
        <w:spacing w:after="240"/>
      </w:pPr>
      <w:r>
        <w:t>Concerns or queries about this policy can be raised with any member of staff or the</w:t>
      </w:r>
      <w:r>
        <w:rPr>
          <w:spacing w:val="-31"/>
        </w:rPr>
        <w:t xml:space="preserve"> </w:t>
      </w:r>
      <w:r w:rsidR="00D95072">
        <w:t>Headteacher</w:t>
      </w:r>
      <w:r>
        <w:t>.</w:t>
      </w:r>
    </w:p>
    <w:p w14:paraId="58D7CC74" w14:textId="6EE958F4" w:rsidR="00B53F33" w:rsidRDefault="00B53F33" w:rsidP="0079583E">
      <w:pPr>
        <w:pStyle w:val="Heading1"/>
        <w:numPr>
          <w:ilvl w:val="0"/>
          <w:numId w:val="2"/>
        </w:numPr>
        <w:tabs>
          <w:tab w:val="left" w:pos="498"/>
        </w:tabs>
        <w:kinsoku w:val="0"/>
        <w:overflowPunct w:val="0"/>
        <w:spacing w:line="341" w:lineRule="exact"/>
        <w:rPr>
          <w:color w:val="497C3A"/>
        </w:rPr>
      </w:pPr>
      <w:bookmarkStart w:id="14" w:name="_Toc203418540"/>
      <w:r>
        <w:rPr>
          <w:color w:val="497C3A"/>
        </w:rPr>
        <w:t>Cyber-</w:t>
      </w:r>
      <w:r w:rsidR="00646A8B">
        <w:rPr>
          <w:color w:val="497C3A"/>
        </w:rPr>
        <w:t>B</w:t>
      </w:r>
      <w:r>
        <w:rPr>
          <w:color w:val="497C3A"/>
        </w:rPr>
        <w:t>ullying</w:t>
      </w:r>
      <w:bookmarkEnd w:id="14"/>
    </w:p>
    <w:p w14:paraId="69CB5D39" w14:textId="5B08EE37" w:rsidR="00B53F33" w:rsidRDefault="00646A8B" w:rsidP="003F19A2">
      <w:pPr>
        <w:pStyle w:val="Heading2"/>
        <w:tabs>
          <w:tab w:val="left" w:pos="585"/>
        </w:tabs>
        <w:kinsoku w:val="0"/>
        <w:overflowPunct w:val="0"/>
        <w:spacing w:line="292" w:lineRule="exact"/>
        <w:rPr>
          <w:color w:val="497C3A"/>
        </w:rPr>
      </w:pPr>
      <w:bookmarkStart w:id="15" w:name="_Toc203418541"/>
      <w:r>
        <w:rPr>
          <w:color w:val="497C3A"/>
        </w:rPr>
        <w:t xml:space="preserve">6.1 </w:t>
      </w:r>
      <w:r w:rsidR="00B53F33">
        <w:rPr>
          <w:color w:val="497C3A"/>
        </w:rPr>
        <w:t>Definition</w:t>
      </w:r>
      <w:bookmarkEnd w:id="15"/>
    </w:p>
    <w:p w14:paraId="24980373" w14:textId="6EAA2A23" w:rsidR="00B53F33" w:rsidRPr="0079583E" w:rsidRDefault="00B53F33" w:rsidP="0079583E">
      <w:pPr>
        <w:spacing w:after="240"/>
      </w:pPr>
      <w:r>
        <w:t>Cyber-bullying takes place online, such as through social networking sites, messaging apps or gaming</w:t>
      </w:r>
      <w:r>
        <w:rPr>
          <w:spacing w:val="-33"/>
        </w:rPr>
        <w:t xml:space="preserve"> </w:t>
      </w:r>
      <w:r>
        <w:t>sites.</w:t>
      </w:r>
      <w:r w:rsidR="00646A8B">
        <w:t xml:space="preserve"> </w:t>
      </w:r>
      <w:r>
        <w:t>Like other forms of bullying, it is the repetitive, intentional harming of one person or group by another person or group, where the relationship involves an imbalance of power</w:t>
      </w:r>
      <w:r w:rsidR="00646A8B">
        <w:t xml:space="preserve">. </w:t>
      </w:r>
      <w:r>
        <w:t xml:space="preserve">(See also the </w:t>
      </w:r>
      <w:r w:rsidR="00646A8B">
        <w:t>Behaviour for Learning policy</w:t>
      </w:r>
      <w:r>
        <w:t>)</w:t>
      </w:r>
      <w:r w:rsidR="00646A8B">
        <w:t>.</w:t>
      </w:r>
    </w:p>
    <w:p w14:paraId="76C907E6" w14:textId="7BDD9E1C" w:rsidR="00B53F33" w:rsidRDefault="00646A8B" w:rsidP="003F19A2">
      <w:pPr>
        <w:pStyle w:val="Heading2"/>
        <w:tabs>
          <w:tab w:val="left" w:pos="585"/>
        </w:tabs>
        <w:kinsoku w:val="0"/>
        <w:overflowPunct w:val="0"/>
        <w:rPr>
          <w:color w:val="497C3A"/>
        </w:rPr>
      </w:pPr>
      <w:bookmarkStart w:id="16" w:name="_Toc203418542"/>
      <w:r>
        <w:rPr>
          <w:color w:val="497C3A"/>
        </w:rPr>
        <w:t xml:space="preserve">6.2 </w:t>
      </w:r>
      <w:r w:rsidR="00B53F33">
        <w:rPr>
          <w:color w:val="497C3A"/>
        </w:rPr>
        <w:t xml:space="preserve">Preventing and </w:t>
      </w:r>
      <w:r>
        <w:rPr>
          <w:color w:val="497C3A"/>
        </w:rPr>
        <w:t>A</w:t>
      </w:r>
      <w:r w:rsidR="00B53F33">
        <w:rPr>
          <w:color w:val="497C3A"/>
        </w:rPr>
        <w:t>ddressing</w:t>
      </w:r>
      <w:r w:rsidR="00B53F33">
        <w:rPr>
          <w:color w:val="497C3A"/>
          <w:spacing w:val="-14"/>
        </w:rPr>
        <w:t xml:space="preserve"> </w:t>
      </w:r>
      <w:r>
        <w:rPr>
          <w:color w:val="497C3A"/>
        </w:rPr>
        <w:t>C</w:t>
      </w:r>
      <w:r w:rsidR="00B53F33">
        <w:rPr>
          <w:color w:val="497C3A"/>
        </w:rPr>
        <w:t>yber-</w:t>
      </w:r>
      <w:r>
        <w:rPr>
          <w:color w:val="497C3A"/>
        </w:rPr>
        <w:t>B</w:t>
      </w:r>
      <w:r w:rsidR="00B53F33">
        <w:rPr>
          <w:color w:val="497C3A"/>
        </w:rPr>
        <w:t>ullying</w:t>
      </w:r>
      <w:bookmarkEnd w:id="16"/>
    </w:p>
    <w:p w14:paraId="1940FA71" w14:textId="77777777" w:rsidR="00B53F33" w:rsidRDefault="00B53F33" w:rsidP="0079583E">
      <w:pPr>
        <w:spacing w:after="240"/>
      </w:pPr>
      <w:r>
        <w:t>To help prevent cyber-bullying, we will ensure that pupils understand what it is and what to do if they become aware of it happening to them or others. We will ensure that pupils know how they can report</w:t>
      </w:r>
      <w:r>
        <w:rPr>
          <w:spacing w:val="-29"/>
        </w:rPr>
        <w:t xml:space="preserve"> </w:t>
      </w:r>
      <w:r>
        <w:t>any incidents and are encouraged to do so, including where they are a witness rather than the</w:t>
      </w:r>
      <w:r>
        <w:rPr>
          <w:spacing w:val="-17"/>
        </w:rPr>
        <w:t xml:space="preserve"> </w:t>
      </w:r>
      <w:r>
        <w:t>victim.</w:t>
      </w:r>
    </w:p>
    <w:p w14:paraId="6CD48C80" w14:textId="77777777" w:rsidR="00B53F33" w:rsidRDefault="00B53F33" w:rsidP="0079583E">
      <w:pPr>
        <w:spacing w:after="240"/>
      </w:pPr>
      <w:r>
        <w:t>The school will actively discuss cyber-bullying with pupils, explaining the reasons why it occurs, the forms</w:t>
      </w:r>
      <w:r>
        <w:rPr>
          <w:spacing w:val="-33"/>
        </w:rPr>
        <w:t xml:space="preserve"> </w:t>
      </w:r>
      <w:r>
        <w:t>it may take and what the consequences can be. Form tutors will discuss cyber-bullying with their form groups, and the issue will be addressed in</w:t>
      </w:r>
      <w:r>
        <w:rPr>
          <w:spacing w:val="-8"/>
        </w:rPr>
        <w:t xml:space="preserve"> </w:t>
      </w:r>
      <w:r>
        <w:t>assemblies.</w:t>
      </w:r>
    </w:p>
    <w:p w14:paraId="311F0755" w14:textId="061E6D45" w:rsidR="00B53F33" w:rsidRDefault="00B53F33" w:rsidP="00605B15">
      <w:pPr>
        <w:kinsoku w:val="0"/>
        <w:overflowPunct w:val="0"/>
        <w:spacing w:after="240"/>
        <w:rPr>
          <w:color w:val="231F20"/>
        </w:rPr>
      </w:pPr>
      <w:r>
        <w:rPr>
          <w:color w:val="231F20"/>
        </w:rPr>
        <w:t>Teaching staff are also encouraged to find opportunities to use aspects of the curriculum to cover</w:t>
      </w:r>
      <w:r>
        <w:rPr>
          <w:color w:val="231F20"/>
          <w:spacing w:val="-30"/>
        </w:rPr>
        <w:t xml:space="preserve"> </w:t>
      </w:r>
      <w:r>
        <w:rPr>
          <w:color w:val="231F20"/>
        </w:rPr>
        <w:t>cyber-bullying.</w:t>
      </w:r>
    </w:p>
    <w:p w14:paraId="0E691309" w14:textId="77777777" w:rsidR="00B53F33" w:rsidRDefault="00B53F33" w:rsidP="0079583E">
      <w:pPr>
        <w:spacing w:after="240"/>
      </w:pPr>
      <w:r>
        <w:t>All staff, governors and volunteers (where appropriate) receive training on cyber-bullying, its impact</w:t>
      </w:r>
      <w:r>
        <w:rPr>
          <w:spacing w:val="-37"/>
        </w:rPr>
        <w:t xml:space="preserve"> </w:t>
      </w:r>
      <w:r>
        <w:t>and ways to support pupils, as part of safeguarding training (see section 11 for more</w:t>
      </w:r>
      <w:r>
        <w:rPr>
          <w:spacing w:val="-15"/>
        </w:rPr>
        <w:t xml:space="preserve"> </w:t>
      </w:r>
      <w:r>
        <w:t>detail).</w:t>
      </w:r>
    </w:p>
    <w:p w14:paraId="700BFADC" w14:textId="77777777" w:rsidR="00B53F33" w:rsidRDefault="00B53F33" w:rsidP="0079583E">
      <w:r>
        <w:t>The school also provides information on cyber-bullying to parents so that they are aware of the signs,</w:t>
      </w:r>
      <w:r>
        <w:rPr>
          <w:spacing w:val="-35"/>
        </w:rPr>
        <w:t xml:space="preserve"> </w:t>
      </w:r>
      <w:r>
        <w:t>how to report it and how they can support children who may be</w:t>
      </w:r>
      <w:r>
        <w:rPr>
          <w:spacing w:val="-1"/>
        </w:rPr>
        <w:t xml:space="preserve"> </w:t>
      </w:r>
      <w:r>
        <w:t>affected.</w:t>
      </w:r>
    </w:p>
    <w:p w14:paraId="16A3CBC7" w14:textId="515966BB" w:rsidR="00B53F33" w:rsidRDefault="00B53F33" w:rsidP="0079583E">
      <w:pPr>
        <w:spacing w:after="240"/>
      </w:pPr>
      <w:r>
        <w:t>In relation to a specific incident of cyber-bullying, the school will follow the processes set out in the</w:t>
      </w:r>
      <w:r>
        <w:rPr>
          <w:spacing w:val="-37"/>
        </w:rPr>
        <w:t xml:space="preserve"> </w:t>
      </w:r>
      <w:r>
        <w:t>school</w:t>
      </w:r>
      <w:r w:rsidR="004B3811">
        <w:t>’s</w:t>
      </w:r>
      <w:r>
        <w:t xml:space="preserve"> </w:t>
      </w:r>
      <w:r w:rsidR="004B3811">
        <w:t>Behaviour for Learning</w:t>
      </w:r>
      <w:r>
        <w:t xml:space="preserve"> policy. Where illegal, inappropriate or harmful material has been spread among pupils, the school will use all reasonable endeavours to ensure the incident is</w:t>
      </w:r>
      <w:r>
        <w:rPr>
          <w:spacing w:val="-10"/>
        </w:rPr>
        <w:t xml:space="preserve"> </w:t>
      </w:r>
      <w:r>
        <w:t>contained</w:t>
      </w:r>
      <w:r w:rsidR="004B3811">
        <w:t>, including utilising the Safer Schools Police Officer.</w:t>
      </w:r>
    </w:p>
    <w:p w14:paraId="7097D976" w14:textId="60EE22D4" w:rsidR="00B53F33" w:rsidRPr="0079583E" w:rsidRDefault="00B53F33" w:rsidP="0079583E">
      <w:pPr>
        <w:spacing w:after="240"/>
      </w:pPr>
      <w:r>
        <w:t>The DSL will consider whether the incident should be reported to the police if it involves illegal</w:t>
      </w:r>
      <w:r>
        <w:rPr>
          <w:spacing w:val="-31"/>
        </w:rPr>
        <w:t xml:space="preserve"> </w:t>
      </w:r>
      <w:r>
        <w:t>material, and will work with external services if it is deemed necessary to do</w:t>
      </w:r>
      <w:r>
        <w:rPr>
          <w:spacing w:val="-6"/>
        </w:rPr>
        <w:t xml:space="preserve"> </w:t>
      </w:r>
      <w:r>
        <w:t>so.</w:t>
      </w:r>
    </w:p>
    <w:p w14:paraId="0C7E7C95" w14:textId="7779357C" w:rsidR="00B53F33" w:rsidRDefault="004B3811" w:rsidP="003F19A2">
      <w:pPr>
        <w:pStyle w:val="Heading2"/>
        <w:tabs>
          <w:tab w:val="left" w:pos="582"/>
        </w:tabs>
        <w:kinsoku w:val="0"/>
        <w:overflowPunct w:val="0"/>
        <w:spacing w:line="240" w:lineRule="auto"/>
        <w:rPr>
          <w:color w:val="497C3A"/>
        </w:rPr>
      </w:pPr>
      <w:bookmarkStart w:id="17" w:name="_Toc203418543"/>
      <w:r>
        <w:rPr>
          <w:color w:val="497C3A"/>
        </w:rPr>
        <w:t xml:space="preserve">6.3 </w:t>
      </w:r>
      <w:r w:rsidR="00B53F33">
        <w:rPr>
          <w:color w:val="497C3A"/>
        </w:rPr>
        <w:t xml:space="preserve">Examining </w:t>
      </w:r>
      <w:r>
        <w:rPr>
          <w:color w:val="497C3A"/>
        </w:rPr>
        <w:t>E</w:t>
      </w:r>
      <w:r w:rsidR="00B53F33">
        <w:rPr>
          <w:color w:val="497C3A"/>
        </w:rPr>
        <w:t>lectronic</w:t>
      </w:r>
      <w:r w:rsidR="00B53F33">
        <w:rPr>
          <w:color w:val="497C3A"/>
          <w:spacing w:val="-13"/>
        </w:rPr>
        <w:t xml:space="preserve"> </w:t>
      </w:r>
      <w:r>
        <w:rPr>
          <w:color w:val="497C3A"/>
        </w:rPr>
        <w:t>D</w:t>
      </w:r>
      <w:r w:rsidR="00B53F33">
        <w:rPr>
          <w:color w:val="497C3A"/>
        </w:rPr>
        <w:t>evices</w:t>
      </w:r>
      <w:bookmarkEnd w:id="17"/>
    </w:p>
    <w:p w14:paraId="6B7E0537" w14:textId="77777777" w:rsidR="00B53F33" w:rsidRDefault="00B53F33" w:rsidP="0079583E">
      <w:pPr>
        <w:spacing w:after="240"/>
      </w:pPr>
      <w:r>
        <w:t>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w:t>
      </w:r>
      <w:r>
        <w:rPr>
          <w:spacing w:val="-36"/>
        </w:rPr>
        <w:t xml:space="preserve"> </w:t>
      </w:r>
      <w:r>
        <w:t>believe there is a ‘good reason’ to do</w:t>
      </w:r>
      <w:r>
        <w:rPr>
          <w:spacing w:val="-3"/>
        </w:rPr>
        <w:t xml:space="preserve"> </w:t>
      </w:r>
      <w:r>
        <w:t>so.</w:t>
      </w:r>
    </w:p>
    <w:p w14:paraId="11AC9BDE" w14:textId="6BE12DDF" w:rsidR="00AC5727" w:rsidRDefault="00AC5727" w:rsidP="00AC5727">
      <w:pPr>
        <w:kinsoku w:val="0"/>
        <w:overflowPunct w:val="0"/>
        <w:rPr>
          <w:color w:val="231F20"/>
        </w:rPr>
      </w:pPr>
      <w:r w:rsidRPr="00AC5727">
        <w:rPr>
          <w:color w:val="231F20"/>
        </w:rPr>
        <w:t xml:space="preserve">In determining whether there is a ‘good reason’ to erase any data or files from the device, the member of staff should consider whether the material found may constitute evidence relating to a suspected offence. In those instances, the data or files </w:t>
      </w:r>
      <w:r w:rsidRPr="00B75609">
        <w:rPr>
          <w:b/>
          <w:bCs/>
          <w:color w:val="231F20"/>
          <w:u w:val="single"/>
        </w:rPr>
        <w:t>should not be deleted</w:t>
      </w:r>
      <w:r w:rsidRPr="00AC5727">
        <w:rPr>
          <w:color w:val="231F20"/>
        </w:rPr>
        <w:t xml:space="preserve">, and the device must be handed to the police as soon as it is reasonably practicable. </w:t>
      </w:r>
    </w:p>
    <w:p w14:paraId="70B82890" w14:textId="77777777" w:rsidR="00AC5727" w:rsidRPr="00B75609" w:rsidRDefault="00AC5727" w:rsidP="00B75609">
      <w:pPr>
        <w:kinsoku w:val="0"/>
        <w:overflowPunct w:val="0"/>
        <w:rPr>
          <w:color w:val="231F20"/>
        </w:rPr>
      </w:pPr>
    </w:p>
    <w:p w14:paraId="5C9B0BCF" w14:textId="52EB6B3C" w:rsidR="00B53F33" w:rsidRDefault="00B53F33" w:rsidP="0079583E">
      <w:r>
        <w:t>When deciding whether there is a good reason to examine or erase data or files on an electronic</w:t>
      </w:r>
      <w:r w:rsidR="004B3811">
        <w:rPr>
          <w:spacing w:val="-32"/>
        </w:rPr>
        <w:t xml:space="preserve"> </w:t>
      </w:r>
      <w:r>
        <w:t>device, staff must reasonably suspect that the data or file in question has been, or could be, used</w:t>
      </w:r>
      <w:r>
        <w:rPr>
          <w:spacing w:val="-18"/>
        </w:rPr>
        <w:t xml:space="preserve"> </w:t>
      </w:r>
      <w:r>
        <w:t>to:</w:t>
      </w:r>
    </w:p>
    <w:p w14:paraId="4320F5B7" w14:textId="1D3BBC6B" w:rsidR="00B53F33" w:rsidRDefault="00B53F33" w:rsidP="0079583E">
      <w:pPr>
        <w:numPr>
          <w:ilvl w:val="0"/>
          <w:numId w:val="7"/>
        </w:numPr>
        <w:kinsoku w:val="0"/>
        <w:overflowPunct w:val="0"/>
        <w:spacing w:line="292" w:lineRule="exact"/>
        <w:rPr>
          <w:color w:val="231F20"/>
        </w:rPr>
      </w:pPr>
      <w:r>
        <w:rPr>
          <w:color w:val="231F20"/>
        </w:rPr>
        <w:t>Cause harm,</w:t>
      </w:r>
      <w:r>
        <w:rPr>
          <w:color w:val="231F20"/>
          <w:spacing w:val="-3"/>
        </w:rPr>
        <w:t xml:space="preserve"> </w:t>
      </w:r>
      <w:r>
        <w:rPr>
          <w:color w:val="231F20"/>
        </w:rPr>
        <w:t>and/or</w:t>
      </w:r>
    </w:p>
    <w:p w14:paraId="627F4E70" w14:textId="17B8140A" w:rsidR="00B53F33" w:rsidRDefault="00B53F33" w:rsidP="0079583E">
      <w:pPr>
        <w:numPr>
          <w:ilvl w:val="0"/>
          <w:numId w:val="7"/>
        </w:numPr>
        <w:kinsoku w:val="0"/>
        <w:overflowPunct w:val="0"/>
        <w:rPr>
          <w:color w:val="231F20"/>
        </w:rPr>
      </w:pPr>
      <w:r>
        <w:rPr>
          <w:color w:val="231F20"/>
        </w:rPr>
        <w:t>Disrupt teaching,</w:t>
      </w:r>
      <w:r>
        <w:rPr>
          <w:color w:val="231F20"/>
          <w:spacing w:val="-7"/>
        </w:rPr>
        <w:t xml:space="preserve"> </w:t>
      </w:r>
      <w:r>
        <w:rPr>
          <w:color w:val="231F20"/>
        </w:rPr>
        <w:t>and/or</w:t>
      </w:r>
    </w:p>
    <w:p w14:paraId="48F0FA2D" w14:textId="0BE57BD5" w:rsidR="00B53F33" w:rsidRDefault="00B53F33" w:rsidP="0079583E">
      <w:pPr>
        <w:numPr>
          <w:ilvl w:val="0"/>
          <w:numId w:val="7"/>
        </w:numPr>
        <w:kinsoku w:val="0"/>
        <w:overflowPunct w:val="0"/>
        <w:spacing w:after="240" w:line="293" w:lineRule="exact"/>
        <w:rPr>
          <w:color w:val="231F20"/>
        </w:rPr>
      </w:pPr>
      <w:r>
        <w:rPr>
          <w:color w:val="231F20"/>
        </w:rPr>
        <w:t>Break any of the school</w:t>
      </w:r>
      <w:r>
        <w:rPr>
          <w:color w:val="231F20"/>
          <w:spacing w:val="-9"/>
        </w:rPr>
        <w:t xml:space="preserve"> </w:t>
      </w:r>
      <w:r>
        <w:rPr>
          <w:color w:val="231F20"/>
        </w:rPr>
        <w:t>rules</w:t>
      </w:r>
    </w:p>
    <w:p w14:paraId="5FBA61DE" w14:textId="77777777" w:rsidR="00B53F33" w:rsidRPr="0079583E" w:rsidRDefault="00B53F33" w:rsidP="0079583E">
      <w:r w:rsidRPr="0079583E">
        <w:t>If inappropriate material is found on the device, it is up to the staff member in conjunction with the DSL or other member of the senior leadership team to decide whether they should:</w:t>
      </w:r>
    </w:p>
    <w:p w14:paraId="0C497378" w14:textId="009BC0D2" w:rsidR="00B53F33" w:rsidRDefault="00B53F33" w:rsidP="0079583E">
      <w:pPr>
        <w:numPr>
          <w:ilvl w:val="0"/>
          <w:numId w:val="8"/>
        </w:numPr>
        <w:kinsoku w:val="0"/>
        <w:overflowPunct w:val="0"/>
        <w:spacing w:line="292" w:lineRule="exact"/>
        <w:rPr>
          <w:color w:val="231F20"/>
        </w:rPr>
      </w:pPr>
      <w:r>
        <w:rPr>
          <w:color w:val="231F20"/>
        </w:rPr>
        <w:t>Delete that material,</w:t>
      </w:r>
      <w:r>
        <w:rPr>
          <w:color w:val="231F20"/>
          <w:spacing w:val="-4"/>
        </w:rPr>
        <w:t xml:space="preserve"> </w:t>
      </w:r>
      <w:r>
        <w:rPr>
          <w:color w:val="231F20"/>
        </w:rPr>
        <w:t>or</w:t>
      </w:r>
    </w:p>
    <w:p w14:paraId="6DD6EC9E" w14:textId="77777777" w:rsidR="003F19A2" w:rsidRDefault="00B53F33" w:rsidP="0079583E">
      <w:pPr>
        <w:numPr>
          <w:ilvl w:val="0"/>
          <w:numId w:val="8"/>
        </w:numPr>
        <w:kinsoku w:val="0"/>
        <w:overflowPunct w:val="0"/>
        <w:ind w:right="2442"/>
        <w:rPr>
          <w:color w:val="231F20"/>
        </w:rPr>
      </w:pPr>
      <w:r>
        <w:rPr>
          <w:color w:val="231F20"/>
        </w:rPr>
        <w:t>Retain it as evidence (of a criminal offence or a breach of school</w:t>
      </w:r>
      <w:r>
        <w:rPr>
          <w:color w:val="231F20"/>
          <w:spacing w:val="-27"/>
        </w:rPr>
        <w:t xml:space="preserve"> </w:t>
      </w:r>
      <w:r>
        <w:rPr>
          <w:color w:val="231F20"/>
        </w:rPr>
        <w:t xml:space="preserve">discipline), and/or </w:t>
      </w:r>
    </w:p>
    <w:p w14:paraId="42D4D7BC" w14:textId="015A0988" w:rsidR="00AC5727" w:rsidRPr="00AC5727" w:rsidRDefault="00B53F33" w:rsidP="00AC5727">
      <w:pPr>
        <w:numPr>
          <w:ilvl w:val="0"/>
          <w:numId w:val="8"/>
        </w:numPr>
        <w:kinsoku w:val="0"/>
        <w:overflowPunct w:val="0"/>
        <w:spacing w:after="240"/>
        <w:ind w:right="2442"/>
        <w:rPr>
          <w:color w:val="231F20"/>
          <w:szCs w:val="24"/>
        </w:rPr>
      </w:pPr>
      <w:r>
        <w:rPr>
          <w:color w:val="231F20"/>
        </w:rPr>
        <w:t>Report it to the</w:t>
      </w:r>
      <w:r>
        <w:rPr>
          <w:color w:val="231F20"/>
          <w:spacing w:val="-4"/>
        </w:rPr>
        <w:t xml:space="preserve"> </w:t>
      </w:r>
      <w:r>
        <w:rPr>
          <w:color w:val="231F20"/>
        </w:rPr>
        <w:t>police</w:t>
      </w:r>
    </w:p>
    <w:p w14:paraId="4680EE00" w14:textId="77777777" w:rsidR="00B53F33" w:rsidRDefault="00B53F33" w:rsidP="004B3811">
      <w:pPr>
        <w:kinsoku w:val="0"/>
        <w:overflowPunct w:val="0"/>
        <w:rPr>
          <w:color w:val="231F20"/>
        </w:rPr>
      </w:pPr>
      <w:r>
        <w:rPr>
          <w:color w:val="231F20"/>
        </w:rPr>
        <w:t>Staff may also confiscate devices for evidence to hand to the police, if a pupil discloses that they are</w:t>
      </w:r>
      <w:r>
        <w:rPr>
          <w:color w:val="231F20"/>
          <w:spacing w:val="-33"/>
        </w:rPr>
        <w:t xml:space="preserve"> </w:t>
      </w:r>
      <w:r>
        <w:rPr>
          <w:color w:val="231F20"/>
        </w:rPr>
        <w:t>being abused and that this abuse includes an online</w:t>
      </w:r>
      <w:r>
        <w:rPr>
          <w:color w:val="231F20"/>
          <w:spacing w:val="-2"/>
        </w:rPr>
        <w:t xml:space="preserve"> </w:t>
      </w:r>
      <w:r>
        <w:rPr>
          <w:color w:val="231F20"/>
        </w:rPr>
        <w:t>element.</w:t>
      </w:r>
    </w:p>
    <w:p w14:paraId="5B3760B2" w14:textId="77777777" w:rsidR="00B53F33" w:rsidRDefault="00B53F33">
      <w:pPr>
        <w:kinsoku w:val="0"/>
        <w:overflowPunct w:val="0"/>
        <w:spacing w:before="11"/>
        <w:rPr>
          <w:sz w:val="23"/>
          <w:szCs w:val="23"/>
        </w:rPr>
      </w:pPr>
    </w:p>
    <w:p w14:paraId="76857FAD" w14:textId="68D67F62" w:rsidR="00B53F33" w:rsidRDefault="00B53F33" w:rsidP="004B3811">
      <w:pPr>
        <w:kinsoku w:val="0"/>
        <w:overflowPunct w:val="0"/>
        <w:spacing w:after="240"/>
        <w:ind w:right="463"/>
        <w:rPr>
          <w:color w:val="2351A3"/>
          <w:sz w:val="22"/>
        </w:rPr>
      </w:pPr>
      <w:r>
        <w:rPr>
          <w:color w:val="231F20"/>
        </w:rPr>
        <w:t xml:space="preserve">Any searching of pupils will be carried out in line with the DfE’s latest guidance on </w:t>
      </w:r>
      <w:hyperlink r:id="rId20" w:history="1">
        <w:r w:rsidRPr="004B3811">
          <w:rPr>
            <w:rStyle w:val="Hyperlink"/>
          </w:rPr>
          <w:t>screening, searching</w:t>
        </w:r>
        <w:r w:rsidRPr="004B3811">
          <w:rPr>
            <w:rStyle w:val="Hyperlink"/>
            <w:spacing w:val="-31"/>
          </w:rPr>
          <w:t xml:space="preserve"> </w:t>
        </w:r>
        <w:r w:rsidRPr="004B3811">
          <w:rPr>
            <w:rStyle w:val="Hyperlink"/>
          </w:rPr>
          <w:t>and confiscation</w:t>
        </w:r>
      </w:hyperlink>
      <w:r>
        <w:rPr>
          <w:color w:val="2351A3"/>
        </w:rPr>
        <w:t xml:space="preserve"> </w:t>
      </w:r>
      <w:r>
        <w:rPr>
          <w:color w:val="231F20"/>
        </w:rPr>
        <w:t xml:space="preserve">and </w:t>
      </w:r>
      <w:r w:rsidRPr="009A56B3">
        <w:t xml:space="preserve">UKCIS guidance on </w:t>
      </w:r>
      <w:hyperlink r:id="rId21" w:history="1">
        <w:r w:rsidRPr="009A56B3">
          <w:rPr>
            <w:rStyle w:val="Hyperlink"/>
          </w:rPr>
          <w:t>sharing nudes and semi-nudes: advice for education settings working with children and young people</w:t>
        </w:r>
      </w:hyperlink>
    </w:p>
    <w:p w14:paraId="7A800914" w14:textId="77777777" w:rsidR="00B53F33" w:rsidRDefault="00B53F33" w:rsidP="004B3811">
      <w:pPr>
        <w:kinsoku w:val="0"/>
        <w:overflowPunct w:val="0"/>
        <w:ind w:right="516"/>
        <w:rPr>
          <w:color w:val="231F20"/>
        </w:rPr>
      </w:pPr>
      <w:r>
        <w:rPr>
          <w:color w:val="231F20"/>
        </w:rPr>
        <w:t>Any complaints about searching for or deleting inappropriate images or files on pupils’ electronic</w:t>
      </w:r>
      <w:r>
        <w:rPr>
          <w:color w:val="231F20"/>
          <w:spacing w:val="-30"/>
        </w:rPr>
        <w:t xml:space="preserve"> </w:t>
      </w:r>
      <w:r>
        <w:rPr>
          <w:color w:val="231F20"/>
        </w:rPr>
        <w:t>devices will be dealt with through the school complaints</w:t>
      </w:r>
      <w:r>
        <w:rPr>
          <w:color w:val="231F20"/>
          <w:spacing w:val="-7"/>
        </w:rPr>
        <w:t xml:space="preserve"> </w:t>
      </w:r>
      <w:r>
        <w:rPr>
          <w:color w:val="231F20"/>
        </w:rPr>
        <w:t>procedure.</w:t>
      </w:r>
    </w:p>
    <w:p w14:paraId="3B5F0811" w14:textId="68FE6273" w:rsidR="00B53F33" w:rsidRDefault="00B53F33" w:rsidP="0079583E">
      <w:pPr>
        <w:pStyle w:val="Heading1"/>
        <w:numPr>
          <w:ilvl w:val="0"/>
          <w:numId w:val="2"/>
        </w:numPr>
        <w:tabs>
          <w:tab w:val="left" w:pos="498"/>
        </w:tabs>
        <w:kinsoku w:val="0"/>
        <w:overflowPunct w:val="0"/>
        <w:spacing w:before="189"/>
        <w:rPr>
          <w:color w:val="497C3A"/>
        </w:rPr>
      </w:pPr>
      <w:bookmarkStart w:id="18" w:name="_Toc203418544"/>
      <w:r>
        <w:rPr>
          <w:color w:val="497C3A"/>
        </w:rPr>
        <w:t xml:space="preserve">Acceptable </w:t>
      </w:r>
      <w:r w:rsidR="009A56B3">
        <w:rPr>
          <w:color w:val="497C3A"/>
        </w:rPr>
        <w:t>U</w:t>
      </w:r>
      <w:r>
        <w:rPr>
          <w:color w:val="497C3A"/>
        </w:rPr>
        <w:t xml:space="preserve">se of the </w:t>
      </w:r>
      <w:r w:rsidR="009A56B3">
        <w:rPr>
          <w:color w:val="497C3A"/>
        </w:rPr>
        <w:t>I</w:t>
      </w:r>
      <w:r>
        <w:rPr>
          <w:color w:val="497C3A"/>
        </w:rPr>
        <w:t>nternet in</w:t>
      </w:r>
      <w:r>
        <w:rPr>
          <w:color w:val="497C3A"/>
          <w:spacing w:val="-21"/>
        </w:rPr>
        <w:t xml:space="preserve"> </w:t>
      </w:r>
      <w:r w:rsidR="009A56B3">
        <w:rPr>
          <w:color w:val="497C3A"/>
        </w:rPr>
        <w:t>S</w:t>
      </w:r>
      <w:r>
        <w:rPr>
          <w:color w:val="497C3A"/>
        </w:rPr>
        <w:t>chool</w:t>
      </w:r>
      <w:bookmarkEnd w:id="18"/>
    </w:p>
    <w:p w14:paraId="75E7714A" w14:textId="19C87324" w:rsidR="00B53F33" w:rsidRDefault="00B53F33" w:rsidP="0079583E">
      <w:pPr>
        <w:spacing w:after="240"/>
        <w:sectPr w:rsidR="00B53F33" w:rsidSect="00BE3218">
          <w:footerReference w:type="default" r:id="rId22"/>
          <w:type w:val="continuous"/>
          <w:pgSz w:w="11900" w:h="16840"/>
          <w:pgMar w:top="397" w:right="454" w:bottom="397" w:left="454" w:header="283" w:footer="397" w:gutter="0"/>
          <w:cols w:space="720"/>
          <w:noEndnote/>
          <w:docGrid w:linePitch="326"/>
        </w:sectPr>
      </w:pPr>
      <w:r>
        <w:t>All pupils, parents, staff, volunteers and governors are expected to sign an agreement regarding the acceptable use of the school’s ICT systems and the internet (</w:t>
      </w:r>
      <w:r w:rsidR="001A3E69">
        <w:t>A</w:t>
      </w:r>
      <w:r>
        <w:t>ppendices 1-3). Visitors will be expected</w:t>
      </w:r>
      <w:r>
        <w:rPr>
          <w:spacing w:val="-32"/>
        </w:rPr>
        <w:t xml:space="preserve"> </w:t>
      </w:r>
      <w:r>
        <w:t>to read and agree to the school’s terms on acceptable use if</w:t>
      </w:r>
      <w:r>
        <w:rPr>
          <w:spacing w:val="-6"/>
        </w:rPr>
        <w:t xml:space="preserve"> </w:t>
      </w:r>
      <w:r>
        <w:t>relevant.</w:t>
      </w:r>
    </w:p>
    <w:p w14:paraId="4AF20DAE" w14:textId="77777777" w:rsidR="00B53F33" w:rsidRDefault="00B53F33" w:rsidP="0079583E">
      <w:pPr>
        <w:spacing w:after="240"/>
      </w:pPr>
      <w:r>
        <w:t>Use of the school’s internet must be for educational purposes only, or for the purpose of fulfilling</w:t>
      </w:r>
      <w:r>
        <w:rPr>
          <w:spacing w:val="-32"/>
        </w:rPr>
        <w:t xml:space="preserve"> </w:t>
      </w:r>
      <w:r>
        <w:t>the duties of an individual’s</w:t>
      </w:r>
      <w:r>
        <w:rPr>
          <w:spacing w:val="2"/>
        </w:rPr>
        <w:t xml:space="preserve"> </w:t>
      </w:r>
      <w:r>
        <w:t>role.</w:t>
      </w:r>
    </w:p>
    <w:p w14:paraId="4303B855" w14:textId="60D40B8C" w:rsidR="00B53F33" w:rsidRPr="008E42BE" w:rsidRDefault="00B53F33" w:rsidP="0079583E">
      <w:pPr>
        <w:spacing w:after="240"/>
      </w:pPr>
      <w:r>
        <w:t>We will monitor the websites visited by pupils</w:t>
      </w:r>
      <w:r w:rsidR="001A3E69">
        <w:t xml:space="preserve"> and sixth form students</w:t>
      </w:r>
      <w:r w:rsidR="00457C1D">
        <w:t xml:space="preserve"> on a daily basis. Internet use by s</w:t>
      </w:r>
      <w:r>
        <w:t>taff, volunteers, governors and visitors (where relevant)</w:t>
      </w:r>
      <w:r>
        <w:rPr>
          <w:spacing w:val="-31"/>
        </w:rPr>
        <w:t xml:space="preserve"> </w:t>
      </w:r>
      <w:r w:rsidR="008E42BE" w:rsidRPr="008E42BE">
        <w:t>will be monitored</w:t>
      </w:r>
      <w:r w:rsidR="008E42BE">
        <w:t xml:space="preserve"> if there are low-level concerns, and through spot checks once per month</w:t>
      </w:r>
      <w:r w:rsidR="008E42BE" w:rsidRPr="008E42BE">
        <w:t xml:space="preserve"> </w:t>
      </w:r>
      <w:r w:rsidRPr="008E42BE">
        <w:t xml:space="preserve">to ensure they comply with the above. The school uses </w:t>
      </w:r>
      <w:proofErr w:type="spellStart"/>
      <w:r w:rsidRPr="008E42BE">
        <w:t>Impero</w:t>
      </w:r>
      <w:proofErr w:type="spellEnd"/>
      <w:r w:rsidRPr="008E42BE">
        <w:t xml:space="preserve"> software to monitor staff and pupils’ use of the Internet.</w:t>
      </w:r>
    </w:p>
    <w:p w14:paraId="65197367" w14:textId="19DB104B" w:rsidR="00B53F33" w:rsidRPr="0079583E" w:rsidRDefault="00B53F33" w:rsidP="0079583E">
      <w:pPr>
        <w:kinsoku w:val="0"/>
        <w:overflowPunct w:val="0"/>
        <w:spacing w:after="240" w:line="292" w:lineRule="exact"/>
        <w:rPr>
          <w:color w:val="231F20"/>
          <w:szCs w:val="24"/>
        </w:rPr>
      </w:pPr>
      <w:r>
        <w:rPr>
          <w:color w:val="231F20"/>
        </w:rPr>
        <w:t xml:space="preserve">More information is set out in the acceptable use agreements in </w:t>
      </w:r>
      <w:r w:rsidR="008E42BE">
        <w:rPr>
          <w:color w:val="231F20"/>
        </w:rPr>
        <w:t>A</w:t>
      </w:r>
      <w:r>
        <w:rPr>
          <w:color w:val="231F20"/>
        </w:rPr>
        <w:t>ppendices 1 and</w:t>
      </w:r>
      <w:r>
        <w:rPr>
          <w:color w:val="231F20"/>
          <w:spacing w:val="-25"/>
        </w:rPr>
        <w:t xml:space="preserve"> </w:t>
      </w:r>
      <w:r>
        <w:rPr>
          <w:color w:val="231F20"/>
        </w:rPr>
        <w:t>2.</w:t>
      </w:r>
    </w:p>
    <w:p w14:paraId="1C6D1355" w14:textId="36583E57" w:rsidR="00B53F33" w:rsidRDefault="00B53F33" w:rsidP="0079583E">
      <w:pPr>
        <w:pStyle w:val="Heading1"/>
        <w:numPr>
          <w:ilvl w:val="0"/>
          <w:numId w:val="2"/>
        </w:numPr>
        <w:tabs>
          <w:tab w:val="left" w:pos="498"/>
        </w:tabs>
        <w:kinsoku w:val="0"/>
        <w:overflowPunct w:val="0"/>
        <w:rPr>
          <w:color w:val="497C3A"/>
        </w:rPr>
      </w:pPr>
      <w:bookmarkStart w:id="19" w:name="_Toc203418545"/>
      <w:r>
        <w:rPr>
          <w:color w:val="497C3A"/>
        </w:rPr>
        <w:t xml:space="preserve">Pupils </w:t>
      </w:r>
      <w:r w:rsidR="008E42BE">
        <w:rPr>
          <w:color w:val="497C3A"/>
        </w:rPr>
        <w:t>U</w:t>
      </w:r>
      <w:r>
        <w:rPr>
          <w:color w:val="497C3A"/>
        </w:rPr>
        <w:t xml:space="preserve">sing </w:t>
      </w:r>
      <w:r w:rsidR="008E42BE">
        <w:rPr>
          <w:color w:val="497C3A"/>
        </w:rPr>
        <w:t>M</w:t>
      </w:r>
      <w:r>
        <w:rPr>
          <w:color w:val="497C3A"/>
        </w:rPr>
        <w:t xml:space="preserve">obile </w:t>
      </w:r>
      <w:r w:rsidR="008E42BE">
        <w:rPr>
          <w:color w:val="497C3A"/>
        </w:rPr>
        <w:t>D</w:t>
      </w:r>
      <w:r>
        <w:rPr>
          <w:color w:val="497C3A"/>
        </w:rPr>
        <w:t>evices in</w:t>
      </w:r>
      <w:r>
        <w:rPr>
          <w:color w:val="497C3A"/>
          <w:spacing w:val="-14"/>
        </w:rPr>
        <w:t xml:space="preserve"> </w:t>
      </w:r>
      <w:r w:rsidR="008E42BE">
        <w:rPr>
          <w:color w:val="497C3A"/>
        </w:rPr>
        <w:t>S</w:t>
      </w:r>
      <w:r>
        <w:rPr>
          <w:color w:val="497C3A"/>
        </w:rPr>
        <w:t>chool</w:t>
      </w:r>
      <w:bookmarkEnd w:id="19"/>
    </w:p>
    <w:p w14:paraId="3ED0C7C3" w14:textId="42215244" w:rsidR="003F19A2" w:rsidRDefault="00B53F33" w:rsidP="000B1238">
      <w:r>
        <w:t>Pupils may bring mobile devices into school, but are not permitted</w:t>
      </w:r>
      <w:r w:rsidR="000B1238">
        <w:t xml:space="preserve"> (with the exception of permission by staff)</w:t>
      </w:r>
      <w:r>
        <w:t xml:space="preserve"> to use</w:t>
      </w:r>
      <w:r>
        <w:rPr>
          <w:spacing w:val="-24"/>
        </w:rPr>
        <w:t xml:space="preserve"> </w:t>
      </w:r>
      <w:r>
        <w:t>them</w:t>
      </w:r>
      <w:r>
        <w:rPr>
          <w:spacing w:val="-2"/>
        </w:rPr>
        <w:t xml:space="preserve"> </w:t>
      </w:r>
      <w:r>
        <w:t xml:space="preserve">during: </w:t>
      </w:r>
    </w:p>
    <w:p w14:paraId="1F8B6BD0" w14:textId="644B7B94" w:rsidR="00B53F33" w:rsidRDefault="00B53F33" w:rsidP="0079583E">
      <w:pPr>
        <w:numPr>
          <w:ilvl w:val="0"/>
          <w:numId w:val="9"/>
        </w:numPr>
        <w:kinsoku w:val="0"/>
        <w:overflowPunct w:val="0"/>
        <w:spacing w:before="1"/>
        <w:ind w:right="2442"/>
        <w:rPr>
          <w:color w:val="231F20"/>
        </w:rPr>
      </w:pPr>
      <w:r>
        <w:rPr>
          <w:color w:val="231F20"/>
        </w:rPr>
        <w:t>Lessons</w:t>
      </w:r>
    </w:p>
    <w:p w14:paraId="42B3CC6D" w14:textId="1603DEBF" w:rsidR="00B53F33" w:rsidRDefault="00B53F33" w:rsidP="0079583E">
      <w:pPr>
        <w:numPr>
          <w:ilvl w:val="0"/>
          <w:numId w:val="9"/>
        </w:numPr>
        <w:kinsoku w:val="0"/>
        <w:overflowPunct w:val="0"/>
        <w:spacing w:line="292" w:lineRule="exact"/>
        <w:rPr>
          <w:color w:val="231F20"/>
        </w:rPr>
      </w:pPr>
      <w:r>
        <w:rPr>
          <w:color w:val="231F20"/>
        </w:rPr>
        <w:t>Form</w:t>
      </w:r>
      <w:r>
        <w:rPr>
          <w:color w:val="231F20"/>
          <w:spacing w:val="-1"/>
        </w:rPr>
        <w:t xml:space="preserve"> </w:t>
      </w:r>
      <w:r>
        <w:rPr>
          <w:color w:val="231F20"/>
        </w:rPr>
        <w:t>time</w:t>
      </w:r>
    </w:p>
    <w:p w14:paraId="06B63E7A" w14:textId="69DA4399" w:rsidR="00B53F33" w:rsidRDefault="00B53F33" w:rsidP="0079583E">
      <w:pPr>
        <w:numPr>
          <w:ilvl w:val="0"/>
          <w:numId w:val="9"/>
        </w:numPr>
        <w:kinsoku w:val="0"/>
        <w:overflowPunct w:val="0"/>
        <w:spacing w:after="240" w:line="293" w:lineRule="exact"/>
        <w:rPr>
          <w:color w:val="231F20"/>
        </w:rPr>
      </w:pPr>
      <w:r>
        <w:rPr>
          <w:color w:val="231F20"/>
        </w:rPr>
        <w:t>Clubs before or after school, or any other activities organised by the</w:t>
      </w:r>
      <w:r>
        <w:rPr>
          <w:color w:val="231F20"/>
          <w:spacing w:val="-26"/>
        </w:rPr>
        <w:t xml:space="preserve"> </w:t>
      </w:r>
      <w:r>
        <w:rPr>
          <w:color w:val="231F20"/>
        </w:rPr>
        <w:t>school</w:t>
      </w:r>
      <w:r w:rsidR="008E42BE">
        <w:rPr>
          <w:color w:val="231F20"/>
        </w:rPr>
        <w:t>.</w:t>
      </w:r>
    </w:p>
    <w:p w14:paraId="18878FBC" w14:textId="6AA232C5" w:rsidR="00B53F33" w:rsidRDefault="00B53F33" w:rsidP="000B1238">
      <w:pPr>
        <w:spacing w:after="240"/>
      </w:pPr>
      <w:r>
        <w:t xml:space="preserve">During these periods phones must be turned off. Any use of mobile devices in school by pupils must be in line with the acceptable use agreement (see </w:t>
      </w:r>
      <w:r w:rsidR="000B1238">
        <w:t>A</w:t>
      </w:r>
      <w:r>
        <w:t>ppendices 1 and</w:t>
      </w:r>
      <w:r>
        <w:rPr>
          <w:spacing w:val="-10"/>
        </w:rPr>
        <w:t xml:space="preserve"> </w:t>
      </w:r>
      <w:r>
        <w:t>2).</w:t>
      </w:r>
    </w:p>
    <w:p w14:paraId="156A01B6" w14:textId="5922E9C5" w:rsidR="00B53F33" w:rsidRDefault="00B53F33" w:rsidP="0079583E">
      <w:pPr>
        <w:spacing w:after="240"/>
      </w:pPr>
      <w:r>
        <w:t>Any breach of the acceptable use agreement by a pupil may trigger disciplinary action in line with the</w:t>
      </w:r>
      <w:r w:rsidR="000B1238">
        <w:t xml:space="preserve"> </w:t>
      </w:r>
      <w:r>
        <w:t xml:space="preserve">school </w:t>
      </w:r>
      <w:r w:rsidR="00AB56C5">
        <w:t xml:space="preserve">Behaviour for Learning </w:t>
      </w:r>
      <w:r>
        <w:t xml:space="preserve">policy, which will result in the confiscation of their device. See also </w:t>
      </w:r>
      <w:r w:rsidR="00AB56C5">
        <w:t xml:space="preserve">Mobile Phone </w:t>
      </w:r>
      <w:r>
        <w:t>policy.</w:t>
      </w:r>
    </w:p>
    <w:p w14:paraId="1ED06A4D" w14:textId="69F255FE" w:rsidR="00B53F33" w:rsidRDefault="00B53F33" w:rsidP="0079583E">
      <w:pPr>
        <w:pStyle w:val="Heading1"/>
        <w:numPr>
          <w:ilvl w:val="0"/>
          <w:numId w:val="2"/>
        </w:numPr>
        <w:tabs>
          <w:tab w:val="left" w:pos="498"/>
        </w:tabs>
        <w:kinsoku w:val="0"/>
        <w:overflowPunct w:val="0"/>
        <w:spacing w:before="1" w:line="341" w:lineRule="exact"/>
        <w:rPr>
          <w:color w:val="497C3A"/>
        </w:rPr>
      </w:pPr>
      <w:bookmarkStart w:id="20" w:name="_Toc203418546"/>
      <w:r>
        <w:rPr>
          <w:color w:val="497C3A"/>
        </w:rPr>
        <w:t xml:space="preserve">Staff </w:t>
      </w:r>
      <w:r w:rsidR="00AB56C5">
        <w:rPr>
          <w:color w:val="497C3A"/>
        </w:rPr>
        <w:t>U</w:t>
      </w:r>
      <w:r>
        <w:rPr>
          <w:color w:val="497C3A"/>
        </w:rPr>
        <w:t xml:space="preserve">sing </w:t>
      </w:r>
      <w:r w:rsidR="00AB56C5">
        <w:rPr>
          <w:color w:val="497C3A"/>
        </w:rPr>
        <w:t>W</w:t>
      </w:r>
      <w:r>
        <w:rPr>
          <w:color w:val="497C3A"/>
        </w:rPr>
        <w:t xml:space="preserve">ork </w:t>
      </w:r>
      <w:r w:rsidR="00AB56C5">
        <w:rPr>
          <w:color w:val="497C3A"/>
        </w:rPr>
        <w:t>D</w:t>
      </w:r>
      <w:r>
        <w:rPr>
          <w:color w:val="497C3A"/>
        </w:rPr>
        <w:t xml:space="preserve">evices </w:t>
      </w:r>
      <w:r w:rsidR="00AB56C5">
        <w:rPr>
          <w:color w:val="497C3A"/>
        </w:rPr>
        <w:t>O</w:t>
      </w:r>
      <w:r>
        <w:rPr>
          <w:color w:val="497C3A"/>
        </w:rPr>
        <w:t>utside</w:t>
      </w:r>
      <w:r>
        <w:rPr>
          <w:color w:val="497C3A"/>
          <w:spacing w:val="-21"/>
        </w:rPr>
        <w:t xml:space="preserve"> </w:t>
      </w:r>
      <w:r w:rsidR="00AB56C5">
        <w:rPr>
          <w:color w:val="497C3A"/>
        </w:rPr>
        <w:t>S</w:t>
      </w:r>
      <w:r>
        <w:rPr>
          <w:color w:val="497C3A"/>
        </w:rPr>
        <w:t>chool</w:t>
      </w:r>
      <w:bookmarkEnd w:id="20"/>
    </w:p>
    <w:p w14:paraId="3C8AD4E1" w14:textId="32795119" w:rsidR="00B53F33" w:rsidRDefault="00B53F33" w:rsidP="0079583E">
      <w:pPr>
        <w:spacing w:after="240"/>
      </w:pPr>
      <w:r>
        <w:t>Staff members using a work device outside school must not install any unauthorised software on the device and must not use the device in any way which would violate the school’s terms of acceptable use,</w:t>
      </w:r>
      <w:r>
        <w:rPr>
          <w:spacing w:val="-30"/>
        </w:rPr>
        <w:t xml:space="preserve"> </w:t>
      </w:r>
      <w:r>
        <w:t xml:space="preserve">as set out in </w:t>
      </w:r>
      <w:r w:rsidR="005352D5">
        <w:t>A</w:t>
      </w:r>
      <w:r>
        <w:t>ppendix</w:t>
      </w:r>
      <w:r>
        <w:rPr>
          <w:spacing w:val="-1"/>
        </w:rPr>
        <w:t xml:space="preserve"> </w:t>
      </w:r>
      <w:r>
        <w:t>2.</w:t>
      </w:r>
    </w:p>
    <w:p w14:paraId="35158B77" w14:textId="77777777" w:rsidR="00B53F33" w:rsidRDefault="00B53F33" w:rsidP="0079583E">
      <w:pPr>
        <w:spacing w:after="240"/>
      </w:pPr>
      <w:r>
        <w:t>Staff must ensure that their work device is secure and password-protected, and that they do not share their password with others. They must take all reasonable steps to ensure the security of their work</w:t>
      </w:r>
      <w:r>
        <w:rPr>
          <w:spacing w:val="-34"/>
        </w:rPr>
        <w:t xml:space="preserve"> </w:t>
      </w:r>
      <w:r>
        <w:t>device when using it outside school. Any USB devices containing data relating to the school must be</w:t>
      </w:r>
      <w:r>
        <w:rPr>
          <w:spacing w:val="-21"/>
        </w:rPr>
        <w:t xml:space="preserve"> </w:t>
      </w:r>
      <w:r>
        <w:t>encrypted.</w:t>
      </w:r>
    </w:p>
    <w:p w14:paraId="497F6AD6" w14:textId="31313E10" w:rsidR="00B53F33" w:rsidRPr="0079583E" w:rsidRDefault="00B53F33" w:rsidP="0079583E">
      <w:pPr>
        <w:spacing w:after="240"/>
      </w:pPr>
      <w:r>
        <w:t>If staff have any concerns over the security of their device, they must seek advice from the I</w:t>
      </w:r>
      <w:r w:rsidR="005352D5">
        <w:t>T M</w:t>
      </w:r>
      <w:r>
        <w:t>anager. Work devices must be used solely for work</w:t>
      </w:r>
      <w:r>
        <w:rPr>
          <w:spacing w:val="-4"/>
        </w:rPr>
        <w:t xml:space="preserve"> </w:t>
      </w:r>
      <w:r>
        <w:t>activities.</w:t>
      </w:r>
    </w:p>
    <w:p w14:paraId="38327C1E" w14:textId="3E09BC1D" w:rsidR="00B53F33" w:rsidRDefault="00B53F33" w:rsidP="0079583E">
      <w:pPr>
        <w:pStyle w:val="Heading1"/>
        <w:numPr>
          <w:ilvl w:val="0"/>
          <w:numId w:val="2"/>
        </w:numPr>
        <w:tabs>
          <w:tab w:val="left" w:pos="640"/>
        </w:tabs>
        <w:kinsoku w:val="0"/>
        <w:overflowPunct w:val="0"/>
        <w:spacing w:before="1" w:line="341" w:lineRule="exact"/>
        <w:rPr>
          <w:color w:val="497C3A"/>
        </w:rPr>
      </w:pPr>
      <w:bookmarkStart w:id="21" w:name="_Toc203418547"/>
      <w:r>
        <w:rPr>
          <w:color w:val="497C3A"/>
        </w:rPr>
        <w:t xml:space="preserve">How the </w:t>
      </w:r>
      <w:r w:rsidR="005352D5">
        <w:rPr>
          <w:color w:val="497C3A"/>
        </w:rPr>
        <w:t>S</w:t>
      </w:r>
      <w:r>
        <w:rPr>
          <w:color w:val="497C3A"/>
        </w:rPr>
        <w:t xml:space="preserve">chool </w:t>
      </w:r>
      <w:r w:rsidR="005352D5">
        <w:rPr>
          <w:color w:val="497C3A"/>
        </w:rPr>
        <w:t>W</w:t>
      </w:r>
      <w:r>
        <w:rPr>
          <w:color w:val="497C3A"/>
        </w:rPr>
        <w:t xml:space="preserve">ill </w:t>
      </w:r>
      <w:r w:rsidR="005352D5">
        <w:rPr>
          <w:color w:val="497C3A"/>
        </w:rPr>
        <w:t>R</w:t>
      </w:r>
      <w:r>
        <w:rPr>
          <w:color w:val="497C3A"/>
        </w:rPr>
        <w:t xml:space="preserve">espond to </w:t>
      </w:r>
      <w:r w:rsidR="005352D5">
        <w:rPr>
          <w:color w:val="497C3A"/>
        </w:rPr>
        <w:t>I</w:t>
      </w:r>
      <w:r>
        <w:rPr>
          <w:color w:val="497C3A"/>
        </w:rPr>
        <w:t>ssues of</w:t>
      </w:r>
      <w:r>
        <w:rPr>
          <w:color w:val="497C3A"/>
          <w:spacing w:val="-16"/>
        </w:rPr>
        <w:t xml:space="preserve"> </w:t>
      </w:r>
      <w:r w:rsidR="005352D5">
        <w:rPr>
          <w:color w:val="497C3A"/>
        </w:rPr>
        <w:t>M</w:t>
      </w:r>
      <w:r>
        <w:rPr>
          <w:color w:val="497C3A"/>
        </w:rPr>
        <w:t>isuse</w:t>
      </w:r>
      <w:bookmarkEnd w:id="21"/>
    </w:p>
    <w:p w14:paraId="03D065B7" w14:textId="20DE913E" w:rsidR="00B53F33" w:rsidRDefault="00B53F33" w:rsidP="005352D5">
      <w:pPr>
        <w:spacing w:after="240"/>
      </w:pPr>
      <w:r>
        <w:t xml:space="preserve">Where a pupil misuses the school’s ICT systems or internet, we will follow the procedures set out in our </w:t>
      </w:r>
      <w:r w:rsidR="005352D5">
        <w:t>Behaviour for Learning</w:t>
      </w:r>
      <w:r>
        <w:t xml:space="preserve"> policy. Action taken will depend on the individual circumstances, nature and seriousness of the specific incident, and will be</w:t>
      </w:r>
      <w:r>
        <w:rPr>
          <w:spacing w:val="-4"/>
        </w:rPr>
        <w:t xml:space="preserve"> </w:t>
      </w:r>
      <w:r>
        <w:t>proportionate.</w:t>
      </w:r>
    </w:p>
    <w:p w14:paraId="6CDAD6A6" w14:textId="5F37C381" w:rsidR="00B53F33" w:rsidRDefault="00B53F33" w:rsidP="005352D5">
      <w:pPr>
        <w:spacing w:after="240"/>
      </w:pPr>
      <w:r>
        <w:t xml:space="preserve">Where a staff member misuses the school’s ICT systems or the </w:t>
      </w:r>
      <w:r w:rsidR="005352D5">
        <w:t>internet or</w:t>
      </w:r>
      <w:r>
        <w:t xml:space="preserve"> misuses a personal</w:t>
      </w:r>
      <w:r>
        <w:rPr>
          <w:spacing w:val="-38"/>
        </w:rPr>
        <w:t xml:space="preserve"> </w:t>
      </w:r>
      <w:r>
        <w:t>device where the action constitutes misconduct, the matter will be dealt with in accordance with the staff disciplinary procedures.</w:t>
      </w:r>
      <w:r w:rsidR="005352D5">
        <w:t xml:space="preserve"> </w:t>
      </w:r>
      <w:r>
        <w:t>The action taken will depend on the individual circumstances, nature and seriousness of the specific</w:t>
      </w:r>
      <w:r>
        <w:rPr>
          <w:spacing w:val="1"/>
        </w:rPr>
        <w:t xml:space="preserve"> </w:t>
      </w:r>
      <w:r>
        <w:t>incident.</w:t>
      </w:r>
    </w:p>
    <w:p w14:paraId="4699EE14" w14:textId="2B0D959D" w:rsidR="00B53F33" w:rsidRPr="0079583E" w:rsidRDefault="00B53F33" w:rsidP="0079583E">
      <w:pPr>
        <w:spacing w:after="240"/>
      </w:pPr>
      <w:r>
        <w:t xml:space="preserve">The DSL and </w:t>
      </w:r>
      <w:r w:rsidR="00D95072">
        <w:t>Headteacher</w:t>
      </w:r>
      <w:r>
        <w:t xml:space="preserve"> will consider whether incidents </w:t>
      </w:r>
      <w:r w:rsidR="005352D5">
        <w:t>that</w:t>
      </w:r>
      <w:r>
        <w:t xml:space="preserve"> involve illegal activity or content,</w:t>
      </w:r>
      <w:r>
        <w:rPr>
          <w:spacing w:val="-35"/>
        </w:rPr>
        <w:t xml:space="preserve"> </w:t>
      </w:r>
      <w:r>
        <w:t>or otherwise serious incidents, should be reported to the police or</w:t>
      </w:r>
      <w:r>
        <w:rPr>
          <w:spacing w:val="-5"/>
        </w:rPr>
        <w:t xml:space="preserve"> </w:t>
      </w:r>
      <w:r>
        <w:t>LADO.</w:t>
      </w:r>
    </w:p>
    <w:p w14:paraId="1A4F478A" w14:textId="77777777" w:rsidR="00B53F33" w:rsidRDefault="00B53F33" w:rsidP="0079583E">
      <w:pPr>
        <w:pStyle w:val="Heading1"/>
        <w:numPr>
          <w:ilvl w:val="0"/>
          <w:numId w:val="2"/>
        </w:numPr>
        <w:tabs>
          <w:tab w:val="left" w:pos="640"/>
        </w:tabs>
        <w:kinsoku w:val="0"/>
        <w:overflowPunct w:val="0"/>
        <w:spacing w:line="341" w:lineRule="exact"/>
        <w:rPr>
          <w:color w:val="497C3A"/>
        </w:rPr>
      </w:pPr>
      <w:bookmarkStart w:id="22" w:name="_Toc203418548"/>
      <w:r>
        <w:rPr>
          <w:color w:val="497C3A"/>
        </w:rPr>
        <w:t>Training</w:t>
      </w:r>
      <w:bookmarkEnd w:id="22"/>
    </w:p>
    <w:p w14:paraId="6E783D8A" w14:textId="77777777" w:rsidR="00B53F33" w:rsidRDefault="00B53F33" w:rsidP="005352D5">
      <w:pPr>
        <w:spacing w:after="240"/>
      </w:pPr>
      <w:r>
        <w:t>All new staff members will receive training, as part of their induction, on safe internet use and</w:t>
      </w:r>
      <w:r>
        <w:rPr>
          <w:spacing w:val="-33"/>
        </w:rPr>
        <w:t xml:space="preserve"> </w:t>
      </w:r>
      <w:r>
        <w:t>online safeguarding issues including cyber-bullying and the risks of online</w:t>
      </w:r>
      <w:r>
        <w:rPr>
          <w:spacing w:val="-4"/>
        </w:rPr>
        <w:t xml:space="preserve"> </w:t>
      </w:r>
      <w:r>
        <w:t>radicalisation.</w:t>
      </w:r>
    </w:p>
    <w:p w14:paraId="15DDD11E" w14:textId="77777777" w:rsidR="00B53F33" w:rsidRDefault="00B53F33" w:rsidP="005352D5">
      <w:r>
        <w:t>All staff members will receive refresher training at least once each academic year as part of</w:t>
      </w:r>
      <w:r>
        <w:rPr>
          <w:spacing w:val="-35"/>
        </w:rPr>
        <w:t xml:space="preserve"> </w:t>
      </w:r>
      <w:r>
        <w:t>safeguarding training, as well as relevant updates as required (for example through emails, e-bulletins and staff meetings).</w:t>
      </w:r>
    </w:p>
    <w:p w14:paraId="79AC3AA5" w14:textId="77777777" w:rsidR="00B53F33" w:rsidRDefault="00B53F33">
      <w:pPr>
        <w:kinsoku w:val="0"/>
        <w:overflowPunct w:val="0"/>
      </w:pPr>
    </w:p>
    <w:p w14:paraId="5F52C878" w14:textId="77777777" w:rsidR="00B53F33" w:rsidRDefault="00B53F33">
      <w:pPr>
        <w:kinsoku w:val="0"/>
        <w:overflowPunct w:val="0"/>
        <w:rPr>
          <w:color w:val="231F20"/>
        </w:rPr>
      </w:pPr>
      <w:r>
        <w:rPr>
          <w:color w:val="231F20"/>
        </w:rPr>
        <w:t>By way of this training, all staff will be made aware</w:t>
      </w:r>
      <w:r>
        <w:rPr>
          <w:color w:val="231F20"/>
          <w:spacing w:val="-18"/>
        </w:rPr>
        <w:t xml:space="preserve"> </w:t>
      </w:r>
      <w:r>
        <w:rPr>
          <w:color w:val="231F20"/>
        </w:rPr>
        <w:t>that:</w:t>
      </w:r>
    </w:p>
    <w:p w14:paraId="05E19F9B" w14:textId="1C072227" w:rsidR="00B53F33" w:rsidRDefault="00B53F33" w:rsidP="0079583E">
      <w:pPr>
        <w:numPr>
          <w:ilvl w:val="0"/>
          <w:numId w:val="10"/>
        </w:numPr>
        <w:kinsoku w:val="0"/>
        <w:overflowPunct w:val="0"/>
        <w:spacing w:before="120"/>
        <w:ind w:right="463"/>
        <w:rPr>
          <w:color w:val="231F20"/>
        </w:rPr>
      </w:pPr>
      <w:r>
        <w:rPr>
          <w:color w:val="231F20"/>
        </w:rPr>
        <w:t>Technology is a significant component in many safeguarding and wellbeing issues, and that children</w:t>
      </w:r>
      <w:r>
        <w:rPr>
          <w:color w:val="231F20"/>
          <w:spacing w:val="-35"/>
        </w:rPr>
        <w:t xml:space="preserve"> </w:t>
      </w:r>
      <w:r>
        <w:rPr>
          <w:color w:val="231F20"/>
        </w:rPr>
        <w:t>are at risk of online</w:t>
      </w:r>
      <w:r>
        <w:rPr>
          <w:color w:val="231F20"/>
          <w:spacing w:val="3"/>
        </w:rPr>
        <w:t xml:space="preserve"> </w:t>
      </w:r>
      <w:r>
        <w:rPr>
          <w:color w:val="231F20"/>
        </w:rPr>
        <w:t>abuse</w:t>
      </w:r>
      <w:r w:rsidR="00CA1210">
        <w:rPr>
          <w:color w:val="231F20"/>
        </w:rPr>
        <w:t>.</w:t>
      </w:r>
    </w:p>
    <w:p w14:paraId="3BB4A206" w14:textId="3C953453" w:rsidR="00B53F33" w:rsidRDefault="00B53F33" w:rsidP="0079583E">
      <w:pPr>
        <w:numPr>
          <w:ilvl w:val="0"/>
          <w:numId w:val="10"/>
        </w:numPr>
        <w:kinsoku w:val="0"/>
        <w:overflowPunct w:val="0"/>
        <w:spacing w:line="292" w:lineRule="exact"/>
        <w:rPr>
          <w:color w:val="231F20"/>
        </w:rPr>
      </w:pPr>
      <w:r>
        <w:rPr>
          <w:color w:val="231F20"/>
        </w:rPr>
        <w:t>Children can abuse their peers online</w:t>
      </w:r>
      <w:r>
        <w:rPr>
          <w:color w:val="231F20"/>
          <w:spacing w:val="-12"/>
        </w:rPr>
        <w:t xml:space="preserve"> </w:t>
      </w:r>
      <w:r>
        <w:rPr>
          <w:color w:val="231F20"/>
        </w:rPr>
        <w:t>through:</w:t>
      </w:r>
    </w:p>
    <w:p w14:paraId="13FF433C" w14:textId="03FD9F7A" w:rsidR="00B53F33" w:rsidRPr="00CA1210" w:rsidRDefault="00B53F33" w:rsidP="0079583E">
      <w:pPr>
        <w:pStyle w:val="ListParagraph"/>
        <w:numPr>
          <w:ilvl w:val="1"/>
          <w:numId w:val="10"/>
        </w:numPr>
        <w:tabs>
          <w:tab w:val="left" w:pos="1134"/>
        </w:tabs>
        <w:kinsoku w:val="0"/>
        <w:overflowPunct w:val="0"/>
        <w:rPr>
          <w:color w:val="231F20"/>
        </w:rPr>
        <w:sectPr w:rsidR="00B53F33" w:rsidRPr="00CA1210" w:rsidSect="0036278A">
          <w:type w:val="continuous"/>
          <w:pgSz w:w="11900" w:h="16840"/>
          <w:pgMar w:top="397" w:right="397" w:bottom="397" w:left="397" w:header="720" w:footer="720" w:gutter="0"/>
          <w:cols w:space="720"/>
          <w:noEndnote/>
        </w:sectPr>
      </w:pPr>
      <w:r>
        <w:rPr>
          <w:color w:val="231F20"/>
        </w:rPr>
        <w:t>Abusive, harassing, and misogynistic</w:t>
      </w:r>
      <w:r>
        <w:rPr>
          <w:color w:val="231F20"/>
          <w:spacing w:val="-13"/>
        </w:rPr>
        <w:t xml:space="preserve"> </w:t>
      </w:r>
      <w:r>
        <w:rPr>
          <w:color w:val="231F20"/>
        </w:rPr>
        <w:t>messages</w:t>
      </w:r>
      <w:r w:rsidR="00CA1210">
        <w:rPr>
          <w:color w:val="231F20"/>
        </w:rPr>
        <w:t>.</w:t>
      </w:r>
    </w:p>
    <w:p w14:paraId="42C2FF95" w14:textId="33DBC1F2" w:rsidR="00B53F33" w:rsidRDefault="00B53F33" w:rsidP="0079583E">
      <w:pPr>
        <w:pStyle w:val="ListParagraph"/>
        <w:numPr>
          <w:ilvl w:val="1"/>
          <w:numId w:val="10"/>
        </w:numPr>
        <w:tabs>
          <w:tab w:val="left" w:pos="1134"/>
        </w:tabs>
        <w:kinsoku w:val="0"/>
        <w:overflowPunct w:val="0"/>
        <w:spacing w:before="50" w:line="232" w:lineRule="auto"/>
        <w:ind w:right="885"/>
        <w:rPr>
          <w:color w:val="231F20"/>
        </w:rPr>
      </w:pPr>
      <w:r>
        <w:rPr>
          <w:color w:val="231F20"/>
        </w:rPr>
        <w:t>Non-consensual sharing of indecent nude and semi-nude images and/or videos,</w:t>
      </w:r>
      <w:r>
        <w:rPr>
          <w:color w:val="231F20"/>
          <w:spacing w:val="-27"/>
        </w:rPr>
        <w:t xml:space="preserve"> </w:t>
      </w:r>
      <w:r>
        <w:rPr>
          <w:color w:val="231F20"/>
        </w:rPr>
        <w:t>especially around chat</w:t>
      </w:r>
      <w:r>
        <w:rPr>
          <w:color w:val="231F20"/>
          <w:spacing w:val="2"/>
        </w:rPr>
        <w:t xml:space="preserve"> </w:t>
      </w:r>
      <w:r>
        <w:rPr>
          <w:color w:val="231F20"/>
        </w:rPr>
        <w:t>groups</w:t>
      </w:r>
      <w:r w:rsidR="00CA1210">
        <w:rPr>
          <w:color w:val="231F20"/>
        </w:rPr>
        <w:t>.</w:t>
      </w:r>
    </w:p>
    <w:p w14:paraId="3F531498" w14:textId="56627CBE" w:rsidR="003F19A2" w:rsidRPr="003F19A2" w:rsidRDefault="00B53F33" w:rsidP="0079583E">
      <w:pPr>
        <w:pStyle w:val="ListParagraph"/>
        <w:numPr>
          <w:ilvl w:val="1"/>
          <w:numId w:val="10"/>
        </w:numPr>
        <w:tabs>
          <w:tab w:val="left" w:pos="1489"/>
        </w:tabs>
        <w:kinsoku w:val="0"/>
        <w:overflowPunct w:val="0"/>
        <w:spacing w:before="10" w:line="232" w:lineRule="auto"/>
        <w:ind w:right="536"/>
        <w:rPr>
          <w:color w:val="231F20"/>
        </w:rPr>
      </w:pPr>
      <w:r w:rsidRPr="003F19A2">
        <w:rPr>
          <w:color w:val="231F20"/>
        </w:rPr>
        <w:t>Sharing of abusive images and pornography, to those who don’t want to receive</w:t>
      </w:r>
      <w:r w:rsidRPr="003F19A2">
        <w:rPr>
          <w:color w:val="231F20"/>
          <w:spacing w:val="-28"/>
        </w:rPr>
        <w:t xml:space="preserve"> </w:t>
      </w:r>
      <w:r w:rsidRPr="003F19A2">
        <w:rPr>
          <w:color w:val="231F20"/>
        </w:rPr>
        <w:t>such</w:t>
      </w:r>
      <w:r w:rsidRPr="003F19A2">
        <w:rPr>
          <w:color w:val="231F20"/>
          <w:spacing w:val="-2"/>
        </w:rPr>
        <w:t xml:space="preserve"> </w:t>
      </w:r>
      <w:r w:rsidRPr="003F19A2">
        <w:rPr>
          <w:color w:val="231F20"/>
        </w:rPr>
        <w:t>content</w:t>
      </w:r>
      <w:r w:rsidR="00CA1210">
        <w:rPr>
          <w:color w:val="231F20"/>
        </w:rPr>
        <w:t>.</w:t>
      </w:r>
    </w:p>
    <w:p w14:paraId="5063BE84" w14:textId="68AAE696" w:rsidR="00B53F33" w:rsidRPr="0079583E" w:rsidRDefault="00B53F33" w:rsidP="0079583E">
      <w:pPr>
        <w:pStyle w:val="ListParagraph"/>
        <w:numPr>
          <w:ilvl w:val="0"/>
          <w:numId w:val="10"/>
        </w:numPr>
        <w:tabs>
          <w:tab w:val="left" w:pos="1489"/>
        </w:tabs>
        <w:kinsoku w:val="0"/>
        <w:overflowPunct w:val="0"/>
        <w:spacing w:before="10" w:after="240" w:line="232" w:lineRule="auto"/>
        <w:ind w:right="536"/>
        <w:rPr>
          <w:color w:val="231F20"/>
        </w:rPr>
      </w:pPr>
      <w:r w:rsidRPr="003F19A2">
        <w:rPr>
          <w:color w:val="231F20"/>
        </w:rPr>
        <w:t>Physical abuse, sexual violence and initiation/hazing type violence can all contain an online</w:t>
      </w:r>
      <w:r w:rsidRPr="003F19A2">
        <w:rPr>
          <w:color w:val="231F20"/>
          <w:spacing w:val="-25"/>
        </w:rPr>
        <w:t xml:space="preserve"> </w:t>
      </w:r>
      <w:r w:rsidRPr="003F19A2">
        <w:rPr>
          <w:color w:val="231F20"/>
        </w:rPr>
        <w:t>element</w:t>
      </w:r>
      <w:r w:rsidR="00CA1210">
        <w:rPr>
          <w:color w:val="231F20"/>
        </w:rPr>
        <w:t>.</w:t>
      </w:r>
    </w:p>
    <w:p w14:paraId="54C0A30B" w14:textId="2CE5B356" w:rsidR="00B53F33" w:rsidRPr="00CA1210" w:rsidRDefault="00B53F33" w:rsidP="00CA1210">
      <w:pPr>
        <w:kinsoku w:val="0"/>
        <w:overflowPunct w:val="0"/>
        <w:spacing w:before="52"/>
        <w:rPr>
          <w:color w:val="231F20"/>
          <w:szCs w:val="24"/>
        </w:rPr>
      </w:pPr>
      <w:r>
        <w:rPr>
          <w:color w:val="231F20"/>
        </w:rPr>
        <w:t>Training will also help</w:t>
      </w:r>
      <w:r>
        <w:rPr>
          <w:color w:val="231F20"/>
          <w:spacing w:val="-8"/>
        </w:rPr>
        <w:t xml:space="preserve"> </w:t>
      </w:r>
      <w:r>
        <w:rPr>
          <w:color w:val="231F20"/>
        </w:rPr>
        <w:t>staff:</w:t>
      </w:r>
    </w:p>
    <w:p w14:paraId="7D3BB4A9" w14:textId="5C5692AF" w:rsidR="00B53F33" w:rsidRPr="00CA1210" w:rsidRDefault="00B53F33" w:rsidP="0079583E">
      <w:pPr>
        <w:pStyle w:val="ListParagraph"/>
        <w:numPr>
          <w:ilvl w:val="0"/>
          <w:numId w:val="11"/>
        </w:numPr>
        <w:tabs>
          <w:tab w:val="left" w:pos="940"/>
        </w:tabs>
        <w:kinsoku w:val="0"/>
        <w:overflowPunct w:val="0"/>
        <w:rPr>
          <w:color w:val="231F20"/>
        </w:rPr>
      </w:pPr>
      <w:r w:rsidRPr="00CA1210">
        <w:rPr>
          <w:color w:val="231F20"/>
        </w:rPr>
        <w:t>develop better awareness to assist in spotting the signs and symptoms of online</w:t>
      </w:r>
      <w:r w:rsidRPr="00CA1210">
        <w:rPr>
          <w:color w:val="231F20"/>
          <w:spacing w:val="-30"/>
        </w:rPr>
        <w:t xml:space="preserve"> </w:t>
      </w:r>
      <w:r w:rsidRPr="00CA1210">
        <w:rPr>
          <w:color w:val="231F20"/>
        </w:rPr>
        <w:t>abuse</w:t>
      </w:r>
      <w:r w:rsidR="00CA1210">
        <w:rPr>
          <w:color w:val="231F20"/>
        </w:rPr>
        <w:t>.</w:t>
      </w:r>
    </w:p>
    <w:p w14:paraId="768EA529" w14:textId="004633BF" w:rsidR="00B53F33" w:rsidRPr="00CA1210" w:rsidRDefault="00B53F33" w:rsidP="0079583E">
      <w:pPr>
        <w:pStyle w:val="ListParagraph"/>
        <w:numPr>
          <w:ilvl w:val="0"/>
          <w:numId w:val="11"/>
        </w:numPr>
        <w:tabs>
          <w:tab w:val="left" w:pos="940"/>
        </w:tabs>
        <w:kinsoku w:val="0"/>
        <w:overflowPunct w:val="0"/>
        <w:spacing w:before="1"/>
        <w:ind w:right="527"/>
        <w:rPr>
          <w:color w:val="231F20"/>
        </w:rPr>
      </w:pPr>
      <w:r w:rsidRPr="00CA1210">
        <w:rPr>
          <w:color w:val="231F20"/>
        </w:rPr>
        <w:t>develop the ability to ensure pupils can recognise dangers and risks in online activity and can</w:t>
      </w:r>
      <w:r w:rsidRPr="00CA1210">
        <w:rPr>
          <w:color w:val="231F20"/>
          <w:spacing w:val="-32"/>
        </w:rPr>
        <w:t xml:space="preserve"> </w:t>
      </w:r>
      <w:r w:rsidRPr="00CA1210">
        <w:rPr>
          <w:color w:val="231F20"/>
        </w:rPr>
        <w:t>weigh the risks</w:t>
      </w:r>
      <w:r w:rsidRPr="00CA1210">
        <w:rPr>
          <w:color w:val="231F20"/>
          <w:spacing w:val="-1"/>
        </w:rPr>
        <w:t xml:space="preserve"> </w:t>
      </w:r>
      <w:r w:rsidRPr="00CA1210">
        <w:rPr>
          <w:color w:val="231F20"/>
        </w:rPr>
        <w:t>up</w:t>
      </w:r>
      <w:r w:rsidR="00CA1210">
        <w:rPr>
          <w:color w:val="231F20"/>
        </w:rPr>
        <w:t>.</w:t>
      </w:r>
    </w:p>
    <w:p w14:paraId="59631A24" w14:textId="203BD6A5" w:rsidR="00B53F33" w:rsidRPr="00CA1210" w:rsidRDefault="00B53F33" w:rsidP="0079583E">
      <w:pPr>
        <w:pStyle w:val="ListParagraph"/>
        <w:numPr>
          <w:ilvl w:val="0"/>
          <w:numId w:val="11"/>
        </w:numPr>
        <w:tabs>
          <w:tab w:val="left" w:pos="940"/>
        </w:tabs>
        <w:kinsoku w:val="0"/>
        <w:overflowPunct w:val="0"/>
        <w:spacing w:line="242" w:lineRule="auto"/>
        <w:ind w:right="505"/>
        <w:rPr>
          <w:color w:val="231F20"/>
        </w:rPr>
      </w:pPr>
      <w:r w:rsidRPr="00CA1210">
        <w:rPr>
          <w:color w:val="231F20"/>
        </w:rPr>
        <w:t>develop the ability to influence pupils to make the healthiest long-term choices and keep them</w:t>
      </w:r>
      <w:r w:rsidRPr="00CA1210">
        <w:rPr>
          <w:color w:val="231F20"/>
          <w:spacing w:val="-31"/>
        </w:rPr>
        <w:t xml:space="preserve"> </w:t>
      </w:r>
      <w:r w:rsidRPr="00CA1210">
        <w:rPr>
          <w:color w:val="231F20"/>
        </w:rPr>
        <w:t>safe from harm in the short</w:t>
      </w:r>
      <w:r w:rsidRPr="00CA1210">
        <w:rPr>
          <w:color w:val="231F20"/>
          <w:spacing w:val="-6"/>
        </w:rPr>
        <w:t xml:space="preserve"> </w:t>
      </w:r>
      <w:r w:rsidRPr="00CA1210">
        <w:rPr>
          <w:color w:val="231F20"/>
        </w:rPr>
        <w:t>term</w:t>
      </w:r>
      <w:r w:rsidR="00CA1210">
        <w:rPr>
          <w:color w:val="231F20"/>
        </w:rPr>
        <w:t>.</w:t>
      </w:r>
    </w:p>
    <w:p w14:paraId="49EEC7D8" w14:textId="77777777" w:rsidR="00B53F33" w:rsidRDefault="00B53F33">
      <w:pPr>
        <w:kinsoku w:val="0"/>
        <w:overflowPunct w:val="0"/>
        <w:spacing w:before="6"/>
        <w:rPr>
          <w:sz w:val="23"/>
          <w:szCs w:val="23"/>
        </w:rPr>
      </w:pPr>
    </w:p>
    <w:p w14:paraId="68759178" w14:textId="5EFCE6AF" w:rsidR="00B53F33" w:rsidRDefault="00B53F33" w:rsidP="00CA1210">
      <w:pPr>
        <w:kinsoku w:val="0"/>
        <w:overflowPunct w:val="0"/>
        <w:spacing w:after="240"/>
        <w:ind w:right="516"/>
        <w:rPr>
          <w:color w:val="231F20"/>
        </w:rPr>
      </w:pPr>
      <w:r>
        <w:rPr>
          <w:color w:val="231F20"/>
        </w:rPr>
        <w:t xml:space="preserve">The DSL and deputies will undertake </w:t>
      </w:r>
      <w:r w:rsidR="00CA1210">
        <w:rPr>
          <w:color w:val="231F20"/>
        </w:rPr>
        <w:t>specific DSL</w:t>
      </w:r>
      <w:r>
        <w:rPr>
          <w:color w:val="231F20"/>
        </w:rPr>
        <w:t xml:space="preserve"> training, which will include</w:t>
      </w:r>
      <w:r>
        <w:rPr>
          <w:color w:val="231F20"/>
          <w:spacing w:val="-30"/>
        </w:rPr>
        <w:t xml:space="preserve"> </w:t>
      </w:r>
      <w:r>
        <w:rPr>
          <w:color w:val="231F20"/>
        </w:rPr>
        <w:t xml:space="preserve">online safety, at least every </w:t>
      </w:r>
      <w:r w:rsidR="00E85120">
        <w:rPr>
          <w:color w:val="231F20"/>
        </w:rPr>
        <w:t>two</w:t>
      </w:r>
      <w:r>
        <w:rPr>
          <w:color w:val="231F20"/>
        </w:rPr>
        <w:t xml:space="preserve"> years. They will also update their knowledge and skills </w:t>
      </w:r>
      <w:r w:rsidR="00CA1210">
        <w:rPr>
          <w:color w:val="231F20"/>
        </w:rPr>
        <w:t>about online</w:t>
      </w:r>
      <w:r>
        <w:rPr>
          <w:color w:val="231F20"/>
        </w:rPr>
        <w:t xml:space="preserve"> safety at regular intervals, and at least</w:t>
      </w:r>
      <w:r>
        <w:rPr>
          <w:color w:val="231F20"/>
          <w:spacing w:val="-3"/>
        </w:rPr>
        <w:t xml:space="preserve"> </w:t>
      </w:r>
      <w:r>
        <w:rPr>
          <w:color w:val="231F20"/>
        </w:rPr>
        <w:t>annually.</w:t>
      </w:r>
    </w:p>
    <w:p w14:paraId="015A86EF" w14:textId="77777777" w:rsidR="00B53F33" w:rsidRDefault="00B53F33" w:rsidP="00CA1210">
      <w:pPr>
        <w:kinsoku w:val="0"/>
        <w:overflowPunct w:val="0"/>
        <w:spacing w:after="240"/>
        <w:ind w:right="768"/>
        <w:rPr>
          <w:color w:val="231F20"/>
        </w:rPr>
      </w:pPr>
      <w:r>
        <w:rPr>
          <w:color w:val="231F20"/>
        </w:rPr>
        <w:t>Governors will receive training on safe internet use and online safeguarding issues as part of</w:t>
      </w:r>
      <w:r>
        <w:rPr>
          <w:color w:val="231F20"/>
          <w:spacing w:val="-34"/>
        </w:rPr>
        <w:t xml:space="preserve"> </w:t>
      </w:r>
      <w:r>
        <w:rPr>
          <w:color w:val="231F20"/>
        </w:rPr>
        <w:t>their safeguarding</w:t>
      </w:r>
      <w:r>
        <w:rPr>
          <w:color w:val="231F20"/>
          <w:spacing w:val="-2"/>
        </w:rPr>
        <w:t xml:space="preserve"> </w:t>
      </w:r>
      <w:r>
        <w:rPr>
          <w:color w:val="231F20"/>
        </w:rPr>
        <w:t>training.</w:t>
      </w:r>
    </w:p>
    <w:p w14:paraId="08F7263D" w14:textId="77777777" w:rsidR="00B53F33" w:rsidRDefault="00B53F33" w:rsidP="00CA1210">
      <w:pPr>
        <w:kinsoku w:val="0"/>
        <w:overflowPunct w:val="0"/>
        <w:spacing w:after="240" w:line="292" w:lineRule="exact"/>
        <w:rPr>
          <w:color w:val="231F20"/>
        </w:rPr>
      </w:pPr>
      <w:r>
        <w:rPr>
          <w:color w:val="231F20"/>
        </w:rPr>
        <w:t>Volunteers will receive appropriate training and updates, if</w:t>
      </w:r>
      <w:r>
        <w:rPr>
          <w:color w:val="231F20"/>
          <w:spacing w:val="-23"/>
        </w:rPr>
        <w:t xml:space="preserve"> </w:t>
      </w:r>
      <w:r>
        <w:rPr>
          <w:color w:val="231F20"/>
        </w:rPr>
        <w:t>applicable.</w:t>
      </w:r>
    </w:p>
    <w:p w14:paraId="0C82BA78" w14:textId="4220A459" w:rsidR="00B53F33" w:rsidRDefault="00B53F33" w:rsidP="00CA1210">
      <w:r>
        <w:t xml:space="preserve">More information about safeguarding training is set out in our </w:t>
      </w:r>
      <w:r w:rsidR="00CA1210" w:rsidRPr="00CA1210">
        <w:t>Safeguarding and Child Protection P</w:t>
      </w:r>
      <w:r w:rsidRPr="00CA1210">
        <w:t>olicy.</w:t>
      </w:r>
    </w:p>
    <w:p w14:paraId="0E385770" w14:textId="77777777" w:rsidR="00B53F33" w:rsidRDefault="00B53F33">
      <w:pPr>
        <w:kinsoku w:val="0"/>
        <w:overflowPunct w:val="0"/>
        <w:spacing w:before="11"/>
        <w:rPr>
          <w:sz w:val="23"/>
          <w:szCs w:val="23"/>
        </w:rPr>
      </w:pPr>
    </w:p>
    <w:p w14:paraId="227F2A9C" w14:textId="2B6D9AF0" w:rsidR="00B53F33" w:rsidRDefault="00B53F33" w:rsidP="0079583E">
      <w:pPr>
        <w:pStyle w:val="Heading1"/>
        <w:numPr>
          <w:ilvl w:val="0"/>
          <w:numId w:val="2"/>
        </w:numPr>
        <w:tabs>
          <w:tab w:val="left" w:pos="640"/>
        </w:tabs>
        <w:kinsoku w:val="0"/>
        <w:overflowPunct w:val="0"/>
        <w:rPr>
          <w:color w:val="497C3A"/>
        </w:rPr>
      </w:pPr>
      <w:bookmarkStart w:id="23" w:name="_Toc203418549"/>
      <w:r>
        <w:rPr>
          <w:color w:val="497C3A"/>
        </w:rPr>
        <w:t>Monitoring</w:t>
      </w:r>
      <w:r>
        <w:rPr>
          <w:color w:val="497C3A"/>
          <w:spacing w:val="-10"/>
        </w:rPr>
        <w:t xml:space="preserve"> </w:t>
      </w:r>
      <w:r w:rsidR="00E85120">
        <w:rPr>
          <w:color w:val="497C3A"/>
        </w:rPr>
        <w:t>A</w:t>
      </w:r>
      <w:r>
        <w:rPr>
          <w:color w:val="497C3A"/>
        </w:rPr>
        <w:t>rrangements</w:t>
      </w:r>
      <w:bookmarkEnd w:id="23"/>
    </w:p>
    <w:p w14:paraId="03926660" w14:textId="77777777" w:rsidR="00B53F33" w:rsidRDefault="00B53F33" w:rsidP="00E85120">
      <w:pPr>
        <w:kinsoku w:val="0"/>
        <w:overflowPunct w:val="0"/>
        <w:spacing w:before="1" w:after="240" w:line="293" w:lineRule="exact"/>
        <w:rPr>
          <w:color w:val="231F20"/>
        </w:rPr>
      </w:pPr>
      <w:r>
        <w:rPr>
          <w:color w:val="231F20"/>
        </w:rPr>
        <w:t>The DSL will log safeguarding incidents related to online safety in</w:t>
      </w:r>
      <w:r>
        <w:rPr>
          <w:color w:val="231F20"/>
          <w:spacing w:val="-23"/>
        </w:rPr>
        <w:t xml:space="preserve"> </w:t>
      </w:r>
      <w:r>
        <w:rPr>
          <w:color w:val="231F20"/>
        </w:rPr>
        <w:t>CPOMS.</w:t>
      </w:r>
    </w:p>
    <w:p w14:paraId="226E157B" w14:textId="1F6EA66C" w:rsidR="00B53F33" w:rsidRDefault="00B53F33" w:rsidP="00E85120">
      <w:pPr>
        <w:kinsoku w:val="0"/>
        <w:overflowPunct w:val="0"/>
        <w:spacing w:after="240"/>
        <w:ind w:right="768" w:hanging="1"/>
        <w:rPr>
          <w:color w:val="231F20"/>
        </w:rPr>
      </w:pPr>
      <w:r>
        <w:rPr>
          <w:color w:val="231F20"/>
        </w:rPr>
        <w:t xml:space="preserve">The </w:t>
      </w:r>
      <w:r w:rsidR="00E85120">
        <w:rPr>
          <w:color w:val="231F20"/>
        </w:rPr>
        <w:t>Deputy Headteacher</w:t>
      </w:r>
      <w:r>
        <w:rPr>
          <w:color w:val="231F20"/>
        </w:rPr>
        <w:t xml:space="preserve"> will ensure behavioural incidents, including bullying, related to online safety</w:t>
      </w:r>
      <w:r>
        <w:rPr>
          <w:color w:val="231F20"/>
          <w:spacing w:val="-31"/>
        </w:rPr>
        <w:t xml:space="preserve"> </w:t>
      </w:r>
      <w:r>
        <w:rPr>
          <w:color w:val="231F20"/>
        </w:rPr>
        <w:t>are logged on</w:t>
      </w:r>
      <w:r>
        <w:rPr>
          <w:color w:val="231F20"/>
          <w:spacing w:val="-1"/>
        </w:rPr>
        <w:t xml:space="preserve"> </w:t>
      </w:r>
      <w:r>
        <w:rPr>
          <w:color w:val="231F20"/>
        </w:rPr>
        <w:t>SIMS.</w:t>
      </w:r>
    </w:p>
    <w:p w14:paraId="41F8828F" w14:textId="04D43820" w:rsidR="006C34FF" w:rsidRDefault="006C34FF" w:rsidP="00E85120">
      <w:pPr>
        <w:kinsoku w:val="0"/>
        <w:overflowPunct w:val="0"/>
        <w:spacing w:after="240"/>
        <w:ind w:right="768" w:hanging="1"/>
        <w:rPr>
          <w:color w:val="231F20"/>
        </w:rPr>
      </w:pPr>
      <w:r w:rsidRPr="006C34FF">
        <w:rPr>
          <w:color w:val="231F20"/>
        </w:rPr>
        <w:t>This policy will be reviewed annually and in response to significant updates to KCSIE or emerging risks.</w:t>
      </w:r>
    </w:p>
    <w:p w14:paraId="6E3C1138" w14:textId="7F05EAB1" w:rsidR="00B53F33" w:rsidRDefault="00B53F33" w:rsidP="0079583E">
      <w:pPr>
        <w:pStyle w:val="Heading1"/>
        <w:numPr>
          <w:ilvl w:val="0"/>
          <w:numId w:val="2"/>
        </w:numPr>
        <w:tabs>
          <w:tab w:val="left" w:pos="640"/>
        </w:tabs>
        <w:kinsoku w:val="0"/>
        <w:overflowPunct w:val="0"/>
        <w:rPr>
          <w:color w:val="497C3A"/>
        </w:rPr>
      </w:pPr>
      <w:bookmarkStart w:id="24" w:name="_Toc203418550"/>
      <w:r>
        <w:rPr>
          <w:color w:val="497C3A"/>
        </w:rPr>
        <w:t xml:space="preserve">Links with </w:t>
      </w:r>
      <w:r w:rsidR="00E85120">
        <w:rPr>
          <w:color w:val="497C3A"/>
        </w:rPr>
        <w:t>O</w:t>
      </w:r>
      <w:r>
        <w:rPr>
          <w:color w:val="497C3A"/>
        </w:rPr>
        <w:t>ther</w:t>
      </w:r>
      <w:r>
        <w:rPr>
          <w:color w:val="497C3A"/>
          <w:spacing w:val="-11"/>
        </w:rPr>
        <w:t xml:space="preserve"> </w:t>
      </w:r>
      <w:r w:rsidR="00E85120">
        <w:rPr>
          <w:color w:val="497C3A"/>
        </w:rPr>
        <w:t>P</w:t>
      </w:r>
      <w:r>
        <w:rPr>
          <w:color w:val="497C3A"/>
        </w:rPr>
        <w:t>olicies</w:t>
      </w:r>
      <w:bookmarkEnd w:id="24"/>
    </w:p>
    <w:p w14:paraId="116D833D" w14:textId="77777777" w:rsidR="00B53F33" w:rsidRDefault="00B53F33">
      <w:pPr>
        <w:kinsoku w:val="0"/>
        <w:overflowPunct w:val="0"/>
        <w:spacing w:before="1"/>
        <w:rPr>
          <w:color w:val="231F20"/>
        </w:rPr>
      </w:pPr>
      <w:r>
        <w:rPr>
          <w:color w:val="231F20"/>
        </w:rPr>
        <w:t>This online safety policy is linked to</w:t>
      </w:r>
      <w:r>
        <w:rPr>
          <w:color w:val="231F20"/>
          <w:spacing w:val="-13"/>
        </w:rPr>
        <w:t xml:space="preserve"> </w:t>
      </w:r>
      <w:r>
        <w:rPr>
          <w:color w:val="231F20"/>
        </w:rPr>
        <w:t>our:</w:t>
      </w:r>
    </w:p>
    <w:p w14:paraId="13E57E71" w14:textId="499AA2C9" w:rsidR="003F19A2" w:rsidRDefault="00E85120" w:rsidP="0079583E">
      <w:pPr>
        <w:numPr>
          <w:ilvl w:val="0"/>
          <w:numId w:val="12"/>
        </w:numPr>
        <w:kinsoku w:val="0"/>
        <w:overflowPunct w:val="0"/>
        <w:ind w:right="6643"/>
        <w:rPr>
          <w:color w:val="231F20"/>
        </w:rPr>
      </w:pPr>
      <w:r>
        <w:rPr>
          <w:color w:val="231F20"/>
        </w:rPr>
        <w:t>Safeguarding and Child Protection</w:t>
      </w:r>
      <w:r w:rsidR="00B53F33">
        <w:rPr>
          <w:color w:val="231F20"/>
          <w:spacing w:val="-3"/>
        </w:rPr>
        <w:t xml:space="preserve"> </w:t>
      </w:r>
      <w:r>
        <w:rPr>
          <w:color w:val="231F20"/>
        </w:rPr>
        <w:t>P</w:t>
      </w:r>
      <w:r w:rsidR="00B53F33">
        <w:rPr>
          <w:color w:val="231F20"/>
        </w:rPr>
        <w:t>olic</w:t>
      </w:r>
      <w:r w:rsidR="003F19A2">
        <w:rPr>
          <w:color w:val="231F20"/>
        </w:rPr>
        <w:t>y</w:t>
      </w:r>
    </w:p>
    <w:p w14:paraId="3150723C" w14:textId="74E70DBB" w:rsidR="00B53F33" w:rsidRDefault="00B53F33" w:rsidP="0079583E">
      <w:pPr>
        <w:numPr>
          <w:ilvl w:val="0"/>
          <w:numId w:val="12"/>
        </w:numPr>
        <w:kinsoku w:val="0"/>
        <w:overflowPunct w:val="0"/>
        <w:ind w:right="6643"/>
        <w:rPr>
          <w:color w:val="231F20"/>
        </w:rPr>
      </w:pPr>
      <w:r>
        <w:rPr>
          <w:color w:val="231F20"/>
        </w:rPr>
        <w:t>Behaviour</w:t>
      </w:r>
      <w:r>
        <w:rPr>
          <w:color w:val="231F20"/>
          <w:spacing w:val="-2"/>
        </w:rPr>
        <w:t xml:space="preserve"> </w:t>
      </w:r>
      <w:r w:rsidR="00E85120">
        <w:rPr>
          <w:color w:val="231F20"/>
          <w:spacing w:val="-2"/>
        </w:rPr>
        <w:t xml:space="preserve">for Learning </w:t>
      </w:r>
      <w:r w:rsidR="00E85120">
        <w:rPr>
          <w:color w:val="231F20"/>
        </w:rPr>
        <w:t>P</w:t>
      </w:r>
      <w:r>
        <w:rPr>
          <w:color w:val="231F20"/>
        </w:rPr>
        <w:t>olicy</w:t>
      </w:r>
    </w:p>
    <w:p w14:paraId="763B2EAD" w14:textId="5D3FEDF9" w:rsidR="00B53F33" w:rsidRDefault="00B53F33" w:rsidP="0079583E">
      <w:pPr>
        <w:numPr>
          <w:ilvl w:val="0"/>
          <w:numId w:val="12"/>
        </w:numPr>
        <w:kinsoku w:val="0"/>
        <w:overflowPunct w:val="0"/>
        <w:spacing w:line="292" w:lineRule="exact"/>
        <w:rPr>
          <w:color w:val="231F20"/>
        </w:rPr>
      </w:pPr>
      <w:r>
        <w:rPr>
          <w:color w:val="231F20"/>
        </w:rPr>
        <w:t>Staff disciplinary</w:t>
      </w:r>
      <w:r>
        <w:rPr>
          <w:color w:val="231F20"/>
          <w:spacing w:val="-11"/>
        </w:rPr>
        <w:t xml:space="preserve"> </w:t>
      </w:r>
      <w:r>
        <w:rPr>
          <w:color w:val="231F20"/>
        </w:rPr>
        <w:t>procedures</w:t>
      </w:r>
    </w:p>
    <w:p w14:paraId="5C2A2734" w14:textId="582ED93F" w:rsidR="003F19A2" w:rsidRPr="003F19A2" w:rsidRDefault="00B53F33" w:rsidP="0079583E">
      <w:pPr>
        <w:numPr>
          <w:ilvl w:val="0"/>
          <w:numId w:val="12"/>
        </w:numPr>
        <w:kinsoku w:val="0"/>
        <w:overflowPunct w:val="0"/>
        <w:ind w:right="6473"/>
        <w:rPr>
          <w:color w:val="231F20"/>
        </w:rPr>
      </w:pPr>
      <w:r>
        <w:rPr>
          <w:color w:val="231F20"/>
        </w:rPr>
        <w:t>Data protection policy and</w:t>
      </w:r>
      <w:r>
        <w:rPr>
          <w:color w:val="231F20"/>
          <w:spacing w:val="-8"/>
        </w:rPr>
        <w:t xml:space="preserve"> </w:t>
      </w:r>
      <w:r>
        <w:rPr>
          <w:color w:val="231F20"/>
        </w:rPr>
        <w:t>privacy</w:t>
      </w:r>
      <w:r>
        <w:rPr>
          <w:color w:val="231F20"/>
          <w:spacing w:val="-1"/>
        </w:rPr>
        <w:t xml:space="preserve"> </w:t>
      </w:r>
      <w:r>
        <w:rPr>
          <w:color w:val="231F20"/>
        </w:rPr>
        <w:t xml:space="preserve">notices </w:t>
      </w:r>
      <w:r>
        <w:rPr>
          <w:rFonts w:ascii="Times New Roman" w:hAnsi="Times New Roman" w:cs="Times New Roman"/>
          <w:color w:val="231F20"/>
          <w:spacing w:val="-18"/>
        </w:rPr>
        <w:t xml:space="preserve"> </w:t>
      </w:r>
    </w:p>
    <w:p w14:paraId="577A9C9B" w14:textId="2D3B6F50" w:rsidR="00B53F33" w:rsidRDefault="00B53F33" w:rsidP="0079583E">
      <w:pPr>
        <w:numPr>
          <w:ilvl w:val="0"/>
          <w:numId w:val="12"/>
        </w:numPr>
        <w:kinsoku w:val="0"/>
        <w:overflowPunct w:val="0"/>
        <w:ind w:right="6473"/>
        <w:rPr>
          <w:color w:val="231F20"/>
        </w:rPr>
      </w:pPr>
      <w:r>
        <w:rPr>
          <w:color w:val="231F20"/>
        </w:rPr>
        <w:t>Complaints</w:t>
      </w:r>
      <w:r>
        <w:rPr>
          <w:color w:val="231F20"/>
          <w:spacing w:val="-1"/>
        </w:rPr>
        <w:t xml:space="preserve"> </w:t>
      </w:r>
      <w:r>
        <w:rPr>
          <w:color w:val="231F20"/>
        </w:rPr>
        <w:t>procedure</w:t>
      </w:r>
    </w:p>
    <w:p w14:paraId="15D6C698" w14:textId="7A663DCF" w:rsidR="00B53F33" w:rsidRDefault="00B53F33" w:rsidP="0079583E">
      <w:pPr>
        <w:numPr>
          <w:ilvl w:val="0"/>
          <w:numId w:val="12"/>
        </w:numPr>
        <w:kinsoku w:val="0"/>
        <w:overflowPunct w:val="0"/>
        <w:spacing w:line="292" w:lineRule="exact"/>
        <w:rPr>
          <w:color w:val="231F20"/>
        </w:rPr>
      </w:pPr>
      <w:r>
        <w:rPr>
          <w:color w:val="231F20"/>
        </w:rPr>
        <w:t>ICT</w:t>
      </w:r>
      <w:r>
        <w:rPr>
          <w:color w:val="231F20"/>
          <w:spacing w:val="-1"/>
        </w:rPr>
        <w:t xml:space="preserve"> </w:t>
      </w:r>
      <w:r>
        <w:rPr>
          <w:color w:val="231F20"/>
        </w:rPr>
        <w:t>policy</w:t>
      </w:r>
    </w:p>
    <w:p w14:paraId="5F27D365" w14:textId="77777777" w:rsidR="00B53F33" w:rsidRDefault="00B53F33" w:rsidP="0079583E">
      <w:pPr>
        <w:numPr>
          <w:ilvl w:val="0"/>
          <w:numId w:val="12"/>
        </w:numPr>
        <w:kinsoku w:val="0"/>
        <w:overflowPunct w:val="0"/>
        <w:rPr>
          <w:color w:val="231F20"/>
        </w:rPr>
      </w:pPr>
      <w:r>
        <w:rPr>
          <w:color w:val="231F20"/>
        </w:rPr>
        <w:t>Social media</w:t>
      </w:r>
      <w:r>
        <w:rPr>
          <w:color w:val="231F20"/>
          <w:spacing w:val="-4"/>
        </w:rPr>
        <w:t xml:space="preserve"> </w:t>
      </w:r>
      <w:r>
        <w:rPr>
          <w:color w:val="231F20"/>
        </w:rPr>
        <w:t>polic</w:t>
      </w:r>
      <w:r w:rsidR="00B023C2">
        <w:rPr>
          <w:color w:val="231F20"/>
        </w:rPr>
        <w:t>y</w:t>
      </w:r>
    </w:p>
    <w:p w14:paraId="22D07D86" w14:textId="77777777" w:rsidR="002F0460" w:rsidRDefault="002F0460" w:rsidP="002F0460">
      <w:pPr>
        <w:kinsoku w:val="0"/>
        <w:overflowPunct w:val="0"/>
        <w:rPr>
          <w:color w:val="231F20"/>
        </w:rPr>
      </w:pPr>
    </w:p>
    <w:p w14:paraId="2D4F0B4F" w14:textId="4ED9B717" w:rsidR="002F0460" w:rsidRDefault="002F0460">
      <w:pPr>
        <w:widowControl/>
        <w:autoSpaceDE/>
        <w:autoSpaceDN/>
        <w:adjustRightInd/>
        <w:spacing w:after="160" w:line="278" w:lineRule="auto"/>
        <w:rPr>
          <w:color w:val="231F20"/>
        </w:rPr>
      </w:pPr>
      <w:r>
        <w:rPr>
          <w:color w:val="231F20"/>
        </w:rPr>
        <w:br w:type="page"/>
      </w:r>
    </w:p>
    <w:p w14:paraId="1151C3F0" w14:textId="77777777" w:rsidR="002F0460" w:rsidRPr="0079583E" w:rsidRDefault="002F0460" w:rsidP="00B75609">
      <w:pPr>
        <w:kinsoku w:val="0"/>
        <w:overflowPunct w:val="0"/>
        <w:rPr>
          <w:color w:val="231F20"/>
        </w:rPr>
        <w:sectPr w:rsidR="002F0460" w:rsidRPr="0079583E" w:rsidSect="0036278A">
          <w:type w:val="continuous"/>
          <w:pgSz w:w="11900" w:h="16840"/>
          <w:pgMar w:top="397" w:right="397" w:bottom="397" w:left="397" w:header="720" w:footer="720" w:gutter="0"/>
          <w:cols w:space="720"/>
          <w:noEndnote/>
        </w:sectPr>
      </w:pPr>
    </w:p>
    <w:p w14:paraId="4C719DDB" w14:textId="4F6987C3" w:rsidR="00B53F33" w:rsidRDefault="00B53F33" w:rsidP="00E85120">
      <w:pPr>
        <w:pStyle w:val="Heading1"/>
        <w:kinsoku w:val="0"/>
        <w:overflowPunct w:val="0"/>
        <w:spacing w:before="24"/>
        <w:ind w:left="0" w:firstLine="0"/>
        <w:rPr>
          <w:color w:val="54813B"/>
        </w:rPr>
      </w:pPr>
      <w:bookmarkStart w:id="25" w:name="_Toc203418551"/>
      <w:r>
        <w:rPr>
          <w:color w:val="54813B"/>
        </w:rPr>
        <w:t>Appendix 1: KS3</w:t>
      </w:r>
      <w:r w:rsidR="00E85120">
        <w:rPr>
          <w:color w:val="54813B"/>
        </w:rPr>
        <w:t>-5</w:t>
      </w:r>
      <w:r>
        <w:rPr>
          <w:color w:val="54813B"/>
        </w:rPr>
        <w:t xml:space="preserve"> </w:t>
      </w:r>
      <w:r w:rsidR="00E85120">
        <w:rPr>
          <w:color w:val="54813B"/>
        </w:rPr>
        <w:t>A</w:t>
      </w:r>
      <w:r>
        <w:rPr>
          <w:color w:val="54813B"/>
        </w:rPr>
        <w:t xml:space="preserve">cceptable </w:t>
      </w:r>
      <w:r w:rsidR="00E85120">
        <w:rPr>
          <w:color w:val="54813B"/>
        </w:rPr>
        <w:t>U</w:t>
      </w:r>
      <w:r>
        <w:rPr>
          <w:color w:val="54813B"/>
        </w:rPr>
        <w:t xml:space="preserve">se </w:t>
      </w:r>
      <w:r w:rsidR="00E85120">
        <w:rPr>
          <w:color w:val="54813B"/>
        </w:rPr>
        <w:t>A</w:t>
      </w:r>
      <w:r>
        <w:rPr>
          <w:color w:val="54813B"/>
        </w:rPr>
        <w:t>greement (</w:t>
      </w:r>
      <w:r w:rsidR="00E85120">
        <w:rPr>
          <w:color w:val="54813B"/>
        </w:rPr>
        <w:t>P</w:t>
      </w:r>
      <w:r>
        <w:rPr>
          <w:color w:val="54813B"/>
        </w:rPr>
        <w:t>upils and</w:t>
      </w:r>
      <w:r>
        <w:rPr>
          <w:color w:val="54813B"/>
          <w:spacing w:val="-36"/>
        </w:rPr>
        <w:t xml:space="preserve"> </w:t>
      </w:r>
      <w:r w:rsidR="00E85120">
        <w:rPr>
          <w:color w:val="54813B"/>
        </w:rPr>
        <w:t>P</w:t>
      </w:r>
      <w:r>
        <w:rPr>
          <w:color w:val="54813B"/>
        </w:rPr>
        <w:t>arents/</w:t>
      </w:r>
      <w:r w:rsidR="00E85120">
        <w:rPr>
          <w:color w:val="54813B"/>
        </w:rPr>
        <w:t>C</w:t>
      </w:r>
      <w:r>
        <w:rPr>
          <w:color w:val="54813B"/>
        </w:rPr>
        <w:t>arers)</w:t>
      </w:r>
      <w:bookmarkEnd w:id="25"/>
    </w:p>
    <w:p w14:paraId="3DC1B153" w14:textId="77777777" w:rsidR="00B53F33" w:rsidRDefault="00B53F33">
      <w:pPr>
        <w:kinsoku w:val="0"/>
        <w:overflowPunct w:val="0"/>
        <w:spacing w:before="10"/>
        <w:rPr>
          <w:b/>
          <w:bCs/>
          <w:sz w:val="29"/>
          <w:szCs w:val="29"/>
        </w:rPr>
      </w:pPr>
    </w:p>
    <w:tbl>
      <w:tblPr>
        <w:tblW w:w="5000" w:type="pct"/>
        <w:tblCellMar>
          <w:left w:w="0" w:type="dxa"/>
          <w:right w:w="0" w:type="dxa"/>
        </w:tblCellMar>
        <w:tblLook w:val="0000" w:firstRow="0" w:lastRow="0" w:firstColumn="0" w:lastColumn="0" w:noHBand="0" w:noVBand="0"/>
      </w:tblPr>
      <w:tblGrid>
        <w:gridCol w:w="5551"/>
        <w:gridCol w:w="5555"/>
      </w:tblGrid>
      <w:tr w:rsidR="00C2506B" w14:paraId="41ED8971" w14:textId="77777777" w:rsidTr="00E85120">
        <w:trPr>
          <w:trHeight w:val="930"/>
        </w:trPr>
        <w:tc>
          <w:tcPr>
            <w:tcW w:w="5000" w:type="pct"/>
            <w:gridSpan w:val="2"/>
            <w:tcBorders>
              <w:top w:val="none" w:sz="6" w:space="0" w:color="auto"/>
              <w:left w:val="none" w:sz="6" w:space="0" w:color="auto"/>
              <w:bottom w:val="single" w:sz="4" w:space="0" w:color="C1C3C5"/>
              <w:right w:val="none" w:sz="6" w:space="0" w:color="auto"/>
            </w:tcBorders>
            <w:shd w:val="clear" w:color="auto" w:fill="395528"/>
          </w:tcPr>
          <w:p w14:paraId="4ABCA407" w14:textId="77777777" w:rsidR="00B53F33" w:rsidRDefault="00B53F33">
            <w:pPr>
              <w:pStyle w:val="TableParagraph"/>
              <w:kinsoku w:val="0"/>
              <w:overflowPunct w:val="0"/>
              <w:ind w:left="112"/>
              <w:rPr>
                <w:color w:val="F6F6F7"/>
              </w:rPr>
            </w:pPr>
            <w:r>
              <w:rPr>
                <w:color w:val="F6F6F7"/>
              </w:rPr>
              <w:t>ACCEPTABLE USE OF THE SCHOOL’S ICT SYSTEMS AND INTERNET: AGREEMENT FOR PUPILS</w:t>
            </w:r>
            <w:r>
              <w:rPr>
                <w:color w:val="F6F6F7"/>
                <w:spacing w:val="-29"/>
              </w:rPr>
              <w:t xml:space="preserve"> </w:t>
            </w:r>
            <w:r>
              <w:rPr>
                <w:color w:val="F6F6F7"/>
              </w:rPr>
              <w:t>AND PARENTS/CARERS</w:t>
            </w:r>
          </w:p>
        </w:tc>
      </w:tr>
      <w:tr w:rsidR="00C2506B" w14:paraId="3B0B21D8" w14:textId="77777777" w:rsidTr="00E85120">
        <w:trPr>
          <w:trHeight w:val="580"/>
        </w:trPr>
        <w:tc>
          <w:tcPr>
            <w:tcW w:w="5000" w:type="pct"/>
            <w:gridSpan w:val="2"/>
            <w:tcBorders>
              <w:top w:val="single" w:sz="4" w:space="0" w:color="C1C3C5"/>
              <w:left w:val="single" w:sz="4" w:space="0" w:color="C1C3C5"/>
              <w:bottom w:val="single" w:sz="4" w:space="0" w:color="C1C3C5"/>
              <w:right w:val="single" w:sz="4" w:space="0" w:color="C1C3C5"/>
            </w:tcBorders>
          </w:tcPr>
          <w:p w14:paraId="50BE9947" w14:textId="77777777" w:rsidR="00B53F33" w:rsidRDefault="00B53F33">
            <w:pPr>
              <w:pStyle w:val="TableParagraph"/>
              <w:kinsoku w:val="0"/>
              <w:overflowPunct w:val="0"/>
              <w:spacing w:before="114"/>
              <w:rPr>
                <w:b/>
                <w:bCs/>
                <w:color w:val="231F20"/>
              </w:rPr>
            </w:pPr>
            <w:r>
              <w:rPr>
                <w:b/>
                <w:bCs/>
                <w:color w:val="231F20"/>
              </w:rPr>
              <w:t>Name of</w:t>
            </w:r>
            <w:r>
              <w:rPr>
                <w:b/>
                <w:bCs/>
                <w:color w:val="231F20"/>
                <w:spacing w:val="-5"/>
              </w:rPr>
              <w:t xml:space="preserve"> </w:t>
            </w:r>
            <w:r>
              <w:rPr>
                <w:b/>
                <w:bCs/>
                <w:color w:val="231F20"/>
              </w:rPr>
              <w:t>pupil:</w:t>
            </w:r>
          </w:p>
        </w:tc>
      </w:tr>
      <w:tr w:rsidR="00C2506B" w14:paraId="256F29DB" w14:textId="77777777" w:rsidTr="00E85120">
        <w:trPr>
          <w:trHeight w:val="8380"/>
        </w:trPr>
        <w:tc>
          <w:tcPr>
            <w:tcW w:w="5000" w:type="pct"/>
            <w:gridSpan w:val="2"/>
            <w:tcBorders>
              <w:top w:val="single" w:sz="4" w:space="0" w:color="C1C3C5"/>
              <w:left w:val="single" w:sz="4" w:space="0" w:color="C1C3C5"/>
              <w:bottom w:val="single" w:sz="4" w:space="0" w:color="C1C3C5"/>
              <w:right w:val="single" w:sz="4" w:space="0" w:color="C1C3C5"/>
            </w:tcBorders>
          </w:tcPr>
          <w:p w14:paraId="351E2845" w14:textId="77777777" w:rsidR="00B53F33" w:rsidRDefault="00B53F33">
            <w:pPr>
              <w:pStyle w:val="TableParagraph"/>
              <w:kinsoku w:val="0"/>
              <w:overflowPunct w:val="0"/>
              <w:rPr>
                <w:b/>
                <w:bCs/>
                <w:color w:val="231F20"/>
              </w:rPr>
            </w:pPr>
            <w:r>
              <w:rPr>
                <w:b/>
                <w:bCs/>
                <w:color w:val="231F20"/>
              </w:rPr>
              <w:t>I will read and follow the rules in the acceptable use agreement</w:t>
            </w:r>
            <w:r>
              <w:rPr>
                <w:b/>
                <w:bCs/>
                <w:color w:val="231F20"/>
                <w:spacing w:val="-26"/>
              </w:rPr>
              <w:t xml:space="preserve"> </w:t>
            </w:r>
            <w:r>
              <w:rPr>
                <w:b/>
                <w:bCs/>
                <w:color w:val="231F20"/>
              </w:rPr>
              <w:t>policy</w:t>
            </w:r>
          </w:p>
          <w:p w14:paraId="60FBBFDF" w14:textId="77777777" w:rsidR="00B53F33" w:rsidRDefault="00B53F33">
            <w:pPr>
              <w:pStyle w:val="TableParagraph"/>
              <w:kinsoku w:val="0"/>
              <w:overflowPunct w:val="0"/>
              <w:spacing w:before="59"/>
              <w:rPr>
                <w:b/>
                <w:bCs/>
                <w:color w:val="231F20"/>
              </w:rPr>
            </w:pPr>
            <w:r>
              <w:rPr>
                <w:b/>
                <w:bCs/>
                <w:color w:val="231F20"/>
              </w:rPr>
              <w:t>When I use the school’s ICT systems (like computers) and get onto the internet in school I</w:t>
            </w:r>
            <w:r>
              <w:rPr>
                <w:b/>
                <w:bCs/>
                <w:color w:val="231F20"/>
                <w:spacing w:val="-36"/>
              </w:rPr>
              <w:t xml:space="preserve"> </w:t>
            </w:r>
            <w:r>
              <w:rPr>
                <w:b/>
                <w:bCs/>
                <w:color w:val="231F20"/>
              </w:rPr>
              <w:t>will:</w:t>
            </w:r>
          </w:p>
          <w:p w14:paraId="34FCC1ED" w14:textId="77777777" w:rsidR="00B53F33" w:rsidRDefault="00B53F33" w:rsidP="0079583E">
            <w:pPr>
              <w:pStyle w:val="TableParagraph"/>
              <w:numPr>
                <w:ilvl w:val="0"/>
                <w:numId w:val="1"/>
              </w:numPr>
              <w:tabs>
                <w:tab w:val="left" w:pos="449"/>
              </w:tabs>
              <w:kinsoku w:val="0"/>
              <w:overflowPunct w:val="0"/>
              <w:spacing w:before="59" w:line="242" w:lineRule="auto"/>
              <w:ind w:right="1005"/>
              <w:rPr>
                <w:color w:val="231F20"/>
              </w:rPr>
            </w:pPr>
            <w:r>
              <w:rPr>
                <w:color w:val="231F20"/>
              </w:rPr>
              <w:t>Always use the school’s ICT systems and the internet responsibly and for educational purposes</w:t>
            </w:r>
            <w:r>
              <w:rPr>
                <w:color w:val="231F20"/>
                <w:spacing w:val="-1"/>
              </w:rPr>
              <w:t xml:space="preserve"> </w:t>
            </w:r>
            <w:r>
              <w:rPr>
                <w:color w:val="231F20"/>
              </w:rPr>
              <w:t>only</w:t>
            </w:r>
          </w:p>
          <w:p w14:paraId="5FA87ADC" w14:textId="77777777" w:rsidR="00B53F33" w:rsidRDefault="00B53F33" w:rsidP="0079583E">
            <w:pPr>
              <w:pStyle w:val="TableParagraph"/>
              <w:numPr>
                <w:ilvl w:val="0"/>
                <w:numId w:val="1"/>
              </w:numPr>
              <w:tabs>
                <w:tab w:val="left" w:pos="449"/>
              </w:tabs>
              <w:kinsoku w:val="0"/>
              <w:overflowPunct w:val="0"/>
              <w:spacing w:before="57"/>
              <w:rPr>
                <w:color w:val="231F20"/>
              </w:rPr>
            </w:pPr>
            <w:r>
              <w:rPr>
                <w:color w:val="231F20"/>
              </w:rPr>
              <w:t>Keep my username and passwords safe and not share these with</w:t>
            </w:r>
            <w:r>
              <w:rPr>
                <w:color w:val="231F20"/>
                <w:spacing w:val="-20"/>
              </w:rPr>
              <w:t xml:space="preserve"> </w:t>
            </w:r>
            <w:r>
              <w:rPr>
                <w:color w:val="231F20"/>
              </w:rPr>
              <w:t>others</w:t>
            </w:r>
          </w:p>
          <w:p w14:paraId="5D7E3AFD" w14:textId="77777777" w:rsidR="00B53F33" w:rsidRDefault="00B53F33" w:rsidP="0079583E">
            <w:pPr>
              <w:pStyle w:val="TableParagraph"/>
              <w:numPr>
                <w:ilvl w:val="0"/>
                <w:numId w:val="1"/>
              </w:numPr>
              <w:tabs>
                <w:tab w:val="left" w:pos="449"/>
              </w:tabs>
              <w:kinsoku w:val="0"/>
              <w:overflowPunct w:val="0"/>
              <w:spacing w:before="57"/>
              <w:ind w:right="484"/>
              <w:rPr>
                <w:color w:val="231F20"/>
              </w:rPr>
            </w:pPr>
            <w:r>
              <w:rPr>
                <w:color w:val="231F20"/>
              </w:rPr>
              <w:t>Keep my private information safe at all times and not give my name, address or</w:t>
            </w:r>
            <w:r>
              <w:rPr>
                <w:color w:val="231F20"/>
                <w:spacing w:val="-30"/>
              </w:rPr>
              <w:t xml:space="preserve"> </w:t>
            </w:r>
            <w:r>
              <w:rPr>
                <w:color w:val="231F20"/>
              </w:rPr>
              <w:t>telephone number to anyone without the permission of my teacher or</w:t>
            </w:r>
            <w:r>
              <w:rPr>
                <w:color w:val="231F20"/>
                <w:spacing w:val="-14"/>
              </w:rPr>
              <w:t xml:space="preserve"> </w:t>
            </w:r>
            <w:r>
              <w:rPr>
                <w:color w:val="231F20"/>
              </w:rPr>
              <w:t>parent/carer</w:t>
            </w:r>
          </w:p>
          <w:p w14:paraId="4EA9D96C" w14:textId="77777777" w:rsidR="00B53F33" w:rsidRDefault="00B53F33" w:rsidP="0079583E">
            <w:pPr>
              <w:pStyle w:val="TableParagraph"/>
              <w:numPr>
                <w:ilvl w:val="0"/>
                <w:numId w:val="1"/>
              </w:numPr>
              <w:tabs>
                <w:tab w:val="left" w:pos="449"/>
              </w:tabs>
              <w:kinsoku w:val="0"/>
              <w:overflowPunct w:val="0"/>
              <w:spacing w:before="61"/>
              <w:ind w:right="155"/>
              <w:rPr>
                <w:color w:val="231F20"/>
              </w:rPr>
            </w:pPr>
            <w:r>
              <w:rPr>
                <w:color w:val="231F20"/>
              </w:rPr>
              <w:t>Tell a teacher (or sensible adult) immediately if I find any material which might upset,</w:t>
            </w:r>
            <w:r>
              <w:rPr>
                <w:color w:val="231F20"/>
                <w:spacing w:val="-33"/>
              </w:rPr>
              <w:t xml:space="preserve"> </w:t>
            </w:r>
            <w:r>
              <w:rPr>
                <w:color w:val="231F20"/>
              </w:rPr>
              <w:t>distress or harm me or</w:t>
            </w:r>
            <w:r>
              <w:rPr>
                <w:color w:val="231F20"/>
                <w:spacing w:val="-2"/>
              </w:rPr>
              <w:t xml:space="preserve"> </w:t>
            </w:r>
            <w:r>
              <w:rPr>
                <w:color w:val="231F20"/>
              </w:rPr>
              <w:t>others</w:t>
            </w:r>
          </w:p>
          <w:p w14:paraId="6506D215" w14:textId="77777777" w:rsidR="00B53F33" w:rsidRDefault="00B53F33" w:rsidP="0079583E">
            <w:pPr>
              <w:pStyle w:val="TableParagraph"/>
              <w:numPr>
                <w:ilvl w:val="0"/>
                <w:numId w:val="1"/>
              </w:numPr>
              <w:tabs>
                <w:tab w:val="left" w:pos="449"/>
              </w:tabs>
              <w:kinsoku w:val="0"/>
              <w:overflowPunct w:val="0"/>
              <w:spacing w:before="61"/>
              <w:rPr>
                <w:color w:val="231F20"/>
              </w:rPr>
            </w:pPr>
            <w:r>
              <w:rPr>
                <w:color w:val="231F20"/>
              </w:rPr>
              <w:t>Always log off or shut down a computer when I’m finished working on</w:t>
            </w:r>
            <w:r>
              <w:rPr>
                <w:color w:val="231F20"/>
                <w:spacing w:val="-22"/>
              </w:rPr>
              <w:t xml:space="preserve"> </w:t>
            </w:r>
            <w:r>
              <w:rPr>
                <w:color w:val="231F20"/>
              </w:rPr>
              <w:t>it</w:t>
            </w:r>
          </w:p>
          <w:p w14:paraId="51B66544" w14:textId="77777777" w:rsidR="00B53F33" w:rsidRDefault="00B53F33">
            <w:pPr>
              <w:pStyle w:val="TableParagraph"/>
              <w:kinsoku w:val="0"/>
              <w:overflowPunct w:val="0"/>
              <w:spacing w:before="57"/>
              <w:rPr>
                <w:b/>
                <w:bCs/>
                <w:color w:val="231F20"/>
              </w:rPr>
            </w:pPr>
            <w:r>
              <w:rPr>
                <w:b/>
                <w:bCs/>
                <w:color w:val="231F20"/>
              </w:rPr>
              <w:t>I will</w:t>
            </w:r>
            <w:r>
              <w:rPr>
                <w:b/>
                <w:bCs/>
                <w:color w:val="231F20"/>
                <w:spacing w:val="-2"/>
              </w:rPr>
              <w:t xml:space="preserve"> </w:t>
            </w:r>
            <w:r>
              <w:rPr>
                <w:b/>
                <w:bCs/>
                <w:color w:val="231F20"/>
              </w:rPr>
              <w:t>not:</w:t>
            </w:r>
          </w:p>
          <w:p w14:paraId="5D57C249" w14:textId="77777777" w:rsidR="00B53F33" w:rsidRDefault="00B53F33" w:rsidP="0079583E">
            <w:pPr>
              <w:pStyle w:val="TableParagraph"/>
              <w:numPr>
                <w:ilvl w:val="0"/>
                <w:numId w:val="1"/>
              </w:numPr>
              <w:tabs>
                <w:tab w:val="left" w:pos="449"/>
              </w:tabs>
              <w:kinsoku w:val="0"/>
              <w:overflowPunct w:val="0"/>
              <w:spacing w:before="59" w:line="242" w:lineRule="auto"/>
              <w:ind w:right="243"/>
              <w:rPr>
                <w:color w:val="231F20"/>
              </w:rPr>
            </w:pPr>
            <w:r>
              <w:rPr>
                <w:color w:val="231F20"/>
              </w:rPr>
              <w:t>Access any inappropriate websites including: social networking sites, chat rooms and</w:t>
            </w:r>
            <w:r>
              <w:rPr>
                <w:color w:val="231F20"/>
                <w:spacing w:val="-27"/>
              </w:rPr>
              <w:t xml:space="preserve"> </w:t>
            </w:r>
            <w:r>
              <w:rPr>
                <w:color w:val="231F20"/>
              </w:rPr>
              <w:t>gaming sites unless my teacher has expressly allowed this as part of a learning</w:t>
            </w:r>
            <w:r>
              <w:rPr>
                <w:color w:val="231F20"/>
                <w:spacing w:val="-13"/>
              </w:rPr>
              <w:t xml:space="preserve"> </w:t>
            </w:r>
            <w:r>
              <w:rPr>
                <w:color w:val="231F20"/>
              </w:rPr>
              <w:t>activity</w:t>
            </w:r>
          </w:p>
          <w:p w14:paraId="0AC54988" w14:textId="77777777" w:rsidR="00B53F33" w:rsidRDefault="00B53F33" w:rsidP="0079583E">
            <w:pPr>
              <w:pStyle w:val="TableParagraph"/>
              <w:numPr>
                <w:ilvl w:val="0"/>
                <w:numId w:val="1"/>
              </w:numPr>
              <w:tabs>
                <w:tab w:val="left" w:pos="449"/>
              </w:tabs>
              <w:kinsoku w:val="0"/>
              <w:overflowPunct w:val="0"/>
              <w:spacing w:before="55"/>
              <w:ind w:right="446"/>
              <w:rPr>
                <w:color w:val="231F20"/>
              </w:rPr>
            </w:pPr>
            <w:r>
              <w:rPr>
                <w:color w:val="231F20"/>
              </w:rPr>
              <w:t>Open any attachments in emails, or follow any links in emails, without first checking with</w:t>
            </w:r>
            <w:r>
              <w:rPr>
                <w:color w:val="231F20"/>
                <w:spacing w:val="-26"/>
              </w:rPr>
              <w:t xml:space="preserve"> </w:t>
            </w:r>
            <w:r>
              <w:rPr>
                <w:color w:val="231F20"/>
              </w:rPr>
              <w:t>a staff</w:t>
            </w:r>
            <w:r>
              <w:rPr>
                <w:color w:val="231F20"/>
                <w:spacing w:val="-1"/>
              </w:rPr>
              <w:t xml:space="preserve"> </w:t>
            </w:r>
            <w:r>
              <w:rPr>
                <w:color w:val="231F20"/>
              </w:rPr>
              <w:t>member</w:t>
            </w:r>
          </w:p>
          <w:p w14:paraId="4DA2A62B" w14:textId="77777777" w:rsidR="00B53F33" w:rsidRDefault="00B53F33" w:rsidP="0079583E">
            <w:pPr>
              <w:pStyle w:val="TableParagraph"/>
              <w:numPr>
                <w:ilvl w:val="0"/>
                <w:numId w:val="1"/>
              </w:numPr>
              <w:tabs>
                <w:tab w:val="left" w:pos="449"/>
              </w:tabs>
              <w:kinsoku w:val="0"/>
              <w:overflowPunct w:val="0"/>
              <w:spacing w:before="61"/>
              <w:rPr>
                <w:color w:val="231F20"/>
              </w:rPr>
            </w:pPr>
            <w:r>
              <w:rPr>
                <w:color w:val="231F20"/>
              </w:rPr>
              <w:t>Use any inappropriate language when communicating online, including in</w:t>
            </w:r>
            <w:r>
              <w:rPr>
                <w:color w:val="231F20"/>
                <w:spacing w:val="-20"/>
              </w:rPr>
              <w:t xml:space="preserve"> </w:t>
            </w:r>
            <w:r>
              <w:rPr>
                <w:color w:val="231F20"/>
              </w:rPr>
              <w:t>emails</w:t>
            </w:r>
          </w:p>
          <w:p w14:paraId="73CDAF90" w14:textId="77777777" w:rsidR="00B53F33" w:rsidRDefault="00B53F33" w:rsidP="0079583E">
            <w:pPr>
              <w:pStyle w:val="TableParagraph"/>
              <w:numPr>
                <w:ilvl w:val="0"/>
                <w:numId w:val="1"/>
              </w:numPr>
              <w:tabs>
                <w:tab w:val="left" w:pos="449"/>
              </w:tabs>
              <w:kinsoku w:val="0"/>
              <w:overflowPunct w:val="0"/>
              <w:spacing w:before="61"/>
              <w:rPr>
                <w:color w:val="231F20"/>
              </w:rPr>
            </w:pPr>
            <w:r>
              <w:rPr>
                <w:color w:val="231F20"/>
              </w:rPr>
              <w:t>Log in to the school’s network using someone else’s</w:t>
            </w:r>
            <w:r>
              <w:rPr>
                <w:color w:val="231F20"/>
                <w:spacing w:val="-16"/>
              </w:rPr>
              <w:t xml:space="preserve"> </w:t>
            </w:r>
            <w:r>
              <w:rPr>
                <w:color w:val="231F20"/>
              </w:rPr>
              <w:t>details</w:t>
            </w:r>
          </w:p>
          <w:p w14:paraId="34D50F64" w14:textId="77777777" w:rsidR="00B53F33" w:rsidRDefault="00B53F33" w:rsidP="0079583E">
            <w:pPr>
              <w:pStyle w:val="TableParagraph"/>
              <w:numPr>
                <w:ilvl w:val="0"/>
                <w:numId w:val="1"/>
              </w:numPr>
              <w:tabs>
                <w:tab w:val="left" w:pos="449"/>
              </w:tabs>
              <w:kinsoku w:val="0"/>
              <w:overflowPunct w:val="0"/>
              <w:spacing w:before="56" w:line="242" w:lineRule="auto"/>
              <w:ind w:right="531"/>
              <w:rPr>
                <w:color w:val="231F20"/>
              </w:rPr>
            </w:pPr>
            <w:r>
              <w:rPr>
                <w:color w:val="231F20"/>
              </w:rPr>
              <w:t>Arrange to meet anyone offline without first consulting my parent/carer, or without</w:t>
            </w:r>
            <w:r>
              <w:rPr>
                <w:color w:val="231F20"/>
                <w:spacing w:val="-21"/>
              </w:rPr>
              <w:t xml:space="preserve"> </w:t>
            </w:r>
            <w:r>
              <w:rPr>
                <w:color w:val="231F20"/>
              </w:rPr>
              <w:t>adult supervision</w:t>
            </w:r>
          </w:p>
          <w:p w14:paraId="6CBC2E57" w14:textId="77777777" w:rsidR="00B53F33" w:rsidRDefault="00B53F33">
            <w:pPr>
              <w:pStyle w:val="TableParagraph"/>
              <w:kinsoku w:val="0"/>
              <w:overflowPunct w:val="0"/>
              <w:spacing w:before="56"/>
              <w:rPr>
                <w:b/>
                <w:bCs/>
                <w:color w:val="231F20"/>
              </w:rPr>
            </w:pPr>
            <w:r>
              <w:rPr>
                <w:b/>
                <w:bCs/>
                <w:color w:val="231F20"/>
              </w:rPr>
              <w:t>If I bring a personal mobile phone or other personal electronic device into</w:t>
            </w:r>
            <w:r>
              <w:rPr>
                <w:b/>
                <w:bCs/>
                <w:color w:val="231F20"/>
                <w:spacing w:val="-34"/>
              </w:rPr>
              <w:t xml:space="preserve"> </w:t>
            </w:r>
            <w:r>
              <w:rPr>
                <w:b/>
                <w:bCs/>
                <w:color w:val="231F20"/>
              </w:rPr>
              <w:t>school:</w:t>
            </w:r>
          </w:p>
          <w:p w14:paraId="0A4AB698" w14:textId="77777777" w:rsidR="00B53F33" w:rsidRDefault="00B53F33" w:rsidP="0079583E">
            <w:pPr>
              <w:pStyle w:val="TableParagraph"/>
              <w:numPr>
                <w:ilvl w:val="0"/>
                <w:numId w:val="1"/>
              </w:numPr>
              <w:tabs>
                <w:tab w:val="left" w:pos="449"/>
              </w:tabs>
              <w:kinsoku w:val="0"/>
              <w:overflowPunct w:val="0"/>
              <w:spacing w:before="59"/>
              <w:ind w:right="590"/>
              <w:rPr>
                <w:color w:val="231F20"/>
              </w:rPr>
            </w:pPr>
            <w:r>
              <w:rPr>
                <w:color w:val="231F20"/>
              </w:rPr>
              <w:t>I will not use it during lessons, tutor group time, clubs or other activities organised by</w:t>
            </w:r>
            <w:r>
              <w:rPr>
                <w:color w:val="231F20"/>
                <w:spacing w:val="-30"/>
              </w:rPr>
              <w:t xml:space="preserve"> </w:t>
            </w:r>
            <w:r>
              <w:rPr>
                <w:color w:val="231F20"/>
              </w:rPr>
              <w:t>the school without a teacher’s</w:t>
            </w:r>
            <w:r>
              <w:rPr>
                <w:color w:val="231F20"/>
                <w:spacing w:val="-3"/>
              </w:rPr>
              <w:t xml:space="preserve"> </w:t>
            </w:r>
            <w:r>
              <w:rPr>
                <w:color w:val="231F20"/>
              </w:rPr>
              <w:t>permission</w:t>
            </w:r>
          </w:p>
          <w:p w14:paraId="6F4BA9C7" w14:textId="77777777" w:rsidR="00B53F33" w:rsidRDefault="00B53F33" w:rsidP="0079583E">
            <w:pPr>
              <w:pStyle w:val="TableParagraph"/>
              <w:numPr>
                <w:ilvl w:val="0"/>
                <w:numId w:val="1"/>
              </w:numPr>
              <w:tabs>
                <w:tab w:val="left" w:pos="449"/>
              </w:tabs>
              <w:kinsoku w:val="0"/>
              <w:overflowPunct w:val="0"/>
              <w:spacing w:before="58" w:line="242" w:lineRule="auto"/>
              <w:ind w:right="171"/>
              <w:rPr>
                <w:color w:val="231F20"/>
              </w:rPr>
            </w:pPr>
            <w:r>
              <w:rPr>
                <w:color w:val="231F20"/>
              </w:rPr>
              <w:t>I will use it responsibly, and will not access any inappropriate websites or other</w:t>
            </w:r>
            <w:r>
              <w:rPr>
                <w:color w:val="231F20"/>
                <w:spacing w:val="-24"/>
              </w:rPr>
              <w:t xml:space="preserve"> </w:t>
            </w:r>
            <w:r>
              <w:rPr>
                <w:color w:val="231F20"/>
              </w:rPr>
              <w:t>inappropriate material or use inappropriate language when communicating</w:t>
            </w:r>
            <w:r>
              <w:rPr>
                <w:color w:val="231F20"/>
                <w:spacing w:val="-6"/>
              </w:rPr>
              <w:t xml:space="preserve"> </w:t>
            </w:r>
            <w:r>
              <w:rPr>
                <w:color w:val="231F20"/>
              </w:rPr>
              <w:t>online</w:t>
            </w:r>
          </w:p>
          <w:p w14:paraId="44BD18DA" w14:textId="77777777" w:rsidR="00B53F33" w:rsidRDefault="00B53F33">
            <w:pPr>
              <w:pStyle w:val="TableParagraph"/>
              <w:kinsoku w:val="0"/>
              <w:overflowPunct w:val="0"/>
              <w:spacing w:before="56"/>
              <w:rPr>
                <w:b/>
                <w:bCs/>
                <w:color w:val="231F20"/>
              </w:rPr>
            </w:pPr>
            <w:r>
              <w:rPr>
                <w:b/>
                <w:bCs/>
                <w:color w:val="231F20"/>
              </w:rPr>
              <w:t>I agree that the school will monitor the websites I visit and that there will be consequences if</w:t>
            </w:r>
            <w:r>
              <w:rPr>
                <w:b/>
                <w:bCs/>
                <w:color w:val="231F20"/>
                <w:spacing w:val="-38"/>
              </w:rPr>
              <w:t xml:space="preserve"> </w:t>
            </w:r>
            <w:r>
              <w:rPr>
                <w:b/>
                <w:bCs/>
                <w:color w:val="231F20"/>
              </w:rPr>
              <w:t>I don’t follow the</w:t>
            </w:r>
            <w:r>
              <w:rPr>
                <w:b/>
                <w:bCs/>
                <w:color w:val="231F20"/>
                <w:spacing w:val="-6"/>
              </w:rPr>
              <w:t xml:space="preserve"> </w:t>
            </w:r>
            <w:r>
              <w:rPr>
                <w:b/>
                <w:bCs/>
                <w:color w:val="231F20"/>
              </w:rPr>
              <w:t>rules.</w:t>
            </w:r>
          </w:p>
        </w:tc>
      </w:tr>
      <w:tr w:rsidR="00C2506B" w14:paraId="672340DE" w14:textId="77777777" w:rsidTr="00E85120">
        <w:trPr>
          <w:trHeight w:val="577"/>
        </w:trPr>
        <w:tc>
          <w:tcPr>
            <w:tcW w:w="2499" w:type="pct"/>
            <w:tcBorders>
              <w:top w:val="single" w:sz="4" w:space="0" w:color="C1C3C5"/>
              <w:left w:val="single" w:sz="4" w:space="0" w:color="C1C3C5"/>
              <w:bottom w:val="single" w:sz="4" w:space="0" w:color="C1C3C5"/>
              <w:right w:val="single" w:sz="4" w:space="0" w:color="C1C3C5"/>
            </w:tcBorders>
          </w:tcPr>
          <w:p w14:paraId="34A5750D" w14:textId="77777777" w:rsidR="00B53F33" w:rsidRDefault="00B53F33">
            <w:pPr>
              <w:pStyle w:val="TableParagraph"/>
              <w:kinsoku w:val="0"/>
              <w:overflowPunct w:val="0"/>
              <w:rPr>
                <w:b/>
                <w:bCs/>
                <w:color w:val="231F20"/>
              </w:rPr>
            </w:pPr>
            <w:r>
              <w:rPr>
                <w:b/>
                <w:bCs/>
                <w:color w:val="231F20"/>
              </w:rPr>
              <w:t>Signed</w:t>
            </w:r>
            <w:r>
              <w:rPr>
                <w:b/>
                <w:bCs/>
                <w:color w:val="231F20"/>
                <w:spacing w:val="-4"/>
              </w:rPr>
              <w:t xml:space="preserve"> </w:t>
            </w:r>
            <w:r>
              <w:rPr>
                <w:b/>
                <w:bCs/>
                <w:color w:val="231F20"/>
              </w:rPr>
              <w:t>(pupil):</w:t>
            </w:r>
          </w:p>
        </w:tc>
        <w:tc>
          <w:tcPr>
            <w:tcW w:w="2501" w:type="pct"/>
            <w:tcBorders>
              <w:top w:val="single" w:sz="4" w:space="0" w:color="C1C3C5"/>
              <w:left w:val="single" w:sz="4" w:space="0" w:color="C1C3C5"/>
              <w:bottom w:val="single" w:sz="4" w:space="0" w:color="C1C3C5"/>
              <w:right w:val="single" w:sz="4" w:space="0" w:color="C1C3C5"/>
            </w:tcBorders>
          </w:tcPr>
          <w:p w14:paraId="4A8839EE" w14:textId="77777777" w:rsidR="00B53F33" w:rsidRDefault="00B53F33">
            <w:pPr>
              <w:pStyle w:val="TableParagraph"/>
              <w:kinsoku w:val="0"/>
              <w:overflowPunct w:val="0"/>
              <w:rPr>
                <w:b/>
                <w:bCs/>
                <w:color w:val="231F20"/>
              </w:rPr>
            </w:pPr>
            <w:r>
              <w:rPr>
                <w:b/>
                <w:bCs/>
                <w:color w:val="231F20"/>
              </w:rPr>
              <w:t>Date:</w:t>
            </w:r>
          </w:p>
        </w:tc>
      </w:tr>
      <w:tr w:rsidR="00C2506B" w14:paraId="15052A4A" w14:textId="77777777" w:rsidTr="00E85120">
        <w:trPr>
          <w:trHeight w:val="1225"/>
        </w:trPr>
        <w:tc>
          <w:tcPr>
            <w:tcW w:w="5000" w:type="pct"/>
            <w:gridSpan w:val="2"/>
            <w:tcBorders>
              <w:top w:val="single" w:sz="4" w:space="0" w:color="C1C3C5"/>
              <w:left w:val="single" w:sz="4" w:space="0" w:color="C1C3C5"/>
              <w:bottom w:val="single" w:sz="4" w:space="0" w:color="C1C3C5"/>
              <w:right w:val="single" w:sz="4" w:space="0" w:color="C1C3C5"/>
            </w:tcBorders>
          </w:tcPr>
          <w:p w14:paraId="4E7C6395" w14:textId="77777777" w:rsidR="00B53F33" w:rsidRDefault="00B53F33">
            <w:pPr>
              <w:pStyle w:val="TableParagraph"/>
              <w:kinsoku w:val="0"/>
              <w:overflowPunct w:val="0"/>
              <w:spacing w:before="114"/>
              <w:ind w:right="259"/>
              <w:jc w:val="both"/>
              <w:rPr>
                <w:color w:val="231F20"/>
              </w:rPr>
            </w:pPr>
            <w:r>
              <w:rPr>
                <w:b/>
                <w:bCs/>
                <w:color w:val="231F20"/>
              </w:rPr>
              <w:t xml:space="preserve">Parent/carer’s agreement: </w:t>
            </w:r>
            <w:r>
              <w:rPr>
                <w:color w:val="231F20"/>
              </w:rPr>
              <w:t>I agree that my child can use the school’s ICT systems and internet. I agree to the conditions set out above for pupils using the school’s ICT systems and internet, and for using personal electronic devices in school, and will make sure my child understands</w:t>
            </w:r>
            <w:r>
              <w:rPr>
                <w:color w:val="231F20"/>
                <w:spacing w:val="-27"/>
              </w:rPr>
              <w:t xml:space="preserve"> </w:t>
            </w:r>
            <w:r>
              <w:rPr>
                <w:color w:val="231F20"/>
              </w:rPr>
              <w:t>these.</w:t>
            </w:r>
          </w:p>
        </w:tc>
      </w:tr>
      <w:tr w:rsidR="00C2506B" w14:paraId="46BAF2D8" w14:textId="77777777" w:rsidTr="00E85120">
        <w:trPr>
          <w:trHeight w:val="577"/>
        </w:trPr>
        <w:tc>
          <w:tcPr>
            <w:tcW w:w="2499" w:type="pct"/>
            <w:tcBorders>
              <w:top w:val="single" w:sz="4" w:space="0" w:color="C1C3C5"/>
              <w:left w:val="single" w:sz="4" w:space="0" w:color="C1C3C5"/>
              <w:bottom w:val="single" w:sz="4" w:space="0" w:color="C1C3C5"/>
              <w:right w:val="single" w:sz="4" w:space="0" w:color="C1C3C5"/>
            </w:tcBorders>
          </w:tcPr>
          <w:p w14:paraId="02342696" w14:textId="77777777" w:rsidR="00B53F33" w:rsidRDefault="00B53F33">
            <w:pPr>
              <w:pStyle w:val="TableParagraph"/>
              <w:kinsoku w:val="0"/>
              <w:overflowPunct w:val="0"/>
              <w:rPr>
                <w:b/>
                <w:bCs/>
                <w:color w:val="231F20"/>
              </w:rPr>
            </w:pPr>
            <w:r>
              <w:rPr>
                <w:b/>
                <w:bCs/>
                <w:color w:val="231F20"/>
              </w:rPr>
              <w:t>Signed</w:t>
            </w:r>
            <w:r>
              <w:rPr>
                <w:b/>
                <w:bCs/>
                <w:color w:val="231F20"/>
                <w:spacing w:val="-9"/>
              </w:rPr>
              <w:t xml:space="preserve"> </w:t>
            </w:r>
            <w:r>
              <w:rPr>
                <w:b/>
                <w:bCs/>
                <w:color w:val="231F20"/>
              </w:rPr>
              <w:t>(parent/carer):</w:t>
            </w:r>
          </w:p>
        </w:tc>
        <w:tc>
          <w:tcPr>
            <w:tcW w:w="2501" w:type="pct"/>
            <w:tcBorders>
              <w:top w:val="single" w:sz="4" w:space="0" w:color="C1C3C5"/>
              <w:left w:val="single" w:sz="4" w:space="0" w:color="C1C3C5"/>
              <w:bottom w:val="single" w:sz="4" w:space="0" w:color="C1C3C5"/>
              <w:right w:val="single" w:sz="4" w:space="0" w:color="C1C3C5"/>
            </w:tcBorders>
          </w:tcPr>
          <w:p w14:paraId="25B909D5" w14:textId="77777777" w:rsidR="00B53F33" w:rsidRDefault="00B53F33">
            <w:pPr>
              <w:pStyle w:val="TableParagraph"/>
              <w:kinsoku w:val="0"/>
              <w:overflowPunct w:val="0"/>
              <w:ind w:left="108"/>
              <w:rPr>
                <w:b/>
                <w:bCs/>
                <w:color w:val="231F20"/>
              </w:rPr>
            </w:pPr>
            <w:r>
              <w:rPr>
                <w:b/>
                <w:bCs/>
                <w:color w:val="231F20"/>
              </w:rPr>
              <w:t>Date:</w:t>
            </w:r>
          </w:p>
        </w:tc>
      </w:tr>
    </w:tbl>
    <w:p w14:paraId="0D03175F" w14:textId="77777777" w:rsidR="00B53F33" w:rsidRDefault="00B53F33">
      <w:pPr>
        <w:rPr>
          <w:b/>
          <w:bCs/>
          <w:sz w:val="29"/>
          <w:szCs w:val="29"/>
        </w:rPr>
        <w:sectPr w:rsidR="00B53F33" w:rsidSect="0036278A">
          <w:type w:val="continuous"/>
          <w:pgSz w:w="11900" w:h="16840"/>
          <w:pgMar w:top="397" w:right="397" w:bottom="397" w:left="397" w:header="720" w:footer="720" w:gutter="0"/>
          <w:cols w:space="720"/>
          <w:noEndnote/>
        </w:sectPr>
      </w:pPr>
    </w:p>
    <w:p w14:paraId="612AEDE2" w14:textId="77777777" w:rsidR="00E85120" w:rsidRDefault="00E85120">
      <w:pPr>
        <w:widowControl/>
        <w:autoSpaceDE/>
        <w:autoSpaceDN/>
        <w:adjustRightInd/>
        <w:spacing w:after="160" w:line="278" w:lineRule="auto"/>
        <w:rPr>
          <w:b/>
          <w:bCs/>
          <w:color w:val="54813B"/>
          <w:sz w:val="28"/>
          <w:szCs w:val="28"/>
        </w:rPr>
      </w:pPr>
      <w:r>
        <w:rPr>
          <w:b/>
          <w:bCs/>
          <w:color w:val="54813B"/>
          <w:sz w:val="28"/>
          <w:szCs w:val="28"/>
        </w:rPr>
        <w:br w:type="page"/>
      </w:r>
    </w:p>
    <w:p w14:paraId="4AA45541" w14:textId="5CB92A80" w:rsidR="00B53F33" w:rsidRDefault="00B53F33" w:rsidP="0079583E">
      <w:pPr>
        <w:pStyle w:val="Heading1"/>
      </w:pPr>
      <w:bookmarkStart w:id="26" w:name="_Toc203418552"/>
      <w:r>
        <w:t xml:space="preserve">Appendix 2: </w:t>
      </w:r>
      <w:r w:rsidR="00E85120">
        <w:t>A</w:t>
      </w:r>
      <w:r>
        <w:t xml:space="preserve">cceptable </w:t>
      </w:r>
      <w:r w:rsidR="00E85120">
        <w:t>U</w:t>
      </w:r>
      <w:r>
        <w:t xml:space="preserve">se </w:t>
      </w:r>
      <w:r w:rsidR="00E85120">
        <w:t>A</w:t>
      </w:r>
      <w:r>
        <w:t>greement (</w:t>
      </w:r>
      <w:r w:rsidR="00E85120">
        <w:t>S</w:t>
      </w:r>
      <w:r>
        <w:t xml:space="preserve">taff, </w:t>
      </w:r>
      <w:r w:rsidR="00E85120">
        <w:t>G</w:t>
      </w:r>
      <w:r>
        <w:t xml:space="preserve">overnors, </w:t>
      </w:r>
      <w:r w:rsidR="00E85120">
        <w:t>V</w:t>
      </w:r>
      <w:r>
        <w:t>olunteers and</w:t>
      </w:r>
      <w:r>
        <w:rPr>
          <w:spacing w:val="-38"/>
        </w:rPr>
        <w:t xml:space="preserve"> </w:t>
      </w:r>
      <w:r w:rsidR="00E85120">
        <w:t>V</w:t>
      </w:r>
      <w:r>
        <w:t>isitors)</w:t>
      </w:r>
      <w:bookmarkEnd w:id="26"/>
    </w:p>
    <w:p w14:paraId="1D676BDE" w14:textId="77777777" w:rsidR="00B53F33" w:rsidRDefault="00B53F33">
      <w:pPr>
        <w:kinsoku w:val="0"/>
        <w:overflowPunct w:val="0"/>
        <w:spacing w:before="10"/>
        <w:rPr>
          <w:b/>
          <w:bCs/>
          <w:sz w:val="29"/>
          <w:szCs w:val="29"/>
        </w:rPr>
      </w:pPr>
    </w:p>
    <w:tbl>
      <w:tblPr>
        <w:tblW w:w="5000" w:type="pct"/>
        <w:tblCellMar>
          <w:left w:w="0" w:type="dxa"/>
          <w:right w:w="0" w:type="dxa"/>
        </w:tblCellMar>
        <w:tblLook w:val="0000" w:firstRow="0" w:lastRow="0" w:firstColumn="0" w:lastColumn="0" w:noHBand="0" w:noVBand="0"/>
      </w:tblPr>
      <w:tblGrid>
        <w:gridCol w:w="8727"/>
        <w:gridCol w:w="2379"/>
      </w:tblGrid>
      <w:tr w:rsidR="00C2506B" w14:paraId="14564653" w14:textId="77777777" w:rsidTr="00E85120">
        <w:trPr>
          <w:trHeight w:val="930"/>
        </w:trPr>
        <w:tc>
          <w:tcPr>
            <w:tcW w:w="5000" w:type="pct"/>
            <w:gridSpan w:val="2"/>
            <w:tcBorders>
              <w:top w:val="none" w:sz="6" w:space="0" w:color="auto"/>
              <w:left w:val="none" w:sz="6" w:space="0" w:color="auto"/>
              <w:bottom w:val="single" w:sz="4" w:space="0" w:color="C1C3C5"/>
              <w:right w:val="none" w:sz="6" w:space="0" w:color="auto"/>
            </w:tcBorders>
            <w:shd w:val="clear" w:color="auto" w:fill="395528"/>
          </w:tcPr>
          <w:p w14:paraId="23A1E18B" w14:textId="46A063F7" w:rsidR="00B53F33" w:rsidRDefault="00B53F33">
            <w:pPr>
              <w:pStyle w:val="TableParagraph"/>
              <w:kinsoku w:val="0"/>
              <w:overflowPunct w:val="0"/>
              <w:ind w:left="112"/>
              <w:rPr>
                <w:color w:val="F6F6F7"/>
              </w:rPr>
            </w:pPr>
            <w:r>
              <w:rPr>
                <w:color w:val="F6F6F7"/>
              </w:rPr>
              <w:t>ACCEPTABLE USE OF THE SCHOOL’S ICT SYSTEMS AND INTERNET: AGREEMENT FOR</w:t>
            </w:r>
            <w:r>
              <w:rPr>
                <w:color w:val="F6F6F7"/>
                <w:spacing w:val="-25"/>
              </w:rPr>
              <w:t xml:space="preserve"> </w:t>
            </w:r>
            <w:r>
              <w:rPr>
                <w:color w:val="F6F6F7"/>
              </w:rPr>
              <w:t>STAFF, GOVERNORS,</w:t>
            </w:r>
            <w:r w:rsidR="00E85120">
              <w:rPr>
                <w:color w:val="F6F6F7"/>
              </w:rPr>
              <w:t xml:space="preserve"> </w:t>
            </w:r>
            <w:r>
              <w:rPr>
                <w:color w:val="F6F6F7"/>
              </w:rPr>
              <w:t>VOLUNTEERS AND</w:t>
            </w:r>
            <w:r>
              <w:rPr>
                <w:color w:val="F6F6F7"/>
                <w:spacing w:val="-2"/>
              </w:rPr>
              <w:t xml:space="preserve"> </w:t>
            </w:r>
            <w:r>
              <w:rPr>
                <w:color w:val="F6F6F7"/>
              </w:rPr>
              <w:t>VISITORS</w:t>
            </w:r>
          </w:p>
        </w:tc>
      </w:tr>
      <w:tr w:rsidR="00C2506B" w14:paraId="1236FB6A" w14:textId="77777777" w:rsidTr="00E85120">
        <w:trPr>
          <w:trHeight w:val="580"/>
        </w:trPr>
        <w:tc>
          <w:tcPr>
            <w:tcW w:w="5000" w:type="pct"/>
            <w:gridSpan w:val="2"/>
            <w:tcBorders>
              <w:top w:val="single" w:sz="4" w:space="0" w:color="C1C3C5"/>
              <w:left w:val="single" w:sz="4" w:space="0" w:color="C1C3C5"/>
              <w:bottom w:val="single" w:sz="4" w:space="0" w:color="C1C3C5"/>
              <w:right w:val="single" w:sz="4" w:space="0" w:color="C1C3C5"/>
            </w:tcBorders>
          </w:tcPr>
          <w:p w14:paraId="4CD493CD" w14:textId="77777777" w:rsidR="00B53F33" w:rsidRDefault="00B53F33">
            <w:pPr>
              <w:pStyle w:val="TableParagraph"/>
              <w:kinsoku w:val="0"/>
              <w:overflowPunct w:val="0"/>
              <w:spacing w:before="114"/>
              <w:rPr>
                <w:b/>
                <w:bCs/>
                <w:color w:val="231F20"/>
              </w:rPr>
            </w:pPr>
            <w:r>
              <w:rPr>
                <w:b/>
                <w:bCs/>
                <w:color w:val="231F20"/>
              </w:rPr>
              <w:t>Name of staff</w:t>
            </w:r>
            <w:r>
              <w:rPr>
                <w:b/>
                <w:bCs/>
                <w:color w:val="231F20"/>
                <w:spacing w:val="-19"/>
              </w:rPr>
              <w:t xml:space="preserve"> </w:t>
            </w:r>
            <w:r>
              <w:rPr>
                <w:b/>
                <w:bCs/>
                <w:color w:val="231F20"/>
              </w:rPr>
              <w:t>member/governor/volunteer/visitor:</w:t>
            </w:r>
          </w:p>
        </w:tc>
      </w:tr>
      <w:tr w:rsidR="00C2506B" w14:paraId="0BBBAA5B" w14:textId="77777777" w:rsidTr="00E85120">
        <w:trPr>
          <w:trHeight w:val="4127"/>
        </w:trPr>
        <w:tc>
          <w:tcPr>
            <w:tcW w:w="5000" w:type="pct"/>
            <w:gridSpan w:val="2"/>
            <w:tcBorders>
              <w:top w:val="single" w:sz="4" w:space="0" w:color="C1C3C5"/>
              <w:left w:val="single" w:sz="4" w:space="0" w:color="C1C3C5"/>
              <w:bottom w:val="single" w:sz="4" w:space="0" w:color="C1C3C5"/>
              <w:right w:val="single" w:sz="4" w:space="0" w:color="C1C3C5"/>
            </w:tcBorders>
          </w:tcPr>
          <w:p w14:paraId="6257C01D" w14:textId="77777777" w:rsidR="00B53F33" w:rsidRDefault="00B53F33">
            <w:pPr>
              <w:pStyle w:val="TableParagraph"/>
              <w:kinsoku w:val="0"/>
              <w:overflowPunct w:val="0"/>
              <w:ind w:right="179"/>
              <w:rPr>
                <w:b/>
                <w:bCs/>
                <w:color w:val="231F20"/>
              </w:rPr>
            </w:pPr>
            <w:r>
              <w:rPr>
                <w:b/>
                <w:bCs/>
                <w:color w:val="231F20"/>
              </w:rPr>
              <w:t>When</w:t>
            </w:r>
            <w:r>
              <w:rPr>
                <w:b/>
                <w:bCs/>
                <w:color w:val="231F20"/>
                <w:spacing w:val="-2"/>
              </w:rPr>
              <w:t xml:space="preserve"> </w:t>
            </w:r>
            <w:r>
              <w:rPr>
                <w:b/>
                <w:bCs/>
                <w:color w:val="231F20"/>
              </w:rPr>
              <w:t>using</w:t>
            </w:r>
            <w:r>
              <w:rPr>
                <w:b/>
                <w:bCs/>
                <w:color w:val="231F20"/>
                <w:spacing w:val="-5"/>
              </w:rPr>
              <w:t xml:space="preserve"> </w:t>
            </w:r>
            <w:r>
              <w:rPr>
                <w:b/>
                <w:bCs/>
                <w:color w:val="231F20"/>
              </w:rPr>
              <w:t>the</w:t>
            </w:r>
            <w:r>
              <w:rPr>
                <w:b/>
                <w:bCs/>
                <w:color w:val="231F20"/>
                <w:spacing w:val="-3"/>
              </w:rPr>
              <w:t xml:space="preserve"> </w:t>
            </w:r>
            <w:r>
              <w:rPr>
                <w:b/>
                <w:bCs/>
                <w:color w:val="231F20"/>
              </w:rPr>
              <w:t>school’s</w:t>
            </w:r>
            <w:r>
              <w:rPr>
                <w:b/>
                <w:bCs/>
                <w:color w:val="231F20"/>
                <w:spacing w:val="-4"/>
              </w:rPr>
              <w:t xml:space="preserve"> </w:t>
            </w:r>
            <w:r>
              <w:rPr>
                <w:b/>
                <w:bCs/>
                <w:color w:val="231F20"/>
              </w:rPr>
              <w:t>ICT</w:t>
            </w:r>
            <w:r>
              <w:rPr>
                <w:b/>
                <w:bCs/>
                <w:color w:val="231F20"/>
                <w:spacing w:val="-4"/>
              </w:rPr>
              <w:t xml:space="preserve"> </w:t>
            </w:r>
            <w:r>
              <w:rPr>
                <w:b/>
                <w:bCs/>
                <w:color w:val="231F20"/>
              </w:rPr>
              <w:t>systems</w:t>
            </w:r>
            <w:r>
              <w:rPr>
                <w:b/>
                <w:bCs/>
                <w:color w:val="231F20"/>
                <w:spacing w:val="-1"/>
              </w:rPr>
              <w:t xml:space="preserve"> </w:t>
            </w:r>
            <w:r>
              <w:rPr>
                <w:b/>
                <w:bCs/>
                <w:color w:val="231F20"/>
              </w:rPr>
              <w:t>and</w:t>
            </w:r>
            <w:r>
              <w:rPr>
                <w:b/>
                <w:bCs/>
                <w:color w:val="231F20"/>
                <w:spacing w:val="-1"/>
              </w:rPr>
              <w:t xml:space="preserve"> </w:t>
            </w:r>
            <w:r>
              <w:rPr>
                <w:b/>
                <w:bCs/>
                <w:color w:val="231F20"/>
              </w:rPr>
              <w:t>accessing</w:t>
            </w:r>
            <w:r>
              <w:rPr>
                <w:b/>
                <w:bCs/>
                <w:color w:val="231F20"/>
                <w:spacing w:val="-4"/>
              </w:rPr>
              <w:t xml:space="preserve"> </w:t>
            </w:r>
            <w:r>
              <w:rPr>
                <w:b/>
                <w:bCs/>
                <w:color w:val="231F20"/>
              </w:rPr>
              <w:t>the</w:t>
            </w:r>
            <w:r>
              <w:rPr>
                <w:b/>
                <w:bCs/>
                <w:color w:val="231F20"/>
                <w:spacing w:val="-3"/>
              </w:rPr>
              <w:t xml:space="preserve"> </w:t>
            </w:r>
            <w:r>
              <w:rPr>
                <w:b/>
                <w:bCs/>
                <w:color w:val="231F20"/>
              </w:rPr>
              <w:t>internet</w:t>
            </w:r>
            <w:r>
              <w:rPr>
                <w:b/>
                <w:bCs/>
                <w:color w:val="231F20"/>
                <w:spacing w:val="-2"/>
              </w:rPr>
              <w:t xml:space="preserve"> </w:t>
            </w:r>
            <w:r>
              <w:rPr>
                <w:b/>
                <w:bCs/>
                <w:color w:val="231F20"/>
              </w:rPr>
              <w:t>in</w:t>
            </w:r>
            <w:r>
              <w:rPr>
                <w:b/>
                <w:bCs/>
                <w:color w:val="231F20"/>
                <w:spacing w:val="-2"/>
              </w:rPr>
              <w:t xml:space="preserve"> </w:t>
            </w:r>
            <w:r>
              <w:rPr>
                <w:b/>
                <w:bCs/>
                <w:color w:val="231F20"/>
              </w:rPr>
              <w:t>school,</w:t>
            </w:r>
            <w:r>
              <w:rPr>
                <w:b/>
                <w:bCs/>
                <w:color w:val="231F20"/>
                <w:spacing w:val="-1"/>
              </w:rPr>
              <w:t xml:space="preserve"> </w:t>
            </w:r>
            <w:r>
              <w:rPr>
                <w:b/>
                <w:bCs/>
                <w:color w:val="231F20"/>
              </w:rPr>
              <w:t>or</w:t>
            </w:r>
            <w:r>
              <w:rPr>
                <w:b/>
                <w:bCs/>
                <w:color w:val="231F20"/>
                <w:spacing w:val="-3"/>
              </w:rPr>
              <w:t xml:space="preserve"> </w:t>
            </w:r>
            <w:r>
              <w:rPr>
                <w:b/>
                <w:bCs/>
                <w:color w:val="231F20"/>
              </w:rPr>
              <w:t>outside</w:t>
            </w:r>
            <w:r>
              <w:rPr>
                <w:b/>
                <w:bCs/>
                <w:color w:val="231F20"/>
                <w:spacing w:val="-5"/>
              </w:rPr>
              <w:t xml:space="preserve"> </w:t>
            </w:r>
            <w:r>
              <w:rPr>
                <w:b/>
                <w:bCs/>
                <w:color w:val="231F20"/>
              </w:rPr>
              <w:t>school</w:t>
            </w:r>
            <w:r>
              <w:rPr>
                <w:b/>
                <w:bCs/>
                <w:color w:val="231F20"/>
                <w:spacing w:val="-4"/>
              </w:rPr>
              <w:t xml:space="preserve"> </w:t>
            </w:r>
            <w:r>
              <w:rPr>
                <w:b/>
                <w:bCs/>
                <w:color w:val="231F20"/>
              </w:rPr>
              <w:t>on a work device (if applicable), I will</w:t>
            </w:r>
            <w:r>
              <w:rPr>
                <w:b/>
                <w:bCs/>
                <w:color w:val="231F20"/>
                <w:spacing w:val="-4"/>
              </w:rPr>
              <w:t xml:space="preserve"> </w:t>
            </w:r>
            <w:r>
              <w:rPr>
                <w:b/>
                <w:bCs/>
                <w:color w:val="231F20"/>
              </w:rPr>
              <w:t>not:</w:t>
            </w:r>
          </w:p>
          <w:p w14:paraId="5B71F1A0" w14:textId="77777777" w:rsidR="00B53F33" w:rsidRDefault="00B53F33" w:rsidP="0079583E">
            <w:pPr>
              <w:pStyle w:val="ListParagraph"/>
              <w:numPr>
                <w:ilvl w:val="0"/>
                <w:numId w:val="13"/>
              </w:numPr>
            </w:pPr>
            <w:r>
              <w:t>Access, or attempt to access inappropriate material, including but not limited to material of</w:t>
            </w:r>
            <w:r w:rsidRPr="00E85120">
              <w:rPr>
                <w:spacing w:val="-28"/>
              </w:rPr>
              <w:t xml:space="preserve"> </w:t>
            </w:r>
            <w:r>
              <w:t>a violent, criminal or pornographic nature (or create, share, link to or send such</w:t>
            </w:r>
            <w:r w:rsidRPr="00E85120">
              <w:rPr>
                <w:spacing w:val="-19"/>
              </w:rPr>
              <w:t xml:space="preserve"> </w:t>
            </w:r>
            <w:r>
              <w:t>material)</w:t>
            </w:r>
          </w:p>
          <w:p w14:paraId="3D4F5FD7" w14:textId="77777777" w:rsidR="00B53F33" w:rsidRDefault="00B53F33" w:rsidP="0079583E">
            <w:pPr>
              <w:pStyle w:val="ListParagraph"/>
              <w:numPr>
                <w:ilvl w:val="0"/>
                <w:numId w:val="13"/>
              </w:numPr>
            </w:pPr>
            <w:r>
              <w:t>Use them in any way which could harm the school’s</w:t>
            </w:r>
            <w:r w:rsidRPr="00E85120">
              <w:rPr>
                <w:spacing w:val="-19"/>
              </w:rPr>
              <w:t xml:space="preserve"> </w:t>
            </w:r>
            <w:r>
              <w:t>reputation</w:t>
            </w:r>
          </w:p>
          <w:p w14:paraId="291C9758" w14:textId="77777777" w:rsidR="00B53F33" w:rsidRDefault="00B53F33" w:rsidP="0079583E">
            <w:pPr>
              <w:pStyle w:val="ListParagraph"/>
              <w:numPr>
                <w:ilvl w:val="0"/>
                <w:numId w:val="13"/>
              </w:numPr>
            </w:pPr>
            <w:r>
              <w:t>Access social networking sites or chat</w:t>
            </w:r>
            <w:r w:rsidRPr="00E85120">
              <w:rPr>
                <w:spacing w:val="-10"/>
              </w:rPr>
              <w:t xml:space="preserve"> </w:t>
            </w:r>
            <w:r>
              <w:t>rooms</w:t>
            </w:r>
          </w:p>
          <w:p w14:paraId="48E6D572" w14:textId="1C8B9CCB" w:rsidR="00B53F33" w:rsidRDefault="00B53F33" w:rsidP="0079583E">
            <w:pPr>
              <w:pStyle w:val="ListParagraph"/>
              <w:numPr>
                <w:ilvl w:val="0"/>
                <w:numId w:val="13"/>
              </w:numPr>
            </w:pPr>
            <w:r>
              <w:t>Use any improper language when communicating online, including in emails or</w:t>
            </w:r>
            <w:r w:rsidRPr="00E85120">
              <w:rPr>
                <w:spacing w:val="-23"/>
              </w:rPr>
              <w:t xml:space="preserve"> </w:t>
            </w:r>
            <w:r>
              <w:t>other messaging</w:t>
            </w:r>
            <w:r w:rsidR="00E85120">
              <w:t xml:space="preserve"> </w:t>
            </w:r>
            <w:r>
              <w:t>services</w:t>
            </w:r>
          </w:p>
          <w:p w14:paraId="5A976562" w14:textId="77777777" w:rsidR="00B53F33" w:rsidRDefault="00B53F33" w:rsidP="0079583E">
            <w:pPr>
              <w:pStyle w:val="ListParagraph"/>
              <w:numPr>
                <w:ilvl w:val="0"/>
                <w:numId w:val="13"/>
              </w:numPr>
            </w:pPr>
            <w:r>
              <w:t>Install any unauthorised software, or connect unauthorised hardware or devices to</w:t>
            </w:r>
            <w:r w:rsidRPr="00E85120">
              <w:rPr>
                <w:spacing w:val="-29"/>
              </w:rPr>
              <w:t xml:space="preserve"> </w:t>
            </w:r>
            <w:r>
              <w:t>the school’s</w:t>
            </w:r>
            <w:r w:rsidRPr="00E85120">
              <w:rPr>
                <w:spacing w:val="-1"/>
              </w:rPr>
              <w:t xml:space="preserve"> </w:t>
            </w:r>
            <w:r>
              <w:t>network</w:t>
            </w:r>
          </w:p>
          <w:p w14:paraId="7D193AD0" w14:textId="77777777" w:rsidR="00B53F33" w:rsidRDefault="00B53F33" w:rsidP="0079583E">
            <w:pPr>
              <w:pStyle w:val="ListParagraph"/>
              <w:numPr>
                <w:ilvl w:val="0"/>
                <w:numId w:val="13"/>
              </w:numPr>
            </w:pPr>
            <w:r>
              <w:t>Share my password with others or log in to the school’s network using someone else’s</w:t>
            </w:r>
            <w:r w:rsidRPr="00E85120">
              <w:rPr>
                <w:spacing w:val="-29"/>
              </w:rPr>
              <w:t xml:space="preserve"> </w:t>
            </w:r>
            <w:r>
              <w:t>details</w:t>
            </w:r>
          </w:p>
          <w:p w14:paraId="4BF23213" w14:textId="20D0E4EB" w:rsidR="00B53F33" w:rsidRDefault="00B53F33" w:rsidP="0079583E">
            <w:pPr>
              <w:pStyle w:val="ListParagraph"/>
              <w:numPr>
                <w:ilvl w:val="0"/>
                <w:numId w:val="13"/>
              </w:numPr>
            </w:pPr>
            <w:r>
              <w:t>Take photographs of pupils without checking with teachers</w:t>
            </w:r>
            <w:r w:rsidRPr="00E85120">
              <w:rPr>
                <w:spacing w:val="-17"/>
              </w:rPr>
              <w:t xml:space="preserve"> </w:t>
            </w:r>
            <w:r>
              <w:t>first</w:t>
            </w:r>
          </w:p>
          <w:p w14:paraId="2577EE20" w14:textId="77777777" w:rsidR="00B53F33" w:rsidRDefault="00B53F33" w:rsidP="0079583E">
            <w:pPr>
              <w:pStyle w:val="ListParagraph"/>
              <w:numPr>
                <w:ilvl w:val="0"/>
                <w:numId w:val="13"/>
              </w:numPr>
            </w:pPr>
            <w:r>
              <w:t>Share confidential information about the school, its pupils or staff, or other members of</w:t>
            </w:r>
            <w:r w:rsidRPr="00E85120">
              <w:rPr>
                <w:spacing w:val="-29"/>
              </w:rPr>
              <w:t xml:space="preserve"> </w:t>
            </w:r>
            <w:r>
              <w:t>the community</w:t>
            </w:r>
          </w:p>
          <w:p w14:paraId="04F718B2" w14:textId="77777777" w:rsidR="00B53F33" w:rsidRDefault="00B53F33" w:rsidP="0079583E">
            <w:pPr>
              <w:pStyle w:val="ListParagraph"/>
              <w:numPr>
                <w:ilvl w:val="0"/>
                <w:numId w:val="13"/>
              </w:numPr>
            </w:pPr>
            <w:r>
              <w:t>Access, modify or share data I’m not authorised to access, modify or</w:t>
            </w:r>
            <w:r w:rsidRPr="00E85120">
              <w:rPr>
                <w:spacing w:val="-22"/>
              </w:rPr>
              <w:t xml:space="preserve"> </w:t>
            </w:r>
            <w:r>
              <w:t>share</w:t>
            </w:r>
          </w:p>
          <w:p w14:paraId="167B1AB1" w14:textId="77777777" w:rsidR="00B53F33" w:rsidRDefault="00B53F33" w:rsidP="0079583E">
            <w:pPr>
              <w:pStyle w:val="ListParagraph"/>
              <w:numPr>
                <w:ilvl w:val="0"/>
                <w:numId w:val="13"/>
              </w:numPr>
            </w:pPr>
            <w:r>
              <w:t>Promote private businesses, unless that business is directly related to the</w:t>
            </w:r>
            <w:r w:rsidRPr="00E85120">
              <w:rPr>
                <w:spacing w:val="-23"/>
              </w:rPr>
              <w:t xml:space="preserve"> </w:t>
            </w:r>
            <w:r>
              <w:t>school</w:t>
            </w:r>
          </w:p>
        </w:tc>
      </w:tr>
      <w:tr w:rsidR="00C2506B" w14:paraId="6AD7A5A2" w14:textId="77777777" w:rsidTr="00E85120">
        <w:trPr>
          <w:trHeight w:val="3265"/>
        </w:trPr>
        <w:tc>
          <w:tcPr>
            <w:tcW w:w="5000" w:type="pct"/>
            <w:gridSpan w:val="2"/>
            <w:tcBorders>
              <w:top w:val="single" w:sz="4" w:space="0" w:color="C1C3C5"/>
              <w:left w:val="single" w:sz="4" w:space="0" w:color="C1C3C5"/>
              <w:bottom w:val="single" w:sz="4" w:space="0" w:color="C1C3C5"/>
              <w:right w:val="single" w:sz="4" w:space="0" w:color="C1C3C5"/>
            </w:tcBorders>
          </w:tcPr>
          <w:p w14:paraId="529CD4CF" w14:textId="4ABE8CC7" w:rsidR="00E85120" w:rsidRDefault="00B53F33" w:rsidP="00B023C2">
            <w:pPr>
              <w:pStyle w:val="TableParagraph"/>
            </w:pPr>
            <w:r>
              <w:t>I will only use the school’s ICT systems and access the internet in school, or outside school on</w:t>
            </w:r>
            <w:r>
              <w:rPr>
                <w:spacing w:val="-32"/>
              </w:rPr>
              <w:t xml:space="preserve"> </w:t>
            </w:r>
            <w:r>
              <w:t>a work device, for educational purposes or for the purpose of fulfilling the duties of my</w:t>
            </w:r>
            <w:r>
              <w:rPr>
                <w:spacing w:val="-19"/>
              </w:rPr>
              <w:t xml:space="preserve"> </w:t>
            </w:r>
            <w:r>
              <w:t>role.</w:t>
            </w:r>
          </w:p>
          <w:p w14:paraId="773F7B32" w14:textId="77777777" w:rsidR="00B53F33" w:rsidRDefault="00B53F33" w:rsidP="00E85120">
            <w:pPr>
              <w:pStyle w:val="TableParagraph"/>
            </w:pPr>
            <w:r>
              <w:t>I agree that the school will monitor the websites I visit and my use of the school’s ICT facilities and systems.</w:t>
            </w:r>
          </w:p>
          <w:p w14:paraId="521761C4" w14:textId="1A4C4AEC" w:rsidR="00E85120" w:rsidRDefault="00B53F33" w:rsidP="00B023C2">
            <w:pPr>
              <w:pStyle w:val="TableParagraph"/>
            </w:pPr>
            <w:r>
              <w:t>I will take all reasonable steps to ensure that work devices are secure and password-protected when using them outside school, and keep all data securely stored in accordance with this</w:t>
            </w:r>
            <w:r>
              <w:rPr>
                <w:spacing w:val="-29"/>
              </w:rPr>
              <w:t xml:space="preserve"> </w:t>
            </w:r>
            <w:r>
              <w:t>policy and the school’s data protection</w:t>
            </w:r>
            <w:r>
              <w:rPr>
                <w:spacing w:val="-4"/>
              </w:rPr>
              <w:t xml:space="preserve"> </w:t>
            </w:r>
            <w:r>
              <w:t>policy.</w:t>
            </w:r>
          </w:p>
          <w:p w14:paraId="3D18A13A" w14:textId="77777777" w:rsidR="00B53F33" w:rsidRDefault="00B53F33" w:rsidP="00E85120">
            <w:pPr>
              <w:pStyle w:val="TableParagraph"/>
            </w:pPr>
            <w:r>
              <w:t>I will let the designated safeguarding lead (DSL) and ICT manager know if a pupil informs me</w:t>
            </w:r>
            <w:r>
              <w:rPr>
                <w:spacing w:val="-31"/>
              </w:rPr>
              <w:t xml:space="preserve"> </w:t>
            </w:r>
            <w:r>
              <w:t>they have found any material which might upset, distress or harm them or others, and will also do so if I encounter any such</w:t>
            </w:r>
            <w:r>
              <w:rPr>
                <w:spacing w:val="-1"/>
              </w:rPr>
              <w:t xml:space="preserve"> </w:t>
            </w:r>
            <w:r>
              <w:t>material.</w:t>
            </w:r>
          </w:p>
          <w:p w14:paraId="78C91A9C" w14:textId="77777777" w:rsidR="00B53F33" w:rsidRDefault="00B53F33" w:rsidP="00E85120">
            <w:pPr>
              <w:pStyle w:val="TableParagraph"/>
            </w:pPr>
            <w:r>
              <w:t>I will always use the school’s ICT systems and internet responsibly, and ensure that pupils in</w:t>
            </w:r>
            <w:r>
              <w:rPr>
                <w:spacing w:val="-30"/>
              </w:rPr>
              <w:t xml:space="preserve"> </w:t>
            </w:r>
            <w:r>
              <w:t>my care do so</w:t>
            </w:r>
            <w:r>
              <w:rPr>
                <w:spacing w:val="-1"/>
              </w:rPr>
              <w:t xml:space="preserve"> </w:t>
            </w:r>
            <w:r>
              <w:t>too.</w:t>
            </w:r>
          </w:p>
          <w:p w14:paraId="3BCC659B" w14:textId="77777777" w:rsidR="00CB7D02" w:rsidRDefault="00B023C2" w:rsidP="00CB7D02">
            <w:pPr>
              <w:pStyle w:val="TableParagraph"/>
            </w:pPr>
            <w:r>
              <w:t>I have read</w:t>
            </w:r>
            <w:r w:rsidR="00CB7D02">
              <w:t xml:space="preserve"> and understand</w:t>
            </w:r>
            <w:r>
              <w:t xml:space="preserve"> the sections around social media us</w:t>
            </w:r>
            <w:r w:rsidR="00CB7D02">
              <w:t>e etc. in the staff Code of Conduct.</w:t>
            </w:r>
          </w:p>
          <w:p w14:paraId="74EE08E1" w14:textId="572E841B" w:rsidR="00CB7D02" w:rsidRDefault="00CB7D02" w:rsidP="00CB7D02">
            <w:pPr>
              <w:pStyle w:val="TableParagraph"/>
            </w:pPr>
            <w:r>
              <w:t>I understand there if low-level concerns arise from my use of technology, then this will be investigated.</w:t>
            </w:r>
          </w:p>
        </w:tc>
      </w:tr>
      <w:tr w:rsidR="00C2506B" w14:paraId="69EBBC8D" w14:textId="77777777" w:rsidTr="00E85120">
        <w:trPr>
          <w:trHeight w:val="930"/>
        </w:trPr>
        <w:tc>
          <w:tcPr>
            <w:tcW w:w="3929" w:type="pct"/>
            <w:tcBorders>
              <w:top w:val="single" w:sz="4" w:space="0" w:color="C1C3C5"/>
              <w:left w:val="single" w:sz="4" w:space="0" w:color="C1C3C5"/>
              <w:bottom w:val="single" w:sz="4" w:space="0" w:color="C1C3C5"/>
              <w:right w:val="single" w:sz="4" w:space="0" w:color="C1C3C5"/>
            </w:tcBorders>
          </w:tcPr>
          <w:p w14:paraId="6DFA2877" w14:textId="77777777" w:rsidR="00B53F33" w:rsidRDefault="00B53F33">
            <w:pPr>
              <w:pStyle w:val="TableParagraph"/>
              <w:kinsoku w:val="0"/>
              <w:overflowPunct w:val="0"/>
              <w:rPr>
                <w:b/>
                <w:bCs/>
                <w:color w:val="231F20"/>
              </w:rPr>
            </w:pPr>
            <w:r>
              <w:rPr>
                <w:b/>
                <w:bCs/>
                <w:color w:val="231F20"/>
              </w:rPr>
              <w:t>Signed (staff</w:t>
            </w:r>
            <w:r>
              <w:rPr>
                <w:b/>
                <w:bCs/>
                <w:color w:val="231F20"/>
                <w:spacing w:val="-20"/>
              </w:rPr>
              <w:t xml:space="preserve"> </w:t>
            </w:r>
            <w:r>
              <w:rPr>
                <w:b/>
                <w:bCs/>
                <w:color w:val="231F20"/>
              </w:rPr>
              <w:t>member/governor/volunteer/visitor):</w:t>
            </w:r>
          </w:p>
        </w:tc>
        <w:tc>
          <w:tcPr>
            <w:tcW w:w="1071" w:type="pct"/>
            <w:tcBorders>
              <w:top w:val="single" w:sz="4" w:space="0" w:color="C1C3C5"/>
              <w:left w:val="single" w:sz="4" w:space="0" w:color="C1C3C5"/>
              <w:bottom w:val="single" w:sz="4" w:space="0" w:color="C1C3C5"/>
              <w:right w:val="single" w:sz="4" w:space="0" w:color="C1C3C5"/>
            </w:tcBorders>
          </w:tcPr>
          <w:p w14:paraId="30EF5DBC" w14:textId="77777777" w:rsidR="00B53F33" w:rsidRDefault="00B53F33">
            <w:pPr>
              <w:pStyle w:val="TableParagraph"/>
              <w:kinsoku w:val="0"/>
              <w:overflowPunct w:val="0"/>
              <w:rPr>
                <w:b/>
                <w:bCs/>
                <w:color w:val="231F20"/>
              </w:rPr>
            </w:pPr>
            <w:r>
              <w:rPr>
                <w:b/>
                <w:bCs/>
                <w:color w:val="231F20"/>
              </w:rPr>
              <w:t>Date:</w:t>
            </w:r>
          </w:p>
        </w:tc>
      </w:tr>
    </w:tbl>
    <w:p w14:paraId="13AD6376" w14:textId="77777777" w:rsidR="00B53F33" w:rsidRDefault="00B53F33">
      <w:pPr>
        <w:rPr>
          <w:b/>
          <w:bCs/>
          <w:sz w:val="29"/>
          <w:szCs w:val="29"/>
        </w:rPr>
        <w:sectPr w:rsidR="00B53F33" w:rsidSect="0036278A">
          <w:type w:val="continuous"/>
          <w:pgSz w:w="11900" w:h="16840"/>
          <w:pgMar w:top="397" w:right="397" w:bottom="397" w:left="397" w:header="720" w:footer="720" w:gutter="0"/>
          <w:cols w:space="720"/>
          <w:noEndnote/>
        </w:sectPr>
      </w:pPr>
    </w:p>
    <w:p w14:paraId="0ED79096" w14:textId="77777777" w:rsidR="00E85120" w:rsidRDefault="00E85120">
      <w:pPr>
        <w:widowControl/>
        <w:autoSpaceDE/>
        <w:autoSpaceDN/>
        <w:adjustRightInd/>
        <w:spacing w:after="160" w:line="278" w:lineRule="auto"/>
        <w:rPr>
          <w:b/>
          <w:bCs/>
          <w:color w:val="54813B"/>
          <w:sz w:val="28"/>
          <w:szCs w:val="28"/>
        </w:rPr>
      </w:pPr>
      <w:r>
        <w:rPr>
          <w:color w:val="54813B"/>
        </w:rPr>
        <w:br w:type="page"/>
      </w:r>
    </w:p>
    <w:p w14:paraId="7DCD7177" w14:textId="29CCFD39" w:rsidR="00B53F33" w:rsidRDefault="00B53F33" w:rsidP="00E85120">
      <w:pPr>
        <w:pStyle w:val="Heading1"/>
        <w:kinsoku w:val="0"/>
        <w:overflowPunct w:val="0"/>
        <w:spacing w:before="24"/>
        <w:rPr>
          <w:color w:val="54813B"/>
        </w:rPr>
      </w:pPr>
      <w:bookmarkStart w:id="27" w:name="_Toc203418553"/>
      <w:r>
        <w:rPr>
          <w:color w:val="54813B"/>
        </w:rPr>
        <w:t xml:space="preserve">Appendix 3: </w:t>
      </w:r>
      <w:r w:rsidR="00E85120">
        <w:rPr>
          <w:color w:val="54813B"/>
        </w:rPr>
        <w:t>O</w:t>
      </w:r>
      <w:r>
        <w:rPr>
          <w:color w:val="54813B"/>
        </w:rPr>
        <w:t xml:space="preserve">nline </w:t>
      </w:r>
      <w:r w:rsidR="00E85120">
        <w:rPr>
          <w:color w:val="54813B"/>
        </w:rPr>
        <w:t>S</w:t>
      </w:r>
      <w:r>
        <w:rPr>
          <w:color w:val="54813B"/>
        </w:rPr>
        <w:t xml:space="preserve">afety </w:t>
      </w:r>
      <w:r w:rsidR="00E85120">
        <w:rPr>
          <w:color w:val="54813B"/>
        </w:rPr>
        <w:t>T</w:t>
      </w:r>
      <w:r>
        <w:rPr>
          <w:color w:val="54813B"/>
        </w:rPr>
        <w:t xml:space="preserve">raining </w:t>
      </w:r>
      <w:r w:rsidR="00E85120">
        <w:rPr>
          <w:color w:val="54813B"/>
        </w:rPr>
        <w:t>N</w:t>
      </w:r>
      <w:r>
        <w:rPr>
          <w:color w:val="54813B"/>
        </w:rPr>
        <w:t xml:space="preserve">eeds – </w:t>
      </w:r>
      <w:r w:rsidR="00E85120">
        <w:rPr>
          <w:color w:val="54813B"/>
        </w:rPr>
        <w:t>S</w:t>
      </w:r>
      <w:r>
        <w:rPr>
          <w:color w:val="54813B"/>
        </w:rPr>
        <w:t xml:space="preserve">elf </w:t>
      </w:r>
      <w:r w:rsidR="00E85120">
        <w:rPr>
          <w:color w:val="54813B"/>
        </w:rPr>
        <w:t>A</w:t>
      </w:r>
      <w:r>
        <w:rPr>
          <w:color w:val="54813B"/>
        </w:rPr>
        <w:t>udit for</w:t>
      </w:r>
      <w:r>
        <w:rPr>
          <w:color w:val="54813B"/>
          <w:spacing w:val="-27"/>
        </w:rPr>
        <w:t xml:space="preserve"> </w:t>
      </w:r>
      <w:r w:rsidR="00E85120">
        <w:rPr>
          <w:color w:val="54813B"/>
        </w:rPr>
        <w:t>S</w:t>
      </w:r>
      <w:r>
        <w:rPr>
          <w:color w:val="54813B"/>
        </w:rPr>
        <w:t>taff</w:t>
      </w:r>
      <w:bookmarkEnd w:id="27"/>
    </w:p>
    <w:p w14:paraId="4D86ECFF" w14:textId="77777777" w:rsidR="00B53F33" w:rsidRDefault="00B53F33">
      <w:pPr>
        <w:kinsoku w:val="0"/>
        <w:overflowPunct w:val="0"/>
        <w:spacing w:before="10"/>
        <w:rPr>
          <w:b/>
          <w:bCs/>
          <w:sz w:val="29"/>
          <w:szCs w:val="29"/>
        </w:rPr>
      </w:pPr>
    </w:p>
    <w:tbl>
      <w:tblPr>
        <w:tblW w:w="5000" w:type="pct"/>
        <w:tblCellMar>
          <w:left w:w="0" w:type="dxa"/>
          <w:right w:w="0" w:type="dxa"/>
        </w:tblCellMar>
        <w:tblLook w:val="0000" w:firstRow="0" w:lastRow="0" w:firstColumn="0" w:lastColumn="0" w:noHBand="0" w:noVBand="0"/>
      </w:tblPr>
      <w:tblGrid>
        <w:gridCol w:w="6868"/>
        <w:gridCol w:w="4238"/>
      </w:tblGrid>
      <w:tr w:rsidR="00E85120" w14:paraId="22819B9D" w14:textId="2409FEA5" w:rsidTr="00E85120">
        <w:trPr>
          <w:trHeight w:val="433"/>
        </w:trPr>
        <w:tc>
          <w:tcPr>
            <w:tcW w:w="3092" w:type="pct"/>
            <w:tcBorders>
              <w:top w:val="none" w:sz="6" w:space="0" w:color="auto"/>
              <w:left w:val="none" w:sz="6" w:space="0" w:color="auto"/>
              <w:bottom w:val="none" w:sz="6" w:space="0" w:color="auto"/>
              <w:right w:val="none" w:sz="6" w:space="0" w:color="auto"/>
            </w:tcBorders>
            <w:shd w:val="clear" w:color="auto" w:fill="72A376"/>
          </w:tcPr>
          <w:p w14:paraId="4C3EDBC3" w14:textId="77777777" w:rsidR="00E85120" w:rsidRDefault="00E85120">
            <w:pPr>
              <w:pStyle w:val="TableParagraph"/>
              <w:kinsoku w:val="0"/>
              <w:overflowPunct w:val="0"/>
              <w:spacing w:before="18"/>
              <w:ind w:left="117"/>
              <w:rPr>
                <w:b/>
                <w:bCs/>
                <w:color w:val="F6F6F7"/>
              </w:rPr>
            </w:pPr>
            <w:r>
              <w:rPr>
                <w:b/>
                <w:bCs/>
                <w:color w:val="F6F6F7"/>
              </w:rPr>
              <w:t>ONLINE SAFETY TRAINING NEEDS</w:t>
            </w:r>
            <w:r>
              <w:rPr>
                <w:b/>
                <w:bCs/>
                <w:color w:val="F6F6F7"/>
                <w:spacing w:val="-13"/>
              </w:rPr>
              <w:t xml:space="preserve"> </w:t>
            </w:r>
            <w:r>
              <w:rPr>
                <w:b/>
                <w:bCs/>
                <w:color w:val="F6F6F7"/>
              </w:rPr>
              <w:t>AUDIT</w:t>
            </w:r>
          </w:p>
        </w:tc>
        <w:tc>
          <w:tcPr>
            <w:tcW w:w="1908" w:type="pct"/>
            <w:tcBorders>
              <w:top w:val="none" w:sz="6" w:space="0" w:color="auto"/>
              <w:left w:val="none" w:sz="6" w:space="0" w:color="auto"/>
              <w:bottom w:val="none" w:sz="6" w:space="0" w:color="auto"/>
              <w:right w:val="none" w:sz="6" w:space="0" w:color="auto"/>
            </w:tcBorders>
            <w:shd w:val="clear" w:color="auto" w:fill="72A376"/>
          </w:tcPr>
          <w:p w14:paraId="2E7ABECF" w14:textId="77777777" w:rsidR="00E85120" w:rsidRDefault="00E85120">
            <w:pPr>
              <w:pStyle w:val="TableParagraph"/>
              <w:kinsoku w:val="0"/>
              <w:overflowPunct w:val="0"/>
              <w:spacing w:before="18"/>
              <w:ind w:left="117"/>
              <w:rPr>
                <w:b/>
                <w:bCs/>
                <w:color w:val="F6F6F7"/>
              </w:rPr>
            </w:pPr>
          </w:p>
        </w:tc>
      </w:tr>
      <w:tr w:rsidR="00E85120" w14:paraId="44847359" w14:textId="753EF382" w:rsidTr="00E85120">
        <w:trPr>
          <w:trHeight w:val="411"/>
        </w:trPr>
        <w:tc>
          <w:tcPr>
            <w:tcW w:w="5000" w:type="pct"/>
            <w:gridSpan w:val="2"/>
            <w:tcBorders>
              <w:top w:val="single" w:sz="8" w:space="0" w:color="72A376"/>
              <w:left w:val="single" w:sz="8" w:space="0" w:color="72A376"/>
              <w:bottom w:val="single" w:sz="8" w:space="0" w:color="72A376"/>
              <w:right w:val="single" w:sz="8" w:space="0" w:color="72A376"/>
            </w:tcBorders>
          </w:tcPr>
          <w:p w14:paraId="0B10B625" w14:textId="194CC9F2" w:rsidR="00E85120" w:rsidRDefault="00E85120">
            <w:pPr>
              <w:pStyle w:val="TableParagraph"/>
              <w:tabs>
                <w:tab w:val="left" w:pos="5167"/>
              </w:tabs>
              <w:kinsoku w:val="0"/>
              <w:overflowPunct w:val="0"/>
              <w:spacing w:before="0" w:line="292" w:lineRule="exact"/>
              <w:rPr>
                <w:b/>
                <w:bCs/>
                <w:color w:val="231F20"/>
              </w:rPr>
            </w:pPr>
            <w:r>
              <w:rPr>
                <w:b/>
                <w:bCs/>
                <w:color w:val="231F20"/>
              </w:rPr>
              <w:t>Name of</w:t>
            </w:r>
            <w:r>
              <w:rPr>
                <w:b/>
                <w:bCs/>
                <w:color w:val="231F20"/>
                <w:spacing w:val="-4"/>
              </w:rPr>
              <w:t xml:space="preserve"> </w:t>
            </w:r>
            <w:r>
              <w:rPr>
                <w:b/>
                <w:bCs/>
                <w:color w:val="231F20"/>
              </w:rPr>
              <w:t>staff</w:t>
            </w:r>
            <w:r>
              <w:rPr>
                <w:b/>
                <w:bCs/>
                <w:color w:val="231F20"/>
                <w:spacing w:val="-3"/>
              </w:rPr>
              <w:t xml:space="preserve"> </w:t>
            </w:r>
            <w:r>
              <w:rPr>
                <w:b/>
                <w:bCs/>
                <w:color w:val="231F20"/>
              </w:rPr>
              <w:t>member/volunteer:</w:t>
            </w:r>
            <w:r>
              <w:rPr>
                <w:b/>
                <w:bCs/>
                <w:color w:val="231F20"/>
              </w:rPr>
              <w:tab/>
              <w:t>Date</w:t>
            </w:r>
            <w:r>
              <w:rPr>
                <w:color w:val="231F20"/>
              </w:rPr>
              <w:t>:</w:t>
            </w:r>
          </w:p>
        </w:tc>
      </w:tr>
      <w:tr w:rsidR="00E85120" w14:paraId="38122ADD" w14:textId="5F740062" w:rsidTr="00E85120">
        <w:trPr>
          <w:trHeight w:val="411"/>
        </w:trPr>
        <w:tc>
          <w:tcPr>
            <w:tcW w:w="3092" w:type="pct"/>
            <w:tcBorders>
              <w:top w:val="single" w:sz="8" w:space="0" w:color="72A376"/>
              <w:left w:val="single" w:sz="8" w:space="0" w:color="72A376"/>
              <w:bottom w:val="single" w:sz="8" w:space="0" w:color="72A376"/>
              <w:right w:val="single" w:sz="8" w:space="0" w:color="72A376"/>
            </w:tcBorders>
            <w:shd w:val="clear" w:color="auto" w:fill="C6E1B3"/>
          </w:tcPr>
          <w:p w14:paraId="2849F394" w14:textId="1AB96E00" w:rsidR="00E85120" w:rsidRDefault="00E85120" w:rsidP="00E85120">
            <w:pPr>
              <w:pStyle w:val="TableParagraph"/>
              <w:tabs>
                <w:tab w:val="left" w:pos="5168"/>
              </w:tabs>
              <w:kinsoku w:val="0"/>
              <w:overflowPunct w:val="0"/>
              <w:spacing w:before="0" w:line="292" w:lineRule="exact"/>
              <w:rPr>
                <w:b/>
                <w:bCs/>
                <w:color w:val="231F20"/>
              </w:rPr>
            </w:pPr>
            <w:r>
              <w:rPr>
                <w:b/>
                <w:bCs/>
                <w:color w:val="231F20"/>
              </w:rPr>
              <w:t>Question</w:t>
            </w:r>
          </w:p>
        </w:tc>
        <w:tc>
          <w:tcPr>
            <w:tcW w:w="1908" w:type="pct"/>
            <w:tcBorders>
              <w:top w:val="single" w:sz="8" w:space="0" w:color="72A376"/>
              <w:left w:val="single" w:sz="8" w:space="0" w:color="72A376"/>
              <w:bottom w:val="single" w:sz="8" w:space="0" w:color="72A376"/>
              <w:right w:val="single" w:sz="8" w:space="0" w:color="72A376"/>
            </w:tcBorders>
            <w:shd w:val="clear" w:color="auto" w:fill="C6E1B3"/>
          </w:tcPr>
          <w:p w14:paraId="003FA445" w14:textId="32E14B23" w:rsidR="00E85120" w:rsidRDefault="00E85120">
            <w:pPr>
              <w:pStyle w:val="TableParagraph"/>
              <w:tabs>
                <w:tab w:val="left" w:pos="5168"/>
              </w:tabs>
              <w:kinsoku w:val="0"/>
              <w:overflowPunct w:val="0"/>
              <w:spacing w:before="0" w:line="292" w:lineRule="exact"/>
              <w:rPr>
                <w:b/>
                <w:bCs/>
                <w:color w:val="231F20"/>
              </w:rPr>
            </w:pPr>
            <w:r>
              <w:rPr>
                <w:b/>
                <w:bCs/>
                <w:color w:val="231F20"/>
              </w:rPr>
              <w:t>Yes/No (add</w:t>
            </w:r>
            <w:r w:rsidR="0079583E">
              <w:rPr>
                <w:b/>
                <w:bCs/>
                <w:color w:val="231F20"/>
              </w:rPr>
              <w:t xml:space="preserve"> comments if</w:t>
            </w:r>
            <w:r w:rsidR="0079583E">
              <w:rPr>
                <w:b/>
                <w:bCs/>
                <w:color w:val="231F20"/>
                <w:spacing w:val="-11"/>
              </w:rPr>
              <w:t xml:space="preserve"> </w:t>
            </w:r>
            <w:r w:rsidR="0079583E">
              <w:rPr>
                <w:b/>
                <w:bCs/>
                <w:color w:val="231F20"/>
              </w:rPr>
              <w:t>necessary)</w:t>
            </w:r>
          </w:p>
        </w:tc>
      </w:tr>
      <w:tr w:rsidR="00E85120" w14:paraId="13AE65BB" w14:textId="2BA669C9" w:rsidTr="00E85120">
        <w:trPr>
          <w:trHeight w:val="706"/>
        </w:trPr>
        <w:tc>
          <w:tcPr>
            <w:tcW w:w="3092" w:type="pct"/>
            <w:tcBorders>
              <w:top w:val="single" w:sz="8" w:space="0" w:color="72A376"/>
              <w:left w:val="single" w:sz="8" w:space="0" w:color="72A376"/>
              <w:bottom w:val="single" w:sz="8" w:space="0" w:color="72A376"/>
              <w:right w:val="single" w:sz="8" w:space="0" w:color="72A376"/>
            </w:tcBorders>
          </w:tcPr>
          <w:p w14:paraId="2C033FAC" w14:textId="77777777" w:rsidR="00E85120" w:rsidRPr="00E85120" w:rsidRDefault="00E85120" w:rsidP="00E85120">
            <w:r w:rsidRPr="00E85120">
              <w:t>Do you know the name of the person who has lead responsibility for online safety in school?</w:t>
            </w:r>
          </w:p>
        </w:tc>
        <w:tc>
          <w:tcPr>
            <w:tcW w:w="1908" w:type="pct"/>
            <w:tcBorders>
              <w:top w:val="single" w:sz="8" w:space="0" w:color="72A376"/>
              <w:left w:val="single" w:sz="8" w:space="0" w:color="72A376"/>
              <w:bottom w:val="single" w:sz="8" w:space="0" w:color="72A376"/>
              <w:right w:val="single" w:sz="8" w:space="0" w:color="72A376"/>
            </w:tcBorders>
          </w:tcPr>
          <w:p w14:paraId="2A351039" w14:textId="77777777" w:rsidR="00E85120" w:rsidRDefault="00E85120">
            <w:pPr>
              <w:pStyle w:val="TableParagraph"/>
              <w:kinsoku w:val="0"/>
              <w:overflowPunct w:val="0"/>
              <w:spacing w:before="1"/>
              <w:ind w:right="5098"/>
              <w:rPr>
                <w:color w:val="231F20"/>
              </w:rPr>
            </w:pPr>
          </w:p>
        </w:tc>
      </w:tr>
      <w:tr w:rsidR="00E85120" w14:paraId="14158D3C" w14:textId="3C9DABFE" w:rsidTr="00E85120">
        <w:trPr>
          <w:trHeight w:val="817"/>
        </w:trPr>
        <w:tc>
          <w:tcPr>
            <w:tcW w:w="3092" w:type="pct"/>
            <w:tcBorders>
              <w:top w:val="single" w:sz="8" w:space="0" w:color="72A376"/>
              <w:left w:val="single" w:sz="8" w:space="0" w:color="72A376"/>
              <w:bottom w:val="single" w:sz="4" w:space="0" w:color="70AD45"/>
              <w:right w:val="single" w:sz="8" w:space="0" w:color="72A376"/>
            </w:tcBorders>
          </w:tcPr>
          <w:p w14:paraId="24816BE9" w14:textId="77777777" w:rsidR="00E85120" w:rsidRPr="00E85120" w:rsidRDefault="00E85120" w:rsidP="00E85120">
            <w:r w:rsidRPr="00E85120">
              <w:t>Are you aware of the ways pupils can abuse their peers online?</w:t>
            </w:r>
          </w:p>
        </w:tc>
        <w:tc>
          <w:tcPr>
            <w:tcW w:w="1908" w:type="pct"/>
            <w:tcBorders>
              <w:top w:val="single" w:sz="8" w:space="0" w:color="72A376"/>
              <w:left w:val="single" w:sz="8" w:space="0" w:color="72A376"/>
              <w:bottom w:val="single" w:sz="4" w:space="0" w:color="70AD45"/>
              <w:right w:val="single" w:sz="8" w:space="0" w:color="72A376"/>
            </w:tcBorders>
          </w:tcPr>
          <w:p w14:paraId="07DC1627" w14:textId="77777777" w:rsidR="00E85120" w:rsidRDefault="00E85120">
            <w:pPr>
              <w:pStyle w:val="TableParagraph"/>
              <w:kinsoku w:val="0"/>
              <w:overflowPunct w:val="0"/>
              <w:spacing w:before="0" w:line="276" w:lineRule="auto"/>
              <w:ind w:right="5211"/>
              <w:rPr>
                <w:color w:val="231F20"/>
                <w:sz w:val="22"/>
                <w:szCs w:val="22"/>
              </w:rPr>
            </w:pPr>
          </w:p>
        </w:tc>
      </w:tr>
      <w:tr w:rsidR="00E85120" w14:paraId="0A579BB6" w14:textId="015D9474" w:rsidTr="00E85120">
        <w:trPr>
          <w:trHeight w:val="704"/>
        </w:trPr>
        <w:tc>
          <w:tcPr>
            <w:tcW w:w="3092" w:type="pct"/>
            <w:tcBorders>
              <w:top w:val="single" w:sz="4" w:space="0" w:color="70AD45"/>
              <w:left w:val="single" w:sz="8" w:space="0" w:color="72A376"/>
              <w:bottom w:val="single" w:sz="8" w:space="0" w:color="72A376"/>
              <w:right w:val="single" w:sz="8" w:space="0" w:color="72A376"/>
            </w:tcBorders>
          </w:tcPr>
          <w:p w14:paraId="19D7E422" w14:textId="77777777" w:rsidR="00E85120" w:rsidRPr="00E85120" w:rsidRDefault="00E85120" w:rsidP="00E85120">
            <w:r w:rsidRPr="00E85120">
              <w:t>Do you know what you must do if a pupil approaches you with a concern or issue?</w:t>
            </w:r>
          </w:p>
        </w:tc>
        <w:tc>
          <w:tcPr>
            <w:tcW w:w="1908" w:type="pct"/>
            <w:tcBorders>
              <w:top w:val="single" w:sz="4" w:space="0" w:color="70AD45"/>
              <w:left w:val="single" w:sz="8" w:space="0" w:color="72A376"/>
              <w:bottom w:val="single" w:sz="8" w:space="0" w:color="72A376"/>
              <w:right w:val="single" w:sz="8" w:space="0" w:color="72A376"/>
            </w:tcBorders>
          </w:tcPr>
          <w:p w14:paraId="7E14CC93" w14:textId="77777777" w:rsidR="00E85120" w:rsidRDefault="00E85120">
            <w:pPr>
              <w:pStyle w:val="TableParagraph"/>
              <w:kinsoku w:val="0"/>
              <w:overflowPunct w:val="0"/>
              <w:spacing w:before="0"/>
              <w:ind w:right="5606"/>
              <w:rPr>
                <w:color w:val="231F20"/>
              </w:rPr>
            </w:pPr>
          </w:p>
        </w:tc>
      </w:tr>
      <w:tr w:rsidR="00E85120" w14:paraId="57ABCE57" w14:textId="1FAF1491" w:rsidTr="00E85120">
        <w:trPr>
          <w:trHeight w:val="999"/>
        </w:trPr>
        <w:tc>
          <w:tcPr>
            <w:tcW w:w="3092" w:type="pct"/>
            <w:tcBorders>
              <w:top w:val="single" w:sz="8" w:space="0" w:color="72A376"/>
              <w:left w:val="single" w:sz="8" w:space="0" w:color="72A376"/>
              <w:bottom w:val="single" w:sz="8" w:space="0" w:color="72A376"/>
              <w:right w:val="single" w:sz="8" w:space="0" w:color="72A376"/>
            </w:tcBorders>
          </w:tcPr>
          <w:p w14:paraId="5DFD40CD" w14:textId="77777777" w:rsidR="00E85120" w:rsidRPr="00E85120" w:rsidRDefault="00E85120" w:rsidP="00E85120">
            <w:r w:rsidRPr="00E85120">
              <w:t>Are you familiar with the school’s acceptable use agreement for staff, volunteers, governors and visitors?</w:t>
            </w:r>
          </w:p>
        </w:tc>
        <w:tc>
          <w:tcPr>
            <w:tcW w:w="1908" w:type="pct"/>
            <w:tcBorders>
              <w:top w:val="single" w:sz="8" w:space="0" w:color="72A376"/>
              <w:left w:val="single" w:sz="8" w:space="0" w:color="72A376"/>
              <w:bottom w:val="single" w:sz="8" w:space="0" w:color="72A376"/>
              <w:right w:val="single" w:sz="8" w:space="0" w:color="72A376"/>
            </w:tcBorders>
          </w:tcPr>
          <w:p w14:paraId="1AB4BB85" w14:textId="77777777" w:rsidR="00E85120" w:rsidRDefault="00E85120">
            <w:pPr>
              <w:pStyle w:val="TableParagraph"/>
              <w:kinsoku w:val="0"/>
              <w:overflowPunct w:val="0"/>
              <w:spacing w:before="0"/>
              <w:ind w:right="4838"/>
              <w:rPr>
                <w:color w:val="231F20"/>
              </w:rPr>
            </w:pPr>
          </w:p>
        </w:tc>
      </w:tr>
      <w:tr w:rsidR="00E85120" w14:paraId="2B1DD17C" w14:textId="4D4B57B5" w:rsidTr="00E85120">
        <w:trPr>
          <w:trHeight w:val="704"/>
        </w:trPr>
        <w:tc>
          <w:tcPr>
            <w:tcW w:w="3092" w:type="pct"/>
            <w:tcBorders>
              <w:top w:val="single" w:sz="8" w:space="0" w:color="72A376"/>
              <w:left w:val="single" w:sz="8" w:space="0" w:color="72A376"/>
              <w:bottom w:val="single" w:sz="8" w:space="0" w:color="72A376"/>
              <w:right w:val="single" w:sz="8" w:space="0" w:color="72A376"/>
            </w:tcBorders>
          </w:tcPr>
          <w:p w14:paraId="7517BF96" w14:textId="77777777" w:rsidR="00E85120" w:rsidRPr="00E85120" w:rsidRDefault="00E85120" w:rsidP="00E85120">
            <w:r w:rsidRPr="00E85120">
              <w:t>Are you familiar with the school’s acceptable use agreement for pupils and parents?</w:t>
            </w:r>
          </w:p>
        </w:tc>
        <w:tc>
          <w:tcPr>
            <w:tcW w:w="1908" w:type="pct"/>
            <w:tcBorders>
              <w:top w:val="single" w:sz="8" w:space="0" w:color="72A376"/>
              <w:left w:val="single" w:sz="8" w:space="0" w:color="72A376"/>
              <w:bottom w:val="single" w:sz="8" w:space="0" w:color="72A376"/>
              <w:right w:val="single" w:sz="8" w:space="0" w:color="72A376"/>
            </w:tcBorders>
          </w:tcPr>
          <w:p w14:paraId="5E709AA9" w14:textId="77777777" w:rsidR="00E85120" w:rsidRDefault="00E85120">
            <w:pPr>
              <w:pStyle w:val="TableParagraph"/>
              <w:kinsoku w:val="0"/>
              <w:overflowPunct w:val="0"/>
              <w:spacing w:before="0"/>
              <w:ind w:right="4838"/>
              <w:rPr>
                <w:color w:val="231F20"/>
              </w:rPr>
            </w:pPr>
          </w:p>
        </w:tc>
      </w:tr>
      <w:tr w:rsidR="00E85120" w14:paraId="67EC9B74" w14:textId="46E442FE" w:rsidTr="00E85120">
        <w:trPr>
          <w:trHeight w:val="706"/>
        </w:trPr>
        <w:tc>
          <w:tcPr>
            <w:tcW w:w="3092" w:type="pct"/>
            <w:tcBorders>
              <w:top w:val="single" w:sz="8" w:space="0" w:color="72A376"/>
              <w:left w:val="single" w:sz="8" w:space="0" w:color="72A376"/>
              <w:bottom w:val="single" w:sz="8" w:space="0" w:color="72A376"/>
              <w:right w:val="single" w:sz="8" w:space="0" w:color="72A376"/>
            </w:tcBorders>
          </w:tcPr>
          <w:p w14:paraId="31FA3C6B" w14:textId="77777777" w:rsidR="00E85120" w:rsidRPr="00E85120" w:rsidRDefault="00E85120" w:rsidP="00E85120">
            <w:r w:rsidRPr="00E85120">
              <w:t>Do you regularly change your password for accessing the school’s ICT systems?</w:t>
            </w:r>
          </w:p>
        </w:tc>
        <w:tc>
          <w:tcPr>
            <w:tcW w:w="1908" w:type="pct"/>
            <w:tcBorders>
              <w:top w:val="single" w:sz="8" w:space="0" w:color="72A376"/>
              <w:left w:val="single" w:sz="8" w:space="0" w:color="72A376"/>
              <w:bottom w:val="single" w:sz="8" w:space="0" w:color="72A376"/>
              <w:right w:val="single" w:sz="8" w:space="0" w:color="72A376"/>
            </w:tcBorders>
          </w:tcPr>
          <w:p w14:paraId="3DEAEBAE" w14:textId="77777777" w:rsidR="00E85120" w:rsidRDefault="00E85120">
            <w:pPr>
              <w:pStyle w:val="TableParagraph"/>
              <w:kinsoku w:val="0"/>
              <w:overflowPunct w:val="0"/>
              <w:spacing w:before="1"/>
              <w:ind w:right="5407"/>
              <w:rPr>
                <w:color w:val="231F20"/>
              </w:rPr>
            </w:pPr>
          </w:p>
        </w:tc>
      </w:tr>
      <w:tr w:rsidR="00E85120" w14:paraId="5EBFC9DF" w14:textId="3AFCFCCC" w:rsidTr="00E85120">
        <w:trPr>
          <w:trHeight w:val="704"/>
        </w:trPr>
        <w:tc>
          <w:tcPr>
            <w:tcW w:w="3092" w:type="pct"/>
            <w:tcBorders>
              <w:top w:val="single" w:sz="8" w:space="0" w:color="72A376"/>
              <w:left w:val="single" w:sz="8" w:space="0" w:color="72A376"/>
              <w:bottom w:val="single" w:sz="8" w:space="0" w:color="72A376"/>
              <w:right w:val="single" w:sz="8" w:space="0" w:color="72A376"/>
            </w:tcBorders>
          </w:tcPr>
          <w:p w14:paraId="7B148F06" w14:textId="77777777" w:rsidR="00E85120" w:rsidRPr="00E85120" w:rsidRDefault="00E85120" w:rsidP="00E85120">
            <w:r w:rsidRPr="00E85120">
              <w:t>Are you familiar with the school’s approach to tackling cyber-bullying?</w:t>
            </w:r>
          </w:p>
        </w:tc>
        <w:tc>
          <w:tcPr>
            <w:tcW w:w="1908" w:type="pct"/>
            <w:tcBorders>
              <w:top w:val="single" w:sz="8" w:space="0" w:color="72A376"/>
              <w:left w:val="single" w:sz="8" w:space="0" w:color="72A376"/>
              <w:bottom w:val="single" w:sz="8" w:space="0" w:color="72A376"/>
              <w:right w:val="single" w:sz="8" w:space="0" w:color="72A376"/>
            </w:tcBorders>
          </w:tcPr>
          <w:p w14:paraId="167AED63" w14:textId="77777777" w:rsidR="00E85120" w:rsidRDefault="00E85120">
            <w:pPr>
              <w:pStyle w:val="TableParagraph"/>
              <w:kinsoku w:val="0"/>
              <w:overflowPunct w:val="0"/>
              <w:spacing w:before="0"/>
              <w:ind w:right="5097"/>
              <w:rPr>
                <w:color w:val="231F20"/>
              </w:rPr>
            </w:pPr>
          </w:p>
        </w:tc>
      </w:tr>
      <w:tr w:rsidR="00E85120" w14:paraId="4D21F574" w14:textId="488ABEC2" w:rsidTr="00E85120">
        <w:trPr>
          <w:trHeight w:val="706"/>
        </w:trPr>
        <w:tc>
          <w:tcPr>
            <w:tcW w:w="3092" w:type="pct"/>
            <w:tcBorders>
              <w:top w:val="single" w:sz="8" w:space="0" w:color="72A376"/>
              <w:left w:val="single" w:sz="8" w:space="0" w:color="72A376"/>
              <w:bottom w:val="single" w:sz="8" w:space="0" w:color="72A376"/>
              <w:right w:val="single" w:sz="8" w:space="0" w:color="72A376"/>
            </w:tcBorders>
          </w:tcPr>
          <w:p w14:paraId="7EB0510A" w14:textId="77777777" w:rsidR="00E85120" w:rsidRPr="00E85120" w:rsidRDefault="00E85120" w:rsidP="00E85120">
            <w:r w:rsidRPr="00E85120">
              <w:t>Are there any areas of online safety in which you would like training/further training?</w:t>
            </w:r>
          </w:p>
        </w:tc>
        <w:tc>
          <w:tcPr>
            <w:tcW w:w="1908" w:type="pct"/>
            <w:tcBorders>
              <w:top w:val="single" w:sz="8" w:space="0" w:color="72A376"/>
              <w:left w:val="single" w:sz="8" w:space="0" w:color="72A376"/>
              <w:bottom w:val="single" w:sz="8" w:space="0" w:color="72A376"/>
              <w:right w:val="single" w:sz="8" w:space="0" w:color="72A376"/>
            </w:tcBorders>
          </w:tcPr>
          <w:p w14:paraId="0DC4E20F" w14:textId="77777777" w:rsidR="00E85120" w:rsidRDefault="00E85120">
            <w:pPr>
              <w:pStyle w:val="TableParagraph"/>
              <w:kinsoku w:val="0"/>
              <w:overflowPunct w:val="0"/>
              <w:spacing w:before="0" w:line="242" w:lineRule="auto"/>
              <w:ind w:right="4850"/>
              <w:rPr>
                <w:color w:val="231F20"/>
              </w:rPr>
            </w:pPr>
          </w:p>
        </w:tc>
      </w:tr>
    </w:tbl>
    <w:p w14:paraId="2AD230B1" w14:textId="77777777" w:rsidR="00B53F33" w:rsidRDefault="00B53F33"/>
    <w:sectPr w:rsidR="00B53F33" w:rsidSect="0036278A">
      <w:type w:val="continuous"/>
      <w:pgSz w:w="11900" w:h="16840"/>
      <w:pgMar w:top="397" w:right="397" w:bottom="397" w:left="39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5D696" w14:textId="77777777" w:rsidR="00936BCF" w:rsidRDefault="00936BCF">
      <w:r>
        <w:separator/>
      </w:r>
    </w:p>
  </w:endnote>
  <w:endnote w:type="continuationSeparator" w:id="0">
    <w:p w14:paraId="4314EA12" w14:textId="77777777" w:rsidR="00936BCF" w:rsidRDefault="00936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275C5" w14:textId="004B42F8" w:rsidR="00B53F33" w:rsidRDefault="00B53F33" w:rsidP="00384FF4">
    <w:pPr>
      <w:pStyle w:val="DocID"/>
    </w:pPr>
    <w:r>
      <w:rPr>
        <w:noProof/>
      </w:rPr>
      <mc:AlternateContent>
        <mc:Choice Requires="wps">
          <w:drawing>
            <wp:anchor distT="0" distB="0" distL="114300" distR="114300" simplePos="0" relativeHeight="251659264" behindDoc="1" locked="0" layoutInCell="0" allowOverlap="1" wp14:anchorId="77F40FEC" wp14:editId="06F470C9">
              <wp:simplePos x="0" y="0"/>
              <wp:positionH relativeFrom="page">
                <wp:posOffset>3669030</wp:posOffset>
              </wp:positionH>
              <wp:positionV relativeFrom="page">
                <wp:posOffset>10290810</wp:posOffset>
              </wp:positionV>
              <wp:extent cx="219710" cy="165735"/>
              <wp:effectExtent l="0" t="0" r="0" b="0"/>
              <wp:wrapNone/>
              <wp:docPr id="194657890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AD3AD" w14:textId="77777777" w:rsidR="00B53F33" w:rsidRDefault="00B53F33">
                          <w:pPr>
                            <w:kinsoku w:val="0"/>
                            <w:overflowPunct w:val="0"/>
                            <w:spacing w:line="245" w:lineRule="exact"/>
                            <w:ind w:left="60"/>
                            <w:rPr>
                              <w:color w:val="231F20"/>
                              <w:sz w:val="22"/>
                            </w:rPr>
                          </w:pPr>
                          <w:r>
                            <w:rPr>
                              <w:color w:val="231F20"/>
                              <w:sz w:val="22"/>
                            </w:rPr>
                            <w:fldChar w:fldCharType="begin"/>
                          </w:r>
                          <w:r>
                            <w:rPr>
                              <w:color w:val="231F20"/>
                              <w:sz w:val="22"/>
                            </w:rPr>
                            <w:instrText xml:space="preserve"> PAGE </w:instrText>
                          </w:r>
                          <w:r>
                            <w:rPr>
                              <w:color w:val="231F20"/>
                              <w:sz w:val="22"/>
                            </w:rPr>
                            <w:fldChar w:fldCharType="separate"/>
                          </w:r>
                          <w:r>
                            <w:rPr>
                              <w:noProof/>
                              <w:color w:val="231F20"/>
                              <w:sz w:val="22"/>
                            </w:rPr>
                            <w:t>2</w:t>
                          </w:r>
                          <w:r>
                            <w:rPr>
                              <w:color w:val="231F20"/>
                              <w:sz w:val="22"/>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F40FEC" id="_x0000_t202" coordsize="21600,21600" o:spt="202" path="m,l,21600r21600,l21600,xe">
              <v:stroke joinstyle="miter"/>
              <v:path gradientshapeok="t" o:connecttype="rect"/>
            </v:shapetype>
            <v:shape id="Text Box 1" o:spid="_x0000_s1029" type="#_x0000_t202" style="position:absolute;margin-left:288.9pt;margin-top:810.3pt;width:17.3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" o:allowincell="f" filled="f" stroked="f">
              <v:textbox inset="0,0,0,0">
                <w:txbxContent>
                  <w:p w14:paraId="093AD3AD" w14:textId="77777777" w:rsidR="00B53F33" w:rsidRDefault="00B53F33">
                    <w:pPr>
                      <w:kinsoku w:val="0"/>
                      <w:overflowPunct w:val="0"/>
                      <w:spacing w:line="245" w:lineRule="exact"/>
                      <w:ind w:left="60"/>
                      <w:rPr>
                        <w:color w:val="231F20"/>
                        <w:sz w:val="22"/>
                      </w:rPr>
                    </w:pPr>
                    <w:r>
                      <w:rPr>
                        <w:color w:val="231F20"/>
                        <w:sz w:val="22"/>
                      </w:rPr>
                      <w:fldChar w:fldCharType="begin"/>
                    </w:r>
                    <w:r>
                      <w:rPr>
                        <w:color w:val="231F20"/>
                        <w:sz w:val="22"/>
                      </w:rPr>
                      <w:instrText xml:space="preserve"> PAGE </w:instrText>
                    </w:r>
                    <w:r>
                      <w:rPr>
                        <w:color w:val="231F20"/>
                        <w:sz w:val="22"/>
                      </w:rPr>
                      <w:fldChar w:fldCharType="separate"/>
                    </w:r>
                    <w:r>
                      <w:rPr>
                        <w:noProof/>
                        <w:color w:val="231F20"/>
                        <w:sz w:val="22"/>
                      </w:rPr>
                      <w:t>2</w:t>
                    </w:r>
                    <w:r>
                      <w:rPr>
                        <w:color w:val="231F20"/>
                        <w:sz w:val="2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6DD60" w14:textId="77777777" w:rsidR="00936BCF" w:rsidRDefault="00936BCF">
      <w:r>
        <w:separator/>
      </w:r>
    </w:p>
  </w:footnote>
  <w:footnote w:type="continuationSeparator" w:id="0">
    <w:p w14:paraId="471133E1" w14:textId="77777777" w:rsidR="00936BCF" w:rsidRDefault="00936B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7"/>
    <w:multiLevelType w:val="multilevel"/>
    <w:tmpl w:val="FFFFFFFF"/>
    <w:lvl w:ilvl="0">
      <w:numFmt w:val="bullet"/>
      <w:lvlText w:val=""/>
      <w:lvlJc w:val="left"/>
      <w:pPr>
        <w:ind w:left="448" w:hanging="171"/>
      </w:pPr>
      <w:rPr>
        <w:rFonts w:ascii="Symbol" w:hAnsi="Symbol" w:cs="Symbol"/>
        <w:b w:val="0"/>
        <w:bCs w:val="0"/>
        <w:color w:val="231F20"/>
        <w:w w:val="100"/>
        <w:sz w:val="24"/>
        <w:szCs w:val="24"/>
      </w:rPr>
    </w:lvl>
    <w:lvl w:ilvl="1">
      <w:numFmt w:val="bullet"/>
      <w:lvlText w:val="•"/>
      <w:lvlJc w:val="left"/>
      <w:pPr>
        <w:ind w:left="1368" w:hanging="171"/>
      </w:pPr>
    </w:lvl>
    <w:lvl w:ilvl="2">
      <w:numFmt w:val="bullet"/>
      <w:lvlText w:val="•"/>
      <w:lvlJc w:val="left"/>
      <w:pPr>
        <w:ind w:left="2296" w:hanging="171"/>
      </w:pPr>
    </w:lvl>
    <w:lvl w:ilvl="3">
      <w:numFmt w:val="bullet"/>
      <w:lvlText w:val="•"/>
      <w:lvlJc w:val="left"/>
      <w:pPr>
        <w:ind w:left="3224" w:hanging="171"/>
      </w:pPr>
    </w:lvl>
    <w:lvl w:ilvl="4">
      <w:numFmt w:val="bullet"/>
      <w:lvlText w:val="•"/>
      <w:lvlJc w:val="left"/>
      <w:pPr>
        <w:ind w:left="4152" w:hanging="171"/>
      </w:pPr>
    </w:lvl>
    <w:lvl w:ilvl="5">
      <w:numFmt w:val="bullet"/>
      <w:lvlText w:val="•"/>
      <w:lvlJc w:val="left"/>
      <w:pPr>
        <w:ind w:left="5080" w:hanging="171"/>
      </w:pPr>
    </w:lvl>
    <w:lvl w:ilvl="6">
      <w:numFmt w:val="bullet"/>
      <w:lvlText w:val="•"/>
      <w:lvlJc w:val="left"/>
      <w:pPr>
        <w:ind w:left="6008" w:hanging="171"/>
      </w:pPr>
    </w:lvl>
    <w:lvl w:ilvl="7">
      <w:numFmt w:val="bullet"/>
      <w:lvlText w:val="•"/>
      <w:lvlJc w:val="left"/>
      <w:pPr>
        <w:ind w:left="6936" w:hanging="171"/>
      </w:pPr>
    </w:lvl>
    <w:lvl w:ilvl="8">
      <w:numFmt w:val="bullet"/>
      <w:lvlText w:val="•"/>
      <w:lvlJc w:val="left"/>
      <w:pPr>
        <w:ind w:left="7864" w:hanging="171"/>
      </w:pPr>
    </w:lvl>
  </w:abstractNum>
  <w:abstractNum w:abstractNumId="1" w15:restartNumberingAfterBreak="0">
    <w:nsid w:val="083747DC"/>
    <w:multiLevelType w:val="hybridMultilevel"/>
    <w:tmpl w:val="FC3AE2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7D7D99"/>
    <w:multiLevelType w:val="hybridMultilevel"/>
    <w:tmpl w:val="381AC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066AE7"/>
    <w:multiLevelType w:val="hybridMultilevel"/>
    <w:tmpl w:val="FF1462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8C16ED"/>
    <w:multiLevelType w:val="hybridMultilevel"/>
    <w:tmpl w:val="8B920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D48AA"/>
    <w:multiLevelType w:val="hybridMultilevel"/>
    <w:tmpl w:val="D4F08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840A33"/>
    <w:multiLevelType w:val="hybridMultilevel"/>
    <w:tmpl w:val="D7C67E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D95E41"/>
    <w:multiLevelType w:val="hybridMultilevel"/>
    <w:tmpl w:val="3B465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6F5AF9"/>
    <w:multiLevelType w:val="hybridMultilevel"/>
    <w:tmpl w:val="7ADA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681C82"/>
    <w:multiLevelType w:val="hybridMultilevel"/>
    <w:tmpl w:val="CE3A2C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C95A84"/>
    <w:multiLevelType w:val="hybridMultilevel"/>
    <w:tmpl w:val="A68CB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4608EE"/>
    <w:multiLevelType w:val="hybridMultilevel"/>
    <w:tmpl w:val="94BEB8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1163D9"/>
    <w:multiLevelType w:val="hybridMultilevel"/>
    <w:tmpl w:val="6B0AC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DA16D4"/>
    <w:multiLevelType w:val="hybridMultilevel"/>
    <w:tmpl w:val="9B8818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A3A0812"/>
    <w:multiLevelType w:val="hybridMultilevel"/>
    <w:tmpl w:val="9D8E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E06852"/>
    <w:multiLevelType w:val="hybridMultilevel"/>
    <w:tmpl w:val="B35C7D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F264F41"/>
    <w:multiLevelType w:val="hybridMultilevel"/>
    <w:tmpl w:val="75827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2D17D73"/>
    <w:multiLevelType w:val="hybridMultilevel"/>
    <w:tmpl w:val="160A0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4261C5C"/>
    <w:multiLevelType w:val="hybridMultilevel"/>
    <w:tmpl w:val="68A29C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83725F8"/>
    <w:multiLevelType w:val="hybridMultilevel"/>
    <w:tmpl w:val="BCA6B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D54671"/>
    <w:multiLevelType w:val="hybridMultilevel"/>
    <w:tmpl w:val="5364B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AE4A18"/>
    <w:multiLevelType w:val="hybridMultilevel"/>
    <w:tmpl w:val="5A8068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43D72CC"/>
    <w:multiLevelType w:val="hybridMultilevel"/>
    <w:tmpl w:val="A13021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6F24E4C"/>
    <w:multiLevelType w:val="hybridMultilevel"/>
    <w:tmpl w:val="1D6AD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DCA55D0"/>
    <w:multiLevelType w:val="hybridMultilevel"/>
    <w:tmpl w:val="A7D64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CF184C"/>
    <w:multiLevelType w:val="hybridMultilevel"/>
    <w:tmpl w:val="BEC4E9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3E516A"/>
    <w:multiLevelType w:val="hybridMultilevel"/>
    <w:tmpl w:val="08445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59F416E"/>
    <w:multiLevelType w:val="hybridMultilevel"/>
    <w:tmpl w:val="9CD06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F2250B"/>
    <w:multiLevelType w:val="hybridMultilevel"/>
    <w:tmpl w:val="CF823F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7AA7F6B"/>
    <w:multiLevelType w:val="hybridMultilevel"/>
    <w:tmpl w:val="054211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7B76D81"/>
    <w:multiLevelType w:val="hybridMultilevel"/>
    <w:tmpl w:val="5B66B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9296EB1"/>
    <w:multiLevelType w:val="hybridMultilevel"/>
    <w:tmpl w:val="ABA42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7443693">
    <w:abstractNumId w:val="0"/>
  </w:num>
  <w:num w:numId="2" w16cid:durableId="1209226495">
    <w:abstractNumId w:val="13"/>
  </w:num>
  <w:num w:numId="3" w16cid:durableId="389621091">
    <w:abstractNumId w:val="28"/>
  </w:num>
  <w:num w:numId="4" w16cid:durableId="1050034612">
    <w:abstractNumId w:val="26"/>
  </w:num>
  <w:num w:numId="5" w16cid:durableId="1456020567">
    <w:abstractNumId w:val="29"/>
  </w:num>
  <w:num w:numId="6" w16cid:durableId="789975344">
    <w:abstractNumId w:val="1"/>
  </w:num>
  <w:num w:numId="7" w16cid:durableId="888302261">
    <w:abstractNumId w:val="25"/>
  </w:num>
  <w:num w:numId="8" w16cid:durableId="97918435">
    <w:abstractNumId w:val="18"/>
  </w:num>
  <w:num w:numId="9" w16cid:durableId="2019115335">
    <w:abstractNumId w:val="6"/>
  </w:num>
  <w:num w:numId="10" w16cid:durableId="1612275501">
    <w:abstractNumId w:val="3"/>
  </w:num>
  <w:num w:numId="11" w16cid:durableId="985860898">
    <w:abstractNumId w:val="15"/>
  </w:num>
  <w:num w:numId="12" w16cid:durableId="1520654396">
    <w:abstractNumId w:val="16"/>
  </w:num>
  <w:num w:numId="13" w16cid:durableId="705984198">
    <w:abstractNumId w:val="20"/>
  </w:num>
  <w:num w:numId="14" w16cid:durableId="759764727">
    <w:abstractNumId w:val="17"/>
  </w:num>
  <w:num w:numId="15" w16cid:durableId="2113813972">
    <w:abstractNumId w:val="12"/>
  </w:num>
  <w:num w:numId="16" w16cid:durableId="1505362525">
    <w:abstractNumId w:val="22"/>
  </w:num>
  <w:num w:numId="17" w16cid:durableId="379205782">
    <w:abstractNumId w:val="5"/>
  </w:num>
  <w:num w:numId="18" w16cid:durableId="130485722">
    <w:abstractNumId w:val="7"/>
  </w:num>
  <w:num w:numId="19" w16cid:durableId="1769496563">
    <w:abstractNumId w:val="19"/>
  </w:num>
  <w:num w:numId="20" w16cid:durableId="1332836266">
    <w:abstractNumId w:val="31"/>
  </w:num>
  <w:num w:numId="21" w16cid:durableId="1232276853">
    <w:abstractNumId w:val="30"/>
  </w:num>
  <w:num w:numId="22" w16cid:durableId="112597652">
    <w:abstractNumId w:val="24"/>
  </w:num>
  <w:num w:numId="23" w16cid:durableId="992220641">
    <w:abstractNumId w:val="4"/>
  </w:num>
  <w:num w:numId="24" w16cid:durableId="344744447">
    <w:abstractNumId w:val="14"/>
  </w:num>
  <w:num w:numId="25" w16cid:durableId="1672104293">
    <w:abstractNumId w:val="27"/>
  </w:num>
  <w:num w:numId="26" w16cid:durableId="966352415">
    <w:abstractNumId w:val="8"/>
  </w:num>
  <w:num w:numId="27" w16cid:durableId="92283172">
    <w:abstractNumId w:val="10"/>
  </w:num>
  <w:num w:numId="28" w16cid:durableId="131556614">
    <w:abstractNumId w:val="23"/>
  </w:num>
  <w:num w:numId="29" w16cid:durableId="1112088875">
    <w:abstractNumId w:val="11"/>
  </w:num>
  <w:num w:numId="30" w16cid:durableId="729422020">
    <w:abstractNumId w:val="21"/>
  </w:num>
  <w:num w:numId="31" w16cid:durableId="931857718">
    <w:abstractNumId w:val="9"/>
  </w:num>
  <w:num w:numId="32" w16cid:durableId="768550217">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Template_ID" w:val="0"/>
  </w:docVars>
  <w:rsids>
    <w:rsidRoot w:val="00B53F33"/>
    <w:rsid w:val="00040385"/>
    <w:rsid w:val="00095E87"/>
    <w:rsid w:val="000B1238"/>
    <w:rsid w:val="000B2517"/>
    <w:rsid w:val="00134099"/>
    <w:rsid w:val="001A3E69"/>
    <w:rsid w:val="001D3E9D"/>
    <w:rsid w:val="00206A7D"/>
    <w:rsid w:val="00225F59"/>
    <w:rsid w:val="0024093B"/>
    <w:rsid w:val="0027179C"/>
    <w:rsid w:val="00280761"/>
    <w:rsid w:val="002D0510"/>
    <w:rsid w:val="002D08B3"/>
    <w:rsid w:val="002D193C"/>
    <w:rsid w:val="002F0460"/>
    <w:rsid w:val="002F664F"/>
    <w:rsid w:val="00317B7D"/>
    <w:rsid w:val="00340063"/>
    <w:rsid w:val="0036278A"/>
    <w:rsid w:val="00384FF4"/>
    <w:rsid w:val="003A7F17"/>
    <w:rsid w:val="003F19A2"/>
    <w:rsid w:val="003F483B"/>
    <w:rsid w:val="00410BD5"/>
    <w:rsid w:val="00413FEF"/>
    <w:rsid w:val="00457C1D"/>
    <w:rsid w:val="004670C4"/>
    <w:rsid w:val="004B3811"/>
    <w:rsid w:val="00500082"/>
    <w:rsid w:val="005352D5"/>
    <w:rsid w:val="005A023E"/>
    <w:rsid w:val="005A1FEE"/>
    <w:rsid w:val="00605B15"/>
    <w:rsid w:val="006149A4"/>
    <w:rsid w:val="00646A8B"/>
    <w:rsid w:val="00682A6A"/>
    <w:rsid w:val="006C34FF"/>
    <w:rsid w:val="007036DD"/>
    <w:rsid w:val="00755905"/>
    <w:rsid w:val="00786473"/>
    <w:rsid w:val="0079583E"/>
    <w:rsid w:val="008241C1"/>
    <w:rsid w:val="008E42BE"/>
    <w:rsid w:val="009048EB"/>
    <w:rsid w:val="00936BCF"/>
    <w:rsid w:val="009A56B3"/>
    <w:rsid w:val="009D5EFF"/>
    <w:rsid w:val="009E73D1"/>
    <w:rsid w:val="009F508D"/>
    <w:rsid w:val="00A85D40"/>
    <w:rsid w:val="00A875EA"/>
    <w:rsid w:val="00AB56C5"/>
    <w:rsid w:val="00AC5727"/>
    <w:rsid w:val="00AF3EF1"/>
    <w:rsid w:val="00B023C2"/>
    <w:rsid w:val="00B45F4B"/>
    <w:rsid w:val="00B53F33"/>
    <w:rsid w:val="00B61745"/>
    <w:rsid w:val="00B75609"/>
    <w:rsid w:val="00BA4652"/>
    <w:rsid w:val="00BE3218"/>
    <w:rsid w:val="00BF2E25"/>
    <w:rsid w:val="00BF5B10"/>
    <w:rsid w:val="00C20426"/>
    <w:rsid w:val="00C2506B"/>
    <w:rsid w:val="00C402AA"/>
    <w:rsid w:val="00C415BB"/>
    <w:rsid w:val="00CA1210"/>
    <w:rsid w:val="00CB7D02"/>
    <w:rsid w:val="00D93AE3"/>
    <w:rsid w:val="00D95072"/>
    <w:rsid w:val="00E85120"/>
    <w:rsid w:val="00E9219A"/>
    <w:rsid w:val="00EC751C"/>
    <w:rsid w:val="00F433E9"/>
    <w:rsid w:val="00F5581D"/>
    <w:rsid w:val="00F97807"/>
    <w:rsid w:val="00FA15AF"/>
    <w:rsid w:val="00FB7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A9DF5F2"/>
  <w14:defaultImageDpi w14:val="96"/>
  <w15:docId w15:val="{CC54A8B6-964C-4DB5-83C9-19E09618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F664F"/>
    <w:pPr>
      <w:widowControl w:val="0"/>
      <w:autoSpaceDE w:val="0"/>
      <w:autoSpaceDN w:val="0"/>
      <w:adjustRightInd w:val="0"/>
      <w:spacing w:after="0" w:line="240" w:lineRule="auto"/>
    </w:pPr>
    <w:rPr>
      <w:rFonts w:ascii="Calibri" w:hAnsi="Calibri" w:cs="Calibri"/>
      <w:kern w:val="0"/>
      <w:szCs w:val="22"/>
    </w:rPr>
  </w:style>
  <w:style w:type="paragraph" w:styleId="Heading1">
    <w:name w:val="heading 1"/>
    <w:basedOn w:val="Normal"/>
    <w:next w:val="Normal"/>
    <w:link w:val="Heading1Char"/>
    <w:uiPriority w:val="1"/>
    <w:qFormat/>
    <w:rsid w:val="002F664F"/>
    <w:pPr>
      <w:ind w:left="279" w:hanging="279"/>
      <w:outlineLvl w:val="0"/>
    </w:pPr>
    <w:rPr>
      <w:b/>
      <w:bCs/>
      <w:color w:val="3A7C22" w:themeColor="accent6" w:themeShade="BF"/>
      <w:sz w:val="28"/>
      <w:szCs w:val="28"/>
    </w:rPr>
  </w:style>
  <w:style w:type="paragraph" w:styleId="Heading2">
    <w:name w:val="heading 2"/>
    <w:basedOn w:val="Normal"/>
    <w:next w:val="Normal"/>
    <w:link w:val="Heading2Char"/>
    <w:uiPriority w:val="1"/>
    <w:qFormat/>
    <w:rsid w:val="00410BD5"/>
    <w:pPr>
      <w:spacing w:line="293" w:lineRule="exact"/>
      <w:ind w:left="366" w:hanging="366"/>
      <w:outlineLvl w:val="1"/>
    </w:pPr>
    <w:rPr>
      <w:b/>
      <w:bCs/>
      <w:color w:val="3A7C22" w:themeColor="accent6"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F664F"/>
    <w:rPr>
      <w:rFonts w:ascii="Calibri" w:hAnsi="Calibri" w:cs="Calibri"/>
      <w:b/>
      <w:bCs/>
      <w:color w:val="3A7C22" w:themeColor="accent6" w:themeShade="BF"/>
      <w:kern w:val="0"/>
      <w:sz w:val="28"/>
      <w:szCs w:val="28"/>
    </w:rPr>
  </w:style>
  <w:style w:type="character" w:customStyle="1" w:styleId="Heading2Char">
    <w:name w:val="Heading 2 Char"/>
    <w:basedOn w:val="DefaultParagraphFont"/>
    <w:link w:val="Heading2"/>
    <w:uiPriority w:val="1"/>
    <w:rsid w:val="00410BD5"/>
    <w:rPr>
      <w:rFonts w:ascii="Calibri" w:hAnsi="Calibri" w:cs="Calibri"/>
      <w:b/>
      <w:bCs/>
      <w:color w:val="3A7C22" w:themeColor="accent6" w:themeShade="BF"/>
      <w:kern w:val="0"/>
    </w:rPr>
  </w:style>
  <w:style w:type="paragraph" w:styleId="Title">
    <w:name w:val="Title"/>
    <w:basedOn w:val="Normal"/>
    <w:next w:val="Normal"/>
    <w:link w:val="TitleChar"/>
    <w:uiPriority w:val="1"/>
    <w:qFormat/>
    <w:pPr>
      <w:spacing w:line="631" w:lineRule="exact"/>
      <w:ind w:left="1686"/>
    </w:pPr>
    <w:rPr>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ListParagraph">
    <w:name w:val="List Paragraph"/>
    <w:basedOn w:val="Normal"/>
    <w:uiPriority w:val="1"/>
    <w:qFormat/>
    <w:pPr>
      <w:ind w:left="456" w:hanging="279"/>
    </w:pPr>
    <w:rPr>
      <w:szCs w:val="24"/>
    </w:rPr>
  </w:style>
  <w:style w:type="paragraph" w:customStyle="1" w:styleId="TableParagraph">
    <w:name w:val="Table Paragraph"/>
    <w:basedOn w:val="Normal"/>
    <w:uiPriority w:val="1"/>
    <w:qFormat/>
    <w:pPr>
      <w:spacing w:before="112"/>
      <w:ind w:left="107"/>
    </w:pPr>
    <w:rPr>
      <w:szCs w:val="24"/>
    </w:rPr>
  </w:style>
  <w:style w:type="paragraph" w:styleId="Header">
    <w:name w:val="header"/>
    <w:basedOn w:val="Normal"/>
    <w:link w:val="HeaderChar"/>
    <w:uiPriority w:val="99"/>
    <w:unhideWhenUsed/>
    <w:rsid w:val="00B53F33"/>
    <w:pPr>
      <w:tabs>
        <w:tab w:val="center" w:pos="4513"/>
        <w:tab w:val="right" w:pos="9026"/>
      </w:tabs>
    </w:pPr>
  </w:style>
  <w:style w:type="character" w:customStyle="1" w:styleId="HeaderChar">
    <w:name w:val="Header Char"/>
    <w:basedOn w:val="DefaultParagraphFont"/>
    <w:link w:val="Header"/>
    <w:uiPriority w:val="99"/>
    <w:rsid w:val="00B53F33"/>
    <w:rPr>
      <w:rFonts w:ascii="Calibri" w:hAnsi="Calibri" w:cs="Calibri"/>
      <w:kern w:val="0"/>
      <w:sz w:val="22"/>
      <w:szCs w:val="22"/>
    </w:rPr>
  </w:style>
  <w:style w:type="paragraph" w:styleId="Footer">
    <w:name w:val="footer"/>
    <w:basedOn w:val="Normal"/>
    <w:link w:val="FooterChar"/>
    <w:uiPriority w:val="99"/>
    <w:unhideWhenUsed/>
    <w:rsid w:val="00B53F33"/>
    <w:pPr>
      <w:tabs>
        <w:tab w:val="center" w:pos="4513"/>
        <w:tab w:val="right" w:pos="9026"/>
      </w:tabs>
    </w:pPr>
  </w:style>
  <w:style w:type="character" w:customStyle="1" w:styleId="FooterChar">
    <w:name w:val="Footer Char"/>
    <w:basedOn w:val="DefaultParagraphFont"/>
    <w:link w:val="Footer"/>
    <w:uiPriority w:val="99"/>
    <w:rsid w:val="00B53F33"/>
    <w:rPr>
      <w:rFonts w:ascii="Calibri" w:hAnsi="Calibri" w:cs="Calibri"/>
      <w:kern w:val="0"/>
      <w:sz w:val="22"/>
      <w:szCs w:val="22"/>
    </w:rPr>
  </w:style>
  <w:style w:type="paragraph" w:customStyle="1" w:styleId="DocID">
    <w:name w:val="DocID"/>
    <w:basedOn w:val="Footer"/>
    <w:next w:val="Footer"/>
    <w:uiPriority w:val="99"/>
    <w:rsid w:val="00384FF4"/>
    <w:pPr>
      <w:widowControl/>
      <w:tabs>
        <w:tab w:val="clear" w:pos="4513"/>
        <w:tab w:val="clear" w:pos="9026"/>
        <w:tab w:val="right" w:pos="9072"/>
      </w:tabs>
      <w:autoSpaceDE/>
      <w:autoSpaceDN/>
      <w:adjustRightInd/>
    </w:pPr>
    <w:rPr>
      <w:rFonts w:ascii="Arial" w:eastAsia="SimSun" w:hAnsi="Arial" w:cs="Simplified Arabic"/>
      <w:sz w:val="16"/>
      <w:szCs w:val="16"/>
      <w:lang w:eastAsia="zh-CN" w:bidi="he-IL"/>
      <w14:ligatures w14:val="none"/>
    </w:rPr>
  </w:style>
  <w:style w:type="paragraph" w:styleId="Revision">
    <w:name w:val="Revision"/>
    <w:hidden/>
    <w:uiPriority w:val="99"/>
    <w:semiHidden/>
    <w:rsid w:val="0027179C"/>
    <w:pPr>
      <w:spacing w:after="0" w:line="240" w:lineRule="auto"/>
    </w:pPr>
    <w:rPr>
      <w:rFonts w:ascii="Calibri" w:hAnsi="Calibri" w:cs="Calibri"/>
      <w:kern w:val="0"/>
      <w:sz w:val="22"/>
      <w:szCs w:val="22"/>
    </w:rPr>
  </w:style>
  <w:style w:type="character" w:styleId="Hyperlink">
    <w:name w:val="Hyperlink"/>
    <w:basedOn w:val="DefaultParagraphFont"/>
    <w:uiPriority w:val="99"/>
    <w:unhideWhenUsed/>
    <w:rsid w:val="009A56B3"/>
    <w:rPr>
      <w:color w:val="0079CD"/>
      <w:u w:val="single"/>
    </w:rPr>
  </w:style>
  <w:style w:type="character" w:styleId="UnresolvedMention">
    <w:name w:val="Unresolved Mention"/>
    <w:basedOn w:val="DefaultParagraphFont"/>
    <w:uiPriority w:val="99"/>
    <w:semiHidden/>
    <w:unhideWhenUsed/>
    <w:rsid w:val="003A7F17"/>
    <w:rPr>
      <w:color w:val="605E5C"/>
      <w:shd w:val="clear" w:color="auto" w:fill="E1DFDD"/>
    </w:rPr>
  </w:style>
  <w:style w:type="paragraph" w:styleId="TOC1">
    <w:name w:val="toc 1"/>
    <w:basedOn w:val="Normal"/>
    <w:next w:val="Normal"/>
    <w:autoRedefine/>
    <w:uiPriority w:val="39"/>
    <w:unhideWhenUsed/>
    <w:rsid w:val="0079583E"/>
    <w:pPr>
      <w:spacing w:after="100"/>
    </w:pPr>
  </w:style>
  <w:style w:type="paragraph" w:styleId="TOC2">
    <w:name w:val="toc 2"/>
    <w:basedOn w:val="Normal"/>
    <w:next w:val="Normal"/>
    <w:autoRedefine/>
    <w:uiPriority w:val="39"/>
    <w:unhideWhenUsed/>
    <w:rsid w:val="0079583E"/>
    <w:pPr>
      <w:spacing w:after="100"/>
      <w:ind w:left="240"/>
    </w:pPr>
  </w:style>
  <w:style w:type="character" w:styleId="FollowedHyperlink">
    <w:name w:val="FollowedHyperlink"/>
    <w:basedOn w:val="DefaultParagraphFont"/>
    <w:uiPriority w:val="99"/>
    <w:semiHidden/>
    <w:unhideWhenUsed/>
    <w:rsid w:val="00A85D40"/>
    <w:rPr>
      <w:color w:val="96607D" w:themeColor="followedHyperlink"/>
      <w:u w:val="single"/>
    </w:rPr>
  </w:style>
  <w:style w:type="character" w:styleId="CommentReference">
    <w:name w:val="annotation reference"/>
    <w:basedOn w:val="DefaultParagraphFont"/>
    <w:uiPriority w:val="99"/>
    <w:semiHidden/>
    <w:unhideWhenUsed/>
    <w:rsid w:val="00D95072"/>
    <w:rPr>
      <w:sz w:val="16"/>
      <w:szCs w:val="16"/>
    </w:rPr>
  </w:style>
  <w:style w:type="paragraph" w:styleId="CommentText">
    <w:name w:val="annotation text"/>
    <w:basedOn w:val="Normal"/>
    <w:link w:val="CommentTextChar"/>
    <w:uiPriority w:val="99"/>
    <w:unhideWhenUsed/>
    <w:rsid w:val="00D95072"/>
    <w:rPr>
      <w:sz w:val="20"/>
      <w:szCs w:val="20"/>
    </w:rPr>
  </w:style>
  <w:style w:type="character" w:customStyle="1" w:styleId="CommentTextChar">
    <w:name w:val="Comment Text Char"/>
    <w:basedOn w:val="DefaultParagraphFont"/>
    <w:link w:val="CommentText"/>
    <w:uiPriority w:val="99"/>
    <w:rsid w:val="00D95072"/>
    <w:rPr>
      <w:rFonts w:ascii="Calibri" w:hAnsi="Calibri" w:cs="Calibri"/>
      <w:kern w:val="0"/>
      <w:sz w:val="20"/>
      <w:szCs w:val="20"/>
    </w:rPr>
  </w:style>
  <w:style w:type="paragraph" w:styleId="CommentSubject">
    <w:name w:val="annotation subject"/>
    <w:basedOn w:val="CommentText"/>
    <w:next w:val="CommentText"/>
    <w:link w:val="CommentSubjectChar"/>
    <w:uiPriority w:val="99"/>
    <w:semiHidden/>
    <w:unhideWhenUsed/>
    <w:rsid w:val="00D95072"/>
    <w:rPr>
      <w:b/>
      <w:bCs/>
    </w:rPr>
  </w:style>
  <w:style w:type="character" w:customStyle="1" w:styleId="CommentSubjectChar">
    <w:name w:val="Comment Subject Char"/>
    <w:basedOn w:val="CommentTextChar"/>
    <w:link w:val="CommentSubject"/>
    <w:uiPriority w:val="99"/>
    <w:semiHidden/>
    <w:rsid w:val="00D95072"/>
    <w:rPr>
      <w:rFonts w:ascii="Calibri" w:hAnsi="Calibri" w:cs="Calibri"/>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media/62cea352e90e071e789ea9bf/Relationships_Education_RSE_and_Health_Education.pdf" TargetMode="External"/><Relationship Id="rId18" Type="http://schemas.openxmlformats.org/officeDocument/2006/relationships/hyperlink" Target="https://www.google.com/url?sa=t&amp;source=web&amp;rct=j&amp;opi=89978449&amp;url=https://www.childnet.com/&amp;ved=2ahUKEwjwhYndg72OAxUGW0EAHSO1JTsQFnoECAoQAQ&amp;usg=AOvVaw3Ej72Rnpssql1OSbnb6B1o" TargetMode="External"/><Relationship Id="rId3" Type="http://schemas.openxmlformats.org/officeDocument/2006/relationships/numbering" Target="numbering.xml"/><Relationship Id="rId2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 Type="http://schemas.openxmlformats.org/officeDocument/2006/relationships/footnotes" Target="footnotes.xml"/><Relationship Id="rId12" Type="http://schemas.openxmlformats.org/officeDocument/2006/relationships/hyperlink" Target="https://www.gov.uk/government/publications/preventing-bullying" TargetMode="External"/><Relationship Id="rId17" Type="http://schemas.openxmlformats.org/officeDocument/2006/relationships/hyperlink" Target="https://www.google.com/url?sa=t&amp;source=web&amp;rct=j&amp;opi=89978449&amp;url=https://saferinternet.org.uk/&amp;ved=2ahUKEwiQ35HSg72OAxUhVkEAHR_KCroQFnoECDYQAQ&amp;usg=AOvVaw0k-9RATXJyKwO-rtVqHRy8" TargetMode="External"/><Relationship Id="rId2" Type="http://schemas.openxmlformats.org/officeDocument/2006/relationships/customXml" Target="../customXml/item2.xml"/><Relationship Id="rId16" Type="http://schemas.openxmlformats.org/officeDocument/2006/relationships/hyperlink" Target="https://www.gov.uk/guidance/meeting-digital-and-technology-standards-in-schools-and-colleges/filtering-and-monitoring-standards-for-schools-and-colleges" TargetMode="External"/><Relationship Id="rId20"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teaching-online-safety-in-schools/teaching-online-safety-in-school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ov.uk/government/publications/the-prevent-duty-safeguarding-learners-vulnerable-to-radicalisation" TargetMode="External"/><Relationship Id="rId23"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nationalcollege.com/enrol/upton-hall-school-fcj"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government/publications/searching-screening-and-confisca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roperties xmlns="http://www.imanage.com/work/xmlschema">
  <documentid>EUR!1013919244.1</documentid>
  <senderid>LELLWOO</senderid>
  <senderemail>LIAM.ELLWOOD@HILLDICKINSON.COM</senderemail>
  <lastmodified>2026-07-28T14:04:00.0000000+01:00</lastmodified>
  <database>EUR</database>
</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918AA-C389-4586-85A2-9088BB03912B}">
  <ds:schemaRefs>
    <ds:schemaRef ds:uri="http://www.imanage.com/work/xmlschema"/>
  </ds:schemaRefs>
</ds:datastoreItem>
</file>

<file path=customXml/itemProps2.xml><?xml version="1.0" encoding="utf-8"?>
<ds:datastoreItem xmlns:ds="http://schemas.openxmlformats.org/officeDocument/2006/customXml" ds:itemID="{D84FE7F2-4943-C146-BC6D-829B073E3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11</Pages>
  <Words>4550</Words>
  <Characters>28032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Online-Safety-Policy-Sept-23.pdf</vt:lpstr>
    </vt:vector>
  </TitlesOfParts>
  <Company/>
  <LinksUpToDate>false</LinksUpToDate>
  <CharactersWithSpaces>32517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Online-Safety-Policy-Sept-23.pdf</dc:title>
  <dc:subject/>
  <dc:creator>17shanroge</dc:creator>
  <cp:keywords/>
  <dc:description/>
  <cp:lastModifiedBy>C Howell</cp:lastModifiedBy>
  <cp:revision>64</cp:revision>
  <dcterms:created xsi:type="dcterms:W3CDTF">2025-07-14T18:33:00Z</dcterms:created>
  <dcterms:modified xsi:type="dcterms:W3CDTF">2026-07-29T07:04:00Z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DocsCorp PDF</vt:lpwstr>
  </property>
  <property fmtid="{D5CDD505-2E9C-101B-9397-08002B2CF9AE}" pid="3" name="DOCXDOCID">
    <vt:lpwstr>1013919244.1</vt:lpwstr>
  </property>
  <property fmtid="{D5CDD505-2E9C-101B-9397-08002B2CF9AE}" pid="4" name="DocXFormat">
    <vt:lpwstr>HD Default</vt:lpwstr>
  </property>
  <property fmtid="{D5CDD505-2E9C-101B-9397-08002B2CF9AE}" pid="5" name="DocXLocation">
    <vt:lpwstr>EveryPage</vt:lpwstr>
  </property>
</Properties>
</file>