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CC65D" w14:textId="77777777" w:rsidR="0067562B" w:rsidRPr="009F1113" w:rsidRDefault="00B83D82" w:rsidP="002135EF">
      <w:pPr>
        <w:pStyle w:val="Title"/>
        <w:pBdr>
          <w:bottom w:val="single" w:sz="8" w:space="15" w:color="72A376"/>
        </w:pBdr>
        <w:spacing w:after="0"/>
      </w:pPr>
      <w:r>
        <w:rPr>
          <w:noProof/>
          <w:lang w:eastAsia="en-GB"/>
        </w:rPr>
        <mc:AlternateContent>
          <mc:Choice Requires="wps">
            <w:drawing>
              <wp:anchor distT="0" distB="0" distL="114300" distR="114300" simplePos="0" relativeHeight="251658240" behindDoc="0" locked="0" layoutInCell="1" allowOverlap="1" wp14:anchorId="27395F3C" wp14:editId="62DB2245">
                <wp:simplePos x="0" y="0"/>
                <wp:positionH relativeFrom="column">
                  <wp:posOffset>4524375</wp:posOffset>
                </wp:positionH>
                <wp:positionV relativeFrom="paragraph">
                  <wp:posOffset>-173354</wp:posOffset>
                </wp:positionV>
                <wp:extent cx="2200275" cy="685800"/>
                <wp:effectExtent l="0" t="0" r="28575"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275" cy="685800"/>
                        </a:xfrm>
                        <a:prstGeom prst="rect">
                          <a:avLst/>
                        </a:prstGeom>
                        <a:solidFill>
                          <a:srgbClr val="FFFFFF"/>
                        </a:solidFill>
                        <a:ln w="9525">
                          <a:solidFill>
                            <a:srgbClr val="000000"/>
                          </a:solidFill>
                          <a:miter lim="800000"/>
                          <a:headEnd/>
                          <a:tailEnd/>
                        </a:ln>
                      </wps:spPr>
                      <wps:txbx>
                        <w:txbxContent>
                          <w:p w14:paraId="32BC5ACD" w14:textId="793EEF37" w:rsidR="002F2371" w:rsidRPr="00EA7246" w:rsidRDefault="002F2371" w:rsidP="005C7801">
                            <w:pPr>
                              <w:rPr>
                                <w:rFonts w:cs="Calibri"/>
                                <w:sz w:val="18"/>
                                <w:szCs w:val="18"/>
                              </w:rPr>
                            </w:pPr>
                            <w:r>
                              <w:rPr>
                                <w:rFonts w:cs="Calibri"/>
                                <w:sz w:val="18"/>
                                <w:szCs w:val="18"/>
                              </w:rPr>
                              <w:t>Data Privacy</w:t>
                            </w:r>
                            <w:r w:rsidRPr="00EA7246">
                              <w:rPr>
                                <w:rFonts w:cs="Calibri"/>
                                <w:sz w:val="18"/>
                                <w:szCs w:val="18"/>
                              </w:rPr>
                              <w:t xml:space="preserve"> Policy </w:t>
                            </w:r>
                            <w:r>
                              <w:rPr>
                                <w:rFonts w:cs="Calibri"/>
                                <w:sz w:val="18"/>
                                <w:szCs w:val="18"/>
                              </w:rPr>
                              <w:t>for Pupils and Parent</w:t>
                            </w:r>
                            <w:r w:rsidRPr="00EA7246">
                              <w:rPr>
                                <w:rFonts w:cs="Calibri"/>
                                <w:sz w:val="18"/>
                                <w:szCs w:val="18"/>
                              </w:rPr>
                              <w:t xml:space="preserve">             </w:t>
                            </w:r>
                            <w:r>
                              <w:rPr>
                                <w:rFonts w:cs="Calibri"/>
                                <w:sz w:val="18"/>
                                <w:szCs w:val="18"/>
                              </w:rPr>
                              <w:t xml:space="preserve">                               </w:t>
                            </w:r>
                            <w:r w:rsidRPr="00EA7246">
                              <w:rPr>
                                <w:rFonts w:cs="Calibri"/>
                                <w:sz w:val="18"/>
                                <w:szCs w:val="18"/>
                              </w:rPr>
                              <w:t xml:space="preserve">Last review: </w:t>
                            </w:r>
                            <w:r w:rsidR="006E3D66">
                              <w:rPr>
                                <w:rFonts w:cs="Calibri"/>
                                <w:sz w:val="18"/>
                                <w:szCs w:val="18"/>
                              </w:rPr>
                              <w:t>July 202</w:t>
                            </w:r>
                            <w:r w:rsidR="00693716">
                              <w:rPr>
                                <w:rFonts w:cs="Calibri"/>
                                <w:sz w:val="18"/>
                                <w:szCs w:val="18"/>
                              </w:rPr>
                              <w:t>6</w:t>
                            </w:r>
                            <w:r w:rsidRPr="00EA7246">
                              <w:rPr>
                                <w:rFonts w:cs="Calibri"/>
                                <w:sz w:val="18"/>
                                <w:szCs w:val="18"/>
                              </w:rPr>
                              <w:br/>
                              <w:t xml:space="preserve">Reviewed by: </w:t>
                            </w:r>
                            <w:r w:rsidR="00AB3906">
                              <w:rPr>
                                <w:rFonts w:cs="Calibri"/>
                                <w:sz w:val="18"/>
                                <w:szCs w:val="18"/>
                              </w:rPr>
                              <w:t>AGA</w:t>
                            </w:r>
                            <w:r w:rsidRPr="00EA7246">
                              <w:rPr>
                                <w:rFonts w:cs="Calibri"/>
                                <w:sz w:val="18"/>
                                <w:szCs w:val="18"/>
                              </w:rPr>
                              <w:br/>
                              <w:t xml:space="preserve">Next review: </w:t>
                            </w:r>
                            <w:r w:rsidR="006E3D66">
                              <w:rPr>
                                <w:rFonts w:cs="Calibri"/>
                                <w:sz w:val="18"/>
                                <w:szCs w:val="18"/>
                              </w:rPr>
                              <w:t>July 202</w:t>
                            </w:r>
                            <w:r w:rsidR="00693716">
                              <w:rPr>
                                <w:rFonts w:cs="Calibri"/>
                                <w:sz w:val="18"/>
                                <w:szCs w:val="18"/>
                              </w:rPr>
                              <w:t>7</w:t>
                            </w:r>
                          </w:p>
                          <w:p w14:paraId="7EF428A9" w14:textId="77777777" w:rsidR="002F2371" w:rsidRDefault="002F2371" w:rsidP="005C780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7395F3C" id="_x0000_t202" coordsize="21600,21600" o:spt="202" path="m,l,21600r21600,l21600,xe">
                <v:stroke joinstyle="miter"/>
                <v:path gradientshapeok="t" o:connecttype="rect"/>
              </v:shapetype>
              <v:shape id="Text Box 2" o:spid="_x0000_s1026" type="#_x0000_t202" style="position:absolute;margin-left:356.25pt;margin-top:-13.65pt;width:173.25pt;height:5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">
                <v:textbox>
                  <w:txbxContent>
                    <w:p w14:paraId="32BC5ACD" w14:textId="793EEF37" w:rsidR="002F2371" w:rsidRPr="00EA7246" w:rsidRDefault="002F2371" w:rsidP="005C7801">
                      <w:pPr>
                        <w:rPr>
                          <w:rFonts w:cs="Calibri"/>
                          <w:sz w:val="18"/>
                          <w:szCs w:val="18"/>
                        </w:rPr>
                      </w:pPr>
                      <w:r>
                        <w:rPr>
                          <w:rFonts w:cs="Calibri"/>
                          <w:sz w:val="18"/>
                          <w:szCs w:val="18"/>
                        </w:rPr>
                        <w:t>Data Privacy</w:t>
                      </w:r>
                      <w:r w:rsidRPr="00EA7246">
                        <w:rPr>
                          <w:rFonts w:cs="Calibri"/>
                          <w:sz w:val="18"/>
                          <w:szCs w:val="18"/>
                        </w:rPr>
                        <w:t xml:space="preserve"> Policy </w:t>
                      </w:r>
                      <w:r>
                        <w:rPr>
                          <w:rFonts w:cs="Calibri"/>
                          <w:sz w:val="18"/>
                          <w:szCs w:val="18"/>
                        </w:rPr>
                        <w:t>for Pupils and Parent</w:t>
                      </w:r>
                      <w:r w:rsidRPr="00EA7246">
                        <w:rPr>
                          <w:rFonts w:cs="Calibri"/>
                          <w:sz w:val="18"/>
                          <w:szCs w:val="18"/>
                        </w:rPr>
                        <w:t xml:space="preserve">             </w:t>
                      </w:r>
                      <w:r>
                        <w:rPr>
                          <w:rFonts w:cs="Calibri"/>
                          <w:sz w:val="18"/>
                          <w:szCs w:val="18"/>
                        </w:rPr>
                        <w:t xml:space="preserve">                               </w:t>
                      </w:r>
                      <w:r w:rsidRPr="00EA7246">
                        <w:rPr>
                          <w:rFonts w:cs="Calibri"/>
                          <w:sz w:val="18"/>
                          <w:szCs w:val="18"/>
                        </w:rPr>
                        <w:t xml:space="preserve">Last review: </w:t>
                      </w:r>
                      <w:r w:rsidR="006E3D66">
                        <w:rPr>
                          <w:rFonts w:cs="Calibri"/>
                          <w:sz w:val="18"/>
                          <w:szCs w:val="18"/>
                        </w:rPr>
                        <w:t>July 202</w:t>
                      </w:r>
                      <w:r w:rsidR="00693716">
                        <w:rPr>
                          <w:rFonts w:cs="Calibri"/>
                          <w:sz w:val="18"/>
                          <w:szCs w:val="18"/>
                        </w:rPr>
                        <w:t>6</w:t>
                      </w:r>
                      <w:r w:rsidRPr="00EA7246">
                        <w:rPr>
                          <w:rFonts w:cs="Calibri"/>
                          <w:sz w:val="18"/>
                          <w:szCs w:val="18"/>
                        </w:rPr>
                        <w:br/>
                        <w:t xml:space="preserve">Reviewed by: </w:t>
                      </w:r>
                      <w:r w:rsidR="00AB3906">
                        <w:rPr>
                          <w:rFonts w:cs="Calibri"/>
                          <w:sz w:val="18"/>
                          <w:szCs w:val="18"/>
                        </w:rPr>
                        <w:t>AGA</w:t>
                      </w:r>
                      <w:r w:rsidRPr="00EA7246">
                        <w:rPr>
                          <w:rFonts w:cs="Calibri"/>
                          <w:sz w:val="18"/>
                          <w:szCs w:val="18"/>
                        </w:rPr>
                        <w:br/>
                        <w:t xml:space="preserve">Next review: </w:t>
                      </w:r>
                      <w:r w:rsidR="006E3D66">
                        <w:rPr>
                          <w:rFonts w:cs="Calibri"/>
                          <w:sz w:val="18"/>
                          <w:szCs w:val="18"/>
                        </w:rPr>
                        <w:t>July 202</w:t>
                      </w:r>
                      <w:r w:rsidR="00693716">
                        <w:rPr>
                          <w:rFonts w:cs="Calibri"/>
                          <w:sz w:val="18"/>
                          <w:szCs w:val="18"/>
                        </w:rPr>
                        <w:t>7</w:t>
                      </w:r>
                    </w:p>
                    <w:p w14:paraId="7EF428A9" w14:textId="77777777" w:rsidR="002F2371" w:rsidRDefault="002F2371" w:rsidP="005C7801"/>
                  </w:txbxContent>
                </v:textbox>
              </v:shape>
            </w:pict>
          </mc:Fallback>
        </mc:AlternateContent>
      </w:r>
      <w:r w:rsidR="00D60632">
        <w:rPr>
          <w:noProof/>
          <w:lang w:eastAsia="en-GB"/>
        </w:rPr>
        <w:drawing>
          <wp:anchor distT="0" distB="0" distL="114300" distR="114300" simplePos="0" relativeHeight="251657216" behindDoc="0" locked="0" layoutInCell="1" allowOverlap="1" wp14:anchorId="3455DD1E" wp14:editId="5D10973F">
            <wp:simplePos x="0" y="0"/>
            <wp:positionH relativeFrom="column">
              <wp:posOffset>3185160</wp:posOffset>
            </wp:positionH>
            <wp:positionV relativeFrom="paragraph">
              <wp:posOffset>-177165</wp:posOffset>
            </wp:positionV>
            <wp:extent cx="638175" cy="542925"/>
            <wp:effectExtent l="19050" t="0" r="9525" b="0"/>
            <wp:wrapNone/>
            <wp:docPr id="6" name="Picture 5" descr="UHS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HS50"/>
                    <pic:cNvPicPr>
                      <a:picLocks noChangeAspect="1" noChangeArrowheads="1"/>
                    </pic:cNvPicPr>
                  </pic:nvPicPr>
                  <pic:blipFill>
                    <a:blip r:embed="rId9"/>
                    <a:srcRect/>
                    <a:stretch>
                      <a:fillRect/>
                    </a:stretch>
                  </pic:blipFill>
                  <pic:spPr bwMode="auto">
                    <a:xfrm>
                      <a:off x="0" y="0"/>
                      <a:ext cx="638175" cy="542925"/>
                    </a:xfrm>
                    <a:prstGeom prst="rect">
                      <a:avLst/>
                    </a:prstGeom>
                    <a:solidFill>
                      <a:srgbClr val="008000"/>
                    </a:solidFill>
                    <a:ln w="9525">
                      <a:noFill/>
                      <a:miter lim="800000"/>
                      <a:headEnd/>
                      <a:tailEnd/>
                    </a:ln>
                  </pic:spPr>
                </pic:pic>
              </a:graphicData>
            </a:graphic>
          </wp:anchor>
        </w:drawing>
      </w:r>
      <w:r w:rsidR="0067562B" w:rsidRPr="009F1113">
        <w:t>Upton Hall School FCJ</w:t>
      </w:r>
    </w:p>
    <w:p w14:paraId="777F7C98" w14:textId="4A54D2C3" w:rsidR="006F4A03" w:rsidRDefault="006F4A03" w:rsidP="00DC1DF2">
      <w:pPr>
        <w:pStyle w:val="Heading1"/>
        <w:spacing w:before="0" w:line="240" w:lineRule="auto"/>
      </w:pPr>
      <w:bookmarkStart w:id="0" w:name="_Toc507582025"/>
      <w:r>
        <w:t>DATA PRIVACY POLICY FOR PUPILS AND PARENTS</w:t>
      </w:r>
    </w:p>
    <w:p w14:paraId="33266872" w14:textId="7943B839" w:rsidR="00BE0021" w:rsidRPr="00BE0021" w:rsidRDefault="00BE0021" w:rsidP="00214AAF">
      <w:pPr>
        <w:spacing w:after="0" w:line="240" w:lineRule="auto"/>
      </w:pPr>
      <w:r w:rsidRPr="1DB1AA0B">
        <w:rPr>
          <w:i/>
          <w:iCs/>
        </w:rPr>
        <w:t>‘This policy will be implemented in a way which honours the vision that every FCJ school is a community of persons - students, staff, governors - bound together in mutual respect and ready to rely on each other in fulfilling their privileged task as educators in a Catholic school.</w:t>
      </w:r>
      <w:r w:rsidR="00214AAF">
        <w:rPr>
          <w:i/>
          <w:iCs/>
        </w:rPr>
        <w:br/>
      </w:r>
      <w:r w:rsidRPr="1DB1AA0B">
        <w:rPr>
          <w:i/>
          <w:iCs/>
        </w:rPr>
        <w:t>’</w:t>
      </w:r>
    </w:p>
    <w:p w14:paraId="70DBC6FB" w14:textId="77777777" w:rsidR="00876D59" w:rsidRPr="00876D59" w:rsidRDefault="00876D59" w:rsidP="00693716">
      <w:pPr>
        <w:pStyle w:val="Heading2"/>
        <w:spacing w:before="0" w:line="240" w:lineRule="auto"/>
      </w:pPr>
      <w:bookmarkStart w:id="1" w:name="main"/>
      <w:r w:rsidRPr="00876D59">
        <w:t>1.</w:t>
      </w:r>
      <w:r>
        <w:tab/>
      </w:r>
      <w:r w:rsidRPr="00876D59">
        <w:t>Compliance</w:t>
      </w:r>
    </w:p>
    <w:p w14:paraId="3A6D7D73" w14:textId="03BCE489" w:rsidR="00876D59" w:rsidRPr="00876D59" w:rsidRDefault="00876D59" w:rsidP="00876D59">
      <w:pPr>
        <w:pStyle w:val="HD6Level2"/>
        <w:numPr>
          <w:ilvl w:val="0"/>
          <w:numId w:val="0"/>
        </w:numPr>
        <w:overflowPunct/>
        <w:autoSpaceDE/>
        <w:autoSpaceDN/>
        <w:adjustRightInd/>
        <w:spacing w:line="240" w:lineRule="auto"/>
        <w:ind w:left="1418" w:hanging="709"/>
        <w:textAlignment w:val="auto"/>
        <w:rPr>
          <w:rFonts w:asciiTheme="minorHAnsi" w:hAnsiTheme="minorHAnsi" w:cstheme="minorHAnsi"/>
          <w:sz w:val="24"/>
          <w:szCs w:val="24"/>
        </w:rPr>
      </w:pPr>
      <w:r>
        <w:rPr>
          <w:rFonts w:asciiTheme="minorHAnsi" w:hAnsiTheme="minorHAnsi" w:cstheme="minorHAnsi"/>
          <w:sz w:val="24"/>
          <w:szCs w:val="24"/>
        </w:rPr>
        <w:t>1.1</w:t>
      </w:r>
      <w:r>
        <w:rPr>
          <w:rFonts w:asciiTheme="minorHAnsi" w:hAnsiTheme="minorHAnsi" w:cstheme="minorHAnsi"/>
          <w:sz w:val="24"/>
          <w:szCs w:val="24"/>
        </w:rPr>
        <w:tab/>
      </w:r>
      <w:r w:rsidRPr="00876D59">
        <w:rPr>
          <w:rFonts w:asciiTheme="minorHAnsi" w:hAnsiTheme="minorHAnsi" w:cstheme="minorHAnsi"/>
          <w:sz w:val="24"/>
          <w:szCs w:val="24"/>
        </w:rPr>
        <w:t xml:space="preserve">This policy meets the requirements of the </w:t>
      </w:r>
      <w:r w:rsidR="006E3D66">
        <w:rPr>
          <w:rFonts w:asciiTheme="minorHAnsi" w:hAnsiTheme="minorHAnsi" w:cstheme="minorHAnsi"/>
          <w:sz w:val="24"/>
          <w:szCs w:val="24"/>
        </w:rPr>
        <w:t xml:space="preserve">UK </w:t>
      </w:r>
      <w:r w:rsidRPr="00876D59">
        <w:rPr>
          <w:rFonts w:asciiTheme="minorHAnsi" w:hAnsiTheme="minorHAnsi" w:cstheme="minorHAnsi"/>
          <w:sz w:val="24"/>
          <w:szCs w:val="24"/>
        </w:rPr>
        <w:t>General Data Protection Regulation (“</w:t>
      </w:r>
      <w:r w:rsidR="006E3D66">
        <w:rPr>
          <w:rFonts w:asciiTheme="minorHAnsi" w:hAnsiTheme="minorHAnsi" w:cstheme="minorHAnsi"/>
          <w:sz w:val="24"/>
          <w:szCs w:val="24"/>
        </w:rPr>
        <w:t xml:space="preserve">UK </w:t>
      </w:r>
      <w:r w:rsidRPr="00876D59">
        <w:rPr>
          <w:rFonts w:asciiTheme="minorHAnsi" w:hAnsiTheme="minorHAnsi" w:cstheme="minorHAnsi"/>
          <w:sz w:val="24"/>
          <w:szCs w:val="24"/>
        </w:rPr>
        <w:t>GDPR”), the Data Protection Act 2018, and is based on guidance published by the Information Commissioner’s Office and the Department for Education.</w:t>
      </w:r>
    </w:p>
    <w:p w14:paraId="15727EC5" w14:textId="77777777" w:rsidR="00876D59" w:rsidRPr="00876D59" w:rsidRDefault="00876D59" w:rsidP="00876D59">
      <w:pPr>
        <w:pStyle w:val="Heading2"/>
        <w:rPr>
          <w:caps/>
        </w:rPr>
      </w:pPr>
      <w:r>
        <w:rPr>
          <w:caps/>
        </w:rPr>
        <w:t>2.</w:t>
      </w:r>
      <w:r>
        <w:rPr>
          <w:caps/>
        </w:rPr>
        <w:tab/>
      </w:r>
      <w:r w:rsidRPr="00876D59">
        <w:t>About this policy</w:t>
      </w:r>
    </w:p>
    <w:p w14:paraId="647604CF" w14:textId="77777777" w:rsidR="00876D59" w:rsidRDefault="00876D59" w:rsidP="00876D59">
      <w:pPr>
        <w:pStyle w:val="HD6Level2"/>
        <w:numPr>
          <w:ilvl w:val="0"/>
          <w:numId w:val="0"/>
        </w:numPr>
        <w:overflowPunct/>
        <w:autoSpaceDE/>
        <w:autoSpaceDN/>
        <w:adjustRightInd/>
        <w:spacing w:line="240" w:lineRule="auto"/>
        <w:ind w:left="1440" w:hanging="731"/>
        <w:textAlignment w:val="auto"/>
        <w:rPr>
          <w:rFonts w:asciiTheme="minorHAnsi" w:hAnsiTheme="minorHAnsi" w:cstheme="minorHAnsi"/>
          <w:sz w:val="24"/>
          <w:szCs w:val="24"/>
        </w:rPr>
      </w:pPr>
      <w:r>
        <w:rPr>
          <w:rFonts w:asciiTheme="minorHAnsi" w:hAnsiTheme="minorHAnsi" w:cstheme="minorHAnsi"/>
          <w:sz w:val="24"/>
          <w:szCs w:val="24"/>
        </w:rPr>
        <w:t>2.1</w:t>
      </w:r>
      <w:r>
        <w:rPr>
          <w:rFonts w:asciiTheme="minorHAnsi" w:hAnsiTheme="minorHAnsi" w:cstheme="minorHAnsi"/>
          <w:sz w:val="24"/>
          <w:szCs w:val="24"/>
        </w:rPr>
        <w:tab/>
      </w:r>
      <w:r w:rsidRPr="00876D59">
        <w:rPr>
          <w:rFonts w:asciiTheme="minorHAnsi" w:hAnsiTheme="minorHAnsi" w:cstheme="minorHAnsi"/>
          <w:sz w:val="24"/>
          <w:szCs w:val="24"/>
        </w:rPr>
        <w:t xml:space="preserve">Our School processes personal information relating to pupils, parents, visitors and is a Controller under data protection law. This means the </w:t>
      </w:r>
      <w:proofErr w:type="gramStart"/>
      <w:r w:rsidRPr="00876D59">
        <w:rPr>
          <w:rFonts w:asciiTheme="minorHAnsi" w:hAnsiTheme="minorHAnsi" w:cstheme="minorHAnsi"/>
          <w:sz w:val="24"/>
          <w:szCs w:val="24"/>
        </w:rPr>
        <w:t>School</w:t>
      </w:r>
      <w:proofErr w:type="gramEnd"/>
      <w:r w:rsidRPr="00876D59">
        <w:rPr>
          <w:rFonts w:asciiTheme="minorHAnsi" w:hAnsiTheme="minorHAnsi" w:cstheme="minorHAnsi"/>
          <w:sz w:val="24"/>
          <w:szCs w:val="24"/>
        </w:rPr>
        <w:t xml:space="preserve"> determines the way in which personal information is obtained and handled in order for it to carry out its functions as a state funded school. It should be read alongside our privacy notice for pupils and parents. </w:t>
      </w:r>
    </w:p>
    <w:p w14:paraId="1EA370B6" w14:textId="77777777" w:rsidR="00876D59" w:rsidRDefault="00876D59" w:rsidP="00876D59">
      <w:pPr>
        <w:pStyle w:val="HD6Level2"/>
        <w:numPr>
          <w:ilvl w:val="0"/>
          <w:numId w:val="0"/>
        </w:numPr>
        <w:overflowPunct/>
        <w:autoSpaceDE/>
        <w:autoSpaceDN/>
        <w:adjustRightInd/>
        <w:spacing w:line="240" w:lineRule="auto"/>
        <w:ind w:left="1440" w:hanging="731"/>
        <w:textAlignment w:val="auto"/>
        <w:rPr>
          <w:rFonts w:asciiTheme="minorHAnsi" w:hAnsiTheme="minorHAnsi" w:cstheme="minorHAnsi"/>
          <w:sz w:val="24"/>
          <w:szCs w:val="24"/>
        </w:rPr>
      </w:pPr>
      <w:r>
        <w:rPr>
          <w:rFonts w:asciiTheme="minorHAnsi" w:hAnsiTheme="minorHAnsi" w:cstheme="minorHAnsi"/>
          <w:sz w:val="24"/>
          <w:szCs w:val="24"/>
        </w:rPr>
        <w:t>2.2</w:t>
      </w:r>
      <w:r>
        <w:rPr>
          <w:rFonts w:asciiTheme="minorHAnsi" w:hAnsiTheme="minorHAnsi" w:cstheme="minorHAnsi"/>
          <w:sz w:val="24"/>
          <w:szCs w:val="24"/>
        </w:rPr>
        <w:tab/>
      </w:r>
      <w:r w:rsidRPr="00876D59">
        <w:rPr>
          <w:rFonts w:asciiTheme="minorHAnsi" w:hAnsiTheme="minorHAnsi" w:cstheme="minorHAnsi"/>
          <w:sz w:val="24"/>
          <w:szCs w:val="24"/>
        </w:rPr>
        <w:t xml:space="preserve">The School is registered as a Controller with the Information Commissioner’s Office and renews this registration annually. The </w:t>
      </w:r>
      <w:proofErr w:type="gramStart"/>
      <w:r w:rsidRPr="00876D59">
        <w:rPr>
          <w:rFonts w:asciiTheme="minorHAnsi" w:hAnsiTheme="minorHAnsi" w:cstheme="minorHAnsi"/>
          <w:sz w:val="24"/>
          <w:szCs w:val="24"/>
        </w:rPr>
        <w:t>School’s</w:t>
      </w:r>
      <w:proofErr w:type="gramEnd"/>
      <w:r w:rsidRPr="00876D59">
        <w:rPr>
          <w:rFonts w:asciiTheme="minorHAnsi" w:hAnsiTheme="minorHAnsi" w:cstheme="minorHAnsi"/>
          <w:sz w:val="24"/>
          <w:szCs w:val="24"/>
        </w:rPr>
        <w:t xml:space="preserve"> registration number is: Z6005484.</w:t>
      </w:r>
    </w:p>
    <w:p w14:paraId="7F27C517" w14:textId="77777777" w:rsidR="00876D59" w:rsidRDefault="00876D59" w:rsidP="00876D59">
      <w:pPr>
        <w:pStyle w:val="HD6Level2"/>
        <w:numPr>
          <w:ilvl w:val="0"/>
          <w:numId w:val="0"/>
        </w:numPr>
        <w:overflowPunct/>
        <w:autoSpaceDE/>
        <w:autoSpaceDN/>
        <w:adjustRightInd/>
        <w:spacing w:line="240" w:lineRule="auto"/>
        <w:ind w:left="1440" w:hanging="731"/>
        <w:textAlignment w:val="auto"/>
        <w:rPr>
          <w:rFonts w:asciiTheme="minorHAnsi" w:hAnsiTheme="minorHAnsi" w:cstheme="minorHAnsi"/>
          <w:sz w:val="24"/>
          <w:szCs w:val="24"/>
        </w:rPr>
      </w:pPr>
      <w:r>
        <w:rPr>
          <w:rFonts w:asciiTheme="minorHAnsi" w:hAnsiTheme="minorHAnsi" w:cstheme="minorHAnsi"/>
          <w:sz w:val="24"/>
          <w:szCs w:val="24"/>
        </w:rPr>
        <w:t>2.3</w:t>
      </w:r>
      <w:r>
        <w:rPr>
          <w:rFonts w:asciiTheme="minorHAnsi" w:hAnsiTheme="minorHAnsi" w:cstheme="minorHAnsi"/>
          <w:sz w:val="24"/>
          <w:szCs w:val="24"/>
        </w:rPr>
        <w:tab/>
      </w:r>
      <w:r w:rsidRPr="00876D59">
        <w:rPr>
          <w:rFonts w:asciiTheme="minorHAnsi" w:hAnsiTheme="minorHAnsi" w:cstheme="minorHAnsi"/>
          <w:sz w:val="24"/>
          <w:szCs w:val="24"/>
        </w:rPr>
        <w:t xml:space="preserve">This policy sets out the duties of Upton Hall School (“the </w:t>
      </w:r>
      <w:proofErr w:type="gramStart"/>
      <w:r w:rsidRPr="00876D59">
        <w:rPr>
          <w:rFonts w:asciiTheme="minorHAnsi" w:hAnsiTheme="minorHAnsi" w:cstheme="minorHAnsi"/>
          <w:sz w:val="24"/>
          <w:szCs w:val="24"/>
        </w:rPr>
        <w:t>School</w:t>
      </w:r>
      <w:proofErr w:type="gramEnd"/>
      <w:r w:rsidRPr="00876D59">
        <w:rPr>
          <w:rFonts w:asciiTheme="minorHAnsi" w:hAnsiTheme="minorHAnsi" w:cstheme="minorHAnsi"/>
          <w:sz w:val="24"/>
          <w:szCs w:val="24"/>
        </w:rPr>
        <w:t>”) under each of the legislation provisions referred to in paragraph 1 of this policy, the responsible bodies/person for compliance and the procedures that will be applied.</w:t>
      </w:r>
    </w:p>
    <w:p w14:paraId="33C0EE6E" w14:textId="77777777" w:rsidR="00876D59" w:rsidRDefault="00876D59" w:rsidP="00876D59">
      <w:pPr>
        <w:pStyle w:val="HD6Level2"/>
        <w:numPr>
          <w:ilvl w:val="0"/>
          <w:numId w:val="0"/>
        </w:numPr>
        <w:overflowPunct/>
        <w:autoSpaceDE/>
        <w:autoSpaceDN/>
        <w:adjustRightInd/>
        <w:spacing w:line="240" w:lineRule="auto"/>
        <w:ind w:left="1440" w:hanging="731"/>
        <w:textAlignment w:val="auto"/>
        <w:rPr>
          <w:rFonts w:asciiTheme="minorHAnsi" w:hAnsiTheme="minorHAnsi" w:cstheme="minorHAnsi"/>
          <w:sz w:val="24"/>
          <w:szCs w:val="24"/>
        </w:rPr>
      </w:pPr>
      <w:r>
        <w:rPr>
          <w:rFonts w:asciiTheme="minorHAnsi" w:hAnsiTheme="minorHAnsi" w:cstheme="minorHAnsi"/>
          <w:sz w:val="24"/>
          <w:szCs w:val="24"/>
        </w:rPr>
        <w:t>2.4</w:t>
      </w:r>
      <w:r>
        <w:rPr>
          <w:rFonts w:asciiTheme="minorHAnsi" w:hAnsiTheme="minorHAnsi" w:cstheme="minorHAnsi"/>
          <w:sz w:val="24"/>
          <w:szCs w:val="24"/>
        </w:rPr>
        <w:tab/>
      </w:r>
      <w:r w:rsidRPr="00876D59">
        <w:rPr>
          <w:rFonts w:asciiTheme="minorHAnsi" w:hAnsiTheme="minorHAnsi" w:cstheme="minorHAnsi"/>
          <w:sz w:val="24"/>
          <w:szCs w:val="24"/>
        </w:rPr>
        <w:t xml:space="preserve">During the course of its activities the </w:t>
      </w:r>
      <w:proofErr w:type="gramStart"/>
      <w:r w:rsidRPr="00876D59">
        <w:rPr>
          <w:rFonts w:asciiTheme="minorHAnsi" w:hAnsiTheme="minorHAnsi" w:cstheme="minorHAnsi"/>
          <w:sz w:val="24"/>
          <w:szCs w:val="24"/>
        </w:rPr>
        <w:t>School</w:t>
      </w:r>
      <w:proofErr w:type="gramEnd"/>
      <w:r w:rsidRPr="00876D59">
        <w:rPr>
          <w:rFonts w:asciiTheme="minorHAnsi" w:hAnsiTheme="minorHAnsi" w:cstheme="minorHAnsi"/>
          <w:sz w:val="24"/>
          <w:szCs w:val="24"/>
        </w:rPr>
        <w:t xml:space="preserve"> will process personal data (which may be held on paper, electronically, or otherwise) about the pupils, their parents, guardians or carers, and other individuals (including suppliers and volunteers).  </w:t>
      </w:r>
    </w:p>
    <w:p w14:paraId="0B87BB2B" w14:textId="77777777" w:rsidR="00876D59" w:rsidRPr="00876D59" w:rsidRDefault="00876D59" w:rsidP="00876D59">
      <w:pPr>
        <w:pStyle w:val="HD6Level2"/>
        <w:numPr>
          <w:ilvl w:val="0"/>
          <w:numId w:val="0"/>
        </w:numPr>
        <w:overflowPunct/>
        <w:autoSpaceDE/>
        <w:autoSpaceDN/>
        <w:adjustRightInd/>
        <w:spacing w:line="240" w:lineRule="auto"/>
        <w:ind w:left="1440" w:hanging="731"/>
        <w:textAlignment w:val="auto"/>
        <w:rPr>
          <w:rFonts w:asciiTheme="minorHAnsi" w:hAnsiTheme="minorHAnsi" w:cstheme="minorHAnsi"/>
          <w:sz w:val="24"/>
          <w:szCs w:val="24"/>
        </w:rPr>
      </w:pPr>
      <w:r>
        <w:rPr>
          <w:rFonts w:asciiTheme="minorHAnsi" w:hAnsiTheme="minorHAnsi" w:cstheme="minorHAnsi"/>
          <w:sz w:val="24"/>
          <w:szCs w:val="24"/>
        </w:rPr>
        <w:t>2.5</w:t>
      </w:r>
      <w:r>
        <w:rPr>
          <w:rFonts w:asciiTheme="minorHAnsi" w:hAnsiTheme="minorHAnsi" w:cstheme="minorHAnsi"/>
          <w:sz w:val="24"/>
          <w:szCs w:val="24"/>
        </w:rPr>
        <w:tab/>
      </w:r>
      <w:r w:rsidRPr="00876D59">
        <w:rPr>
          <w:rFonts w:asciiTheme="minorHAnsi" w:hAnsiTheme="minorHAnsi" w:cstheme="minorHAnsi"/>
          <w:sz w:val="24"/>
          <w:szCs w:val="24"/>
        </w:rPr>
        <w:t xml:space="preserve">The purpose of this policy is to make individuals (referred to as ‘data subjects’ under data protection law) aware of how the </w:t>
      </w:r>
      <w:proofErr w:type="gramStart"/>
      <w:r w:rsidRPr="00876D59">
        <w:rPr>
          <w:rFonts w:asciiTheme="minorHAnsi" w:hAnsiTheme="minorHAnsi" w:cstheme="minorHAnsi"/>
          <w:sz w:val="24"/>
          <w:szCs w:val="24"/>
        </w:rPr>
        <w:t>School</w:t>
      </w:r>
      <w:proofErr w:type="gramEnd"/>
      <w:r w:rsidRPr="00876D59">
        <w:rPr>
          <w:rFonts w:asciiTheme="minorHAnsi" w:hAnsiTheme="minorHAnsi" w:cstheme="minorHAnsi"/>
          <w:sz w:val="24"/>
          <w:szCs w:val="24"/>
        </w:rPr>
        <w:t xml:space="preserve"> will handle personal data of pupils, parents, guardians, and other individuals.  Staff should refer to our separate Staff Data Privacy Policy and Privacy Notice for School Workforce regarding how we process Staff personal data.</w:t>
      </w:r>
    </w:p>
    <w:p w14:paraId="712425DA" w14:textId="77777777" w:rsidR="00876D59" w:rsidRPr="00876D59" w:rsidRDefault="00876D59" w:rsidP="00876D59">
      <w:pPr>
        <w:pStyle w:val="Heading2"/>
      </w:pPr>
      <w:bookmarkStart w:id="2" w:name="_Toc441584375"/>
      <w:bookmarkStart w:id="3" w:name="a557454"/>
      <w:bookmarkStart w:id="4" w:name="_Toc376529462"/>
      <w:r>
        <w:rPr>
          <w:caps/>
        </w:rPr>
        <w:t>3.</w:t>
      </w:r>
      <w:r>
        <w:rPr>
          <w:caps/>
        </w:rPr>
        <w:tab/>
      </w:r>
      <w:r w:rsidRPr="00876D59">
        <w:t>Who is responsible for this policy</w:t>
      </w:r>
      <w:bookmarkEnd w:id="2"/>
    </w:p>
    <w:p w14:paraId="12CD161B" w14:textId="77777777" w:rsidR="00876D59" w:rsidRDefault="00876D59" w:rsidP="00F706CA">
      <w:pPr>
        <w:pStyle w:val="HD6Level2"/>
        <w:numPr>
          <w:ilvl w:val="0"/>
          <w:numId w:val="0"/>
        </w:numPr>
        <w:overflowPunct/>
        <w:autoSpaceDE/>
        <w:autoSpaceDN/>
        <w:adjustRightInd/>
        <w:spacing w:after="0" w:line="240" w:lineRule="auto"/>
        <w:ind w:left="1559" w:hanging="850"/>
        <w:textAlignment w:val="auto"/>
        <w:rPr>
          <w:rFonts w:asciiTheme="minorHAnsi" w:hAnsiTheme="minorHAnsi" w:cstheme="minorHAnsi"/>
          <w:sz w:val="24"/>
          <w:szCs w:val="24"/>
        </w:rPr>
      </w:pPr>
      <w:r>
        <w:rPr>
          <w:rFonts w:asciiTheme="minorHAnsi" w:hAnsiTheme="minorHAnsi" w:cstheme="minorHAnsi"/>
          <w:sz w:val="24"/>
          <w:szCs w:val="24"/>
        </w:rPr>
        <w:t>3.1</w:t>
      </w:r>
      <w:r>
        <w:rPr>
          <w:rFonts w:asciiTheme="minorHAnsi" w:hAnsiTheme="minorHAnsi" w:cstheme="minorHAnsi"/>
          <w:sz w:val="24"/>
          <w:szCs w:val="24"/>
        </w:rPr>
        <w:tab/>
      </w:r>
      <w:r w:rsidRPr="00876D59">
        <w:rPr>
          <w:rFonts w:asciiTheme="minorHAnsi" w:hAnsiTheme="minorHAnsi" w:cstheme="minorHAnsi"/>
          <w:sz w:val="24"/>
          <w:szCs w:val="24"/>
        </w:rPr>
        <w:t xml:space="preserve">The </w:t>
      </w:r>
      <w:r w:rsidRPr="00876D59">
        <w:rPr>
          <w:rFonts w:asciiTheme="minorHAnsi" w:hAnsiTheme="minorHAnsi" w:cstheme="minorHAnsi"/>
          <w:color w:val="000000"/>
          <w:sz w:val="24"/>
          <w:szCs w:val="24"/>
        </w:rPr>
        <w:t>Governing Body</w:t>
      </w:r>
      <w:r w:rsidRPr="00876D59">
        <w:rPr>
          <w:rFonts w:asciiTheme="minorHAnsi" w:hAnsiTheme="minorHAnsi" w:cstheme="minorHAnsi"/>
          <w:b/>
          <w:color w:val="000000"/>
          <w:sz w:val="24"/>
          <w:szCs w:val="24"/>
        </w:rPr>
        <w:t xml:space="preserve"> </w:t>
      </w:r>
      <w:r w:rsidRPr="00876D59">
        <w:rPr>
          <w:rFonts w:asciiTheme="minorHAnsi" w:hAnsiTheme="minorHAnsi" w:cstheme="minorHAnsi"/>
          <w:sz w:val="24"/>
          <w:szCs w:val="24"/>
        </w:rPr>
        <w:t xml:space="preserve">has overall responsibility for the effective operation of this policy and for ensuring compliance with the relevant statutory framework for data protection. </w:t>
      </w:r>
    </w:p>
    <w:p w14:paraId="60D5D1AA" w14:textId="77777777" w:rsidR="00F706CA" w:rsidRPr="00876D59" w:rsidRDefault="00F706CA" w:rsidP="00F706CA">
      <w:pPr>
        <w:pStyle w:val="HD6Level2"/>
        <w:numPr>
          <w:ilvl w:val="0"/>
          <w:numId w:val="0"/>
        </w:numPr>
        <w:overflowPunct/>
        <w:autoSpaceDE/>
        <w:autoSpaceDN/>
        <w:adjustRightInd/>
        <w:spacing w:after="0" w:line="240" w:lineRule="auto"/>
        <w:ind w:left="1559" w:hanging="850"/>
        <w:textAlignment w:val="auto"/>
        <w:rPr>
          <w:rFonts w:asciiTheme="minorHAnsi" w:hAnsiTheme="minorHAnsi" w:cstheme="minorHAnsi"/>
          <w:sz w:val="24"/>
          <w:szCs w:val="24"/>
        </w:rPr>
      </w:pPr>
    </w:p>
    <w:p w14:paraId="05D94805" w14:textId="77777777" w:rsidR="00876D59" w:rsidRPr="00876D59" w:rsidRDefault="00876D59" w:rsidP="00F706CA">
      <w:pPr>
        <w:pStyle w:val="HD6Level2"/>
        <w:numPr>
          <w:ilvl w:val="0"/>
          <w:numId w:val="0"/>
        </w:numPr>
        <w:overflowPunct/>
        <w:autoSpaceDE/>
        <w:autoSpaceDN/>
        <w:adjustRightInd/>
        <w:spacing w:after="0" w:line="240" w:lineRule="auto"/>
        <w:ind w:left="1559" w:hanging="850"/>
        <w:textAlignment w:val="auto"/>
        <w:rPr>
          <w:rFonts w:asciiTheme="minorHAnsi" w:hAnsiTheme="minorHAnsi" w:cstheme="minorHAnsi"/>
          <w:sz w:val="24"/>
          <w:szCs w:val="24"/>
        </w:rPr>
      </w:pPr>
      <w:r>
        <w:rPr>
          <w:rFonts w:asciiTheme="minorHAnsi" w:hAnsiTheme="minorHAnsi" w:cstheme="minorHAnsi"/>
          <w:sz w:val="24"/>
          <w:szCs w:val="24"/>
        </w:rPr>
        <w:t>3.2</w:t>
      </w:r>
      <w:r>
        <w:rPr>
          <w:rFonts w:asciiTheme="minorHAnsi" w:hAnsiTheme="minorHAnsi" w:cstheme="minorHAnsi"/>
          <w:sz w:val="24"/>
          <w:szCs w:val="24"/>
        </w:rPr>
        <w:tab/>
      </w:r>
      <w:r w:rsidRPr="00876D59">
        <w:rPr>
          <w:rFonts w:asciiTheme="minorHAnsi" w:hAnsiTheme="minorHAnsi" w:cstheme="minorHAnsi"/>
          <w:sz w:val="24"/>
          <w:szCs w:val="24"/>
        </w:rPr>
        <w:t xml:space="preserve">The </w:t>
      </w:r>
      <w:r w:rsidRPr="00876D59">
        <w:rPr>
          <w:rFonts w:asciiTheme="minorHAnsi" w:hAnsiTheme="minorHAnsi" w:cstheme="minorHAnsi"/>
          <w:color w:val="000000"/>
          <w:sz w:val="24"/>
          <w:szCs w:val="24"/>
        </w:rPr>
        <w:t>Governing Body</w:t>
      </w:r>
      <w:r w:rsidRPr="00876D59">
        <w:rPr>
          <w:rFonts w:asciiTheme="minorHAnsi" w:hAnsiTheme="minorHAnsi" w:cstheme="minorHAnsi"/>
          <w:sz w:val="24"/>
          <w:szCs w:val="24"/>
        </w:rPr>
        <w:t xml:space="preserve"> has delegated day-to-day responsibility for operating the policy and ensuring its maintenance and review to the School’s Headteacher. The School’s </w:t>
      </w:r>
      <w:r w:rsidRPr="00876D59">
        <w:rPr>
          <w:rFonts w:asciiTheme="minorHAnsi" w:hAnsiTheme="minorHAnsi" w:cstheme="minorHAnsi"/>
          <w:color w:val="000000"/>
          <w:sz w:val="24"/>
          <w:szCs w:val="24"/>
        </w:rPr>
        <w:t>Data Protection Officer will ensure that the policy is compliant and subject to challenge as and when it is reviewed or amended.</w:t>
      </w:r>
    </w:p>
    <w:p w14:paraId="7BAC9273" w14:textId="77777777" w:rsidR="00876D59" w:rsidRPr="00876D59" w:rsidRDefault="003B4AE3" w:rsidP="003B4AE3">
      <w:pPr>
        <w:pStyle w:val="Heading2"/>
      </w:pPr>
      <w:bookmarkStart w:id="5" w:name="_Toc441584377"/>
      <w:r>
        <w:t>4.</w:t>
      </w:r>
      <w:r>
        <w:tab/>
        <w:t>D</w:t>
      </w:r>
      <w:r w:rsidR="00876D59" w:rsidRPr="00876D59">
        <w:t>efinitions</w:t>
      </w:r>
      <w:bookmarkEnd w:id="5"/>
    </w:p>
    <w:p w14:paraId="267B2D2E" w14:textId="77777777" w:rsidR="00876D59" w:rsidRPr="00876D59" w:rsidRDefault="003B4AE3" w:rsidP="003B4AE3">
      <w:pPr>
        <w:pStyle w:val="HD6Level2"/>
        <w:numPr>
          <w:ilvl w:val="0"/>
          <w:numId w:val="0"/>
        </w:numPr>
        <w:overflowPunct/>
        <w:autoSpaceDE/>
        <w:autoSpaceDN/>
        <w:adjustRightInd/>
        <w:ind w:left="1559" w:hanging="839"/>
        <w:textAlignment w:val="auto"/>
        <w:rPr>
          <w:rFonts w:asciiTheme="minorHAnsi" w:hAnsiTheme="minorHAnsi" w:cstheme="minorHAnsi"/>
          <w:sz w:val="24"/>
          <w:szCs w:val="24"/>
        </w:rPr>
      </w:pPr>
      <w:r>
        <w:rPr>
          <w:rFonts w:asciiTheme="minorHAnsi" w:hAnsiTheme="minorHAnsi" w:cstheme="minorHAnsi"/>
          <w:sz w:val="24"/>
          <w:szCs w:val="24"/>
        </w:rPr>
        <w:t>4.1</w:t>
      </w:r>
      <w:r>
        <w:rPr>
          <w:rFonts w:asciiTheme="minorHAnsi" w:hAnsiTheme="minorHAnsi" w:cstheme="minorHAnsi"/>
          <w:sz w:val="24"/>
          <w:szCs w:val="24"/>
        </w:rPr>
        <w:tab/>
      </w:r>
      <w:r w:rsidR="00876D59" w:rsidRPr="00876D59">
        <w:rPr>
          <w:rFonts w:asciiTheme="minorHAnsi" w:hAnsiTheme="minorHAnsi" w:cstheme="minorHAnsi"/>
          <w:sz w:val="24"/>
          <w:szCs w:val="24"/>
        </w:rPr>
        <w:t>The definitions in this paragraph apply in this policy.</w:t>
      </w:r>
    </w:p>
    <w:tbl>
      <w:tblPr>
        <w:tblStyle w:val="MediumShading1-Accent11"/>
        <w:tblW w:w="0" w:type="auto"/>
        <w:jc w:val="center"/>
        <w:tblLook w:val="04A0" w:firstRow="1" w:lastRow="0" w:firstColumn="1" w:lastColumn="0" w:noHBand="0" w:noVBand="1"/>
      </w:tblPr>
      <w:tblGrid>
        <w:gridCol w:w="4520"/>
        <w:gridCol w:w="4682"/>
      </w:tblGrid>
      <w:tr w:rsidR="00876D59" w:rsidRPr="00876D59" w14:paraId="1376FE64" w14:textId="77777777" w:rsidTr="0027496E">
        <w:trPr>
          <w:cnfStyle w:val="100000000000" w:firstRow="1" w:lastRow="0" w:firstColumn="0" w:lastColumn="0" w:oddVBand="0" w:evenVBand="0" w:oddHBand="0" w:evenHBand="0" w:firstRowFirstColumn="0" w:firstRowLastColumn="0" w:lastRowFirstColumn="0" w:lastRowLastColumn="0"/>
          <w:trHeight w:val="27"/>
          <w:jc w:val="center"/>
        </w:trPr>
        <w:tc>
          <w:tcPr>
            <w:cnfStyle w:val="001000000000" w:firstRow="0" w:lastRow="0" w:firstColumn="1" w:lastColumn="0" w:oddVBand="0" w:evenVBand="0" w:oddHBand="0" w:evenHBand="0" w:firstRowFirstColumn="0" w:firstRowLastColumn="0" w:lastRowFirstColumn="0" w:lastRowLastColumn="0"/>
            <w:tcW w:w="4520" w:type="dxa"/>
          </w:tcPr>
          <w:p w14:paraId="5E810AA9" w14:textId="77777777" w:rsidR="00876D59" w:rsidRPr="003B4AE3" w:rsidRDefault="00876D59" w:rsidP="00876D59">
            <w:pPr>
              <w:rPr>
                <w:rFonts w:asciiTheme="minorHAnsi" w:hAnsiTheme="minorHAnsi" w:cstheme="minorHAnsi"/>
                <w:sz w:val="24"/>
                <w:szCs w:val="24"/>
              </w:rPr>
            </w:pPr>
            <w:r w:rsidRPr="003B4AE3">
              <w:rPr>
                <w:rFonts w:asciiTheme="minorHAnsi" w:hAnsiTheme="minorHAnsi" w:cstheme="minorHAnsi"/>
                <w:sz w:val="24"/>
                <w:szCs w:val="24"/>
              </w:rPr>
              <w:t>Term</w:t>
            </w:r>
          </w:p>
        </w:tc>
        <w:tc>
          <w:tcPr>
            <w:tcW w:w="4682" w:type="dxa"/>
          </w:tcPr>
          <w:p w14:paraId="1782E424" w14:textId="77777777" w:rsidR="00876D59" w:rsidRPr="003B4AE3" w:rsidRDefault="00876D59" w:rsidP="00876D59">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3B4AE3">
              <w:rPr>
                <w:rFonts w:asciiTheme="minorHAnsi" w:hAnsiTheme="minorHAnsi" w:cstheme="minorHAnsi"/>
                <w:sz w:val="24"/>
                <w:szCs w:val="24"/>
              </w:rPr>
              <w:t>Definition</w:t>
            </w:r>
          </w:p>
        </w:tc>
      </w:tr>
      <w:tr w:rsidR="00876D59" w:rsidRPr="00876D59" w14:paraId="524B5AA2" w14:textId="77777777" w:rsidTr="002749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20" w:type="dxa"/>
          </w:tcPr>
          <w:p w14:paraId="5709F67A" w14:textId="77777777" w:rsidR="00876D59" w:rsidRPr="003B4AE3" w:rsidRDefault="00876D59" w:rsidP="00876D59">
            <w:pPr>
              <w:rPr>
                <w:rFonts w:asciiTheme="minorHAnsi" w:hAnsiTheme="minorHAnsi" w:cstheme="minorHAnsi"/>
                <w:sz w:val="24"/>
                <w:szCs w:val="24"/>
              </w:rPr>
            </w:pPr>
            <w:r w:rsidRPr="003B4AE3">
              <w:rPr>
                <w:rFonts w:asciiTheme="minorHAnsi" w:hAnsiTheme="minorHAnsi" w:cstheme="minorHAnsi"/>
                <w:sz w:val="24"/>
                <w:szCs w:val="24"/>
              </w:rPr>
              <w:t>Personal data</w:t>
            </w:r>
          </w:p>
        </w:tc>
        <w:tc>
          <w:tcPr>
            <w:tcW w:w="4682" w:type="dxa"/>
          </w:tcPr>
          <w:p w14:paraId="008055D9" w14:textId="7BEF1CA7" w:rsidR="00876D59" w:rsidRDefault="006E3D66" w:rsidP="0027496E">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Information that ‘relates to’ a living individual</w:t>
            </w:r>
            <w:r w:rsidRPr="00876D59">
              <w:rPr>
                <w:rFonts w:asciiTheme="minorHAnsi" w:hAnsiTheme="minorHAnsi" w:cstheme="minorHAnsi"/>
                <w:sz w:val="24"/>
                <w:szCs w:val="24"/>
              </w:rPr>
              <w:t xml:space="preserve"> </w:t>
            </w:r>
            <w:r w:rsidR="00876D59" w:rsidRPr="00876D59">
              <w:rPr>
                <w:rFonts w:asciiTheme="minorHAnsi" w:hAnsiTheme="minorHAnsi" w:cstheme="minorHAnsi"/>
                <w:sz w:val="24"/>
                <w:szCs w:val="24"/>
              </w:rPr>
              <w:t>from which a person can be identified, including data that, when combined with other readily available information, leads to a person being identifiable</w:t>
            </w:r>
            <w:r>
              <w:rPr>
                <w:rFonts w:asciiTheme="minorHAnsi" w:hAnsiTheme="minorHAnsi" w:cstheme="minorHAnsi"/>
                <w:sz w:val="24"/>
                <w:szCs w:val="24"/>
              </w:rPr>
              <w:t xml:space="preserve"> Data such as:</w:t>
            </w:r>
          </w:p>
          <w:p w14:paraId="66ACFBB8" w14:textId="151D4AC9" w:rsidR="006E3D66" w:rsidRDefault="006E3D66" w:rsidP="006E3D66">
            <w:pPr>
              <w:pStyle w:val="ListParagraph"/>
              <w:numPr>
                <w:ilvl w:val="0"/>
                <w:numId w:val="46"/>
              </w:num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Name</w:t>
            </w:r>
          </w:p>
          <w:p w14:paraId="5499B320" w14:textId="77777777" w:rsidR="006E3D66" w:rsidRDefault="006E3D66" w:rsidP="006E3D66">
            <w:pPr>
              <w:pStyle w:val="ListParagraph"/>
              <w:numPr>
                <w:ilvl w:val="0"/>
                <w:numId w:val="46"/>
              </w:num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Address</w:t>
            </w:r>
          </w:p>
          <w:p w14:paraId="427E8A00" w14:textId="77777777" w:rsidR="006E3D66" w:rsidRDefault="006E3D66" w:rsidP="006E3D66">
            <w:pPr>
              <w:pStyle w:val="ListParagraph"/>
              <w:numPr>
                <w:ilvl w:val="0"/>
                <w:numId w:val="46"/>
              </w:num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Telephone Number</w:t>
            </w:r>
          </w:p>
          <w:p w14:paraId="7557CE62" w14:textId="77777777" w:rsidR="006E3D66" w:rsidRDefault="006E3D66" w:rsidP="006E3D66">
            <w:pPr>
              <w:pStyle w:val="ListParagraph"/>
              <w:numPr>
                <w:ilvl w:val="0"/>
                <w:numId w:val="46"/>
              </w:num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Date of birth</w:t>
            </w:r>
          </w:p>
          <w:p w14:paraId="29200A25" w14:textId="77777777" w:rsidR="006E3D66" w:rsidRDefault="006E3D66" w:rsidP="006E3D66">
            <w:pPr>
              <w:pStyle w:val="ListParagraph"/>
              <w:numPr>
                <w:ilvl w:val="0"/>
                <w:numId w:val="46"/>
              </w:num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Gender</w:t>
            </w:r>
          </w:p>
          <w:p w14:paraId="49177685" w14:textId="77777777" w:rsidR="006E3D66" w:rsidRDefault="006E3D66" w:rsidP="006E3D66">
            <w:pPr>
              <w:pStyle w:val="ListParagraph"/>
              <w:numPr>
                <w:ilvl w:val="0"/>
                <w:numId w:val="46"/>
              </w:num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Qualifications</w:t>
            </w:r>
          </w:p>
          <w:p w14:paraId="0C4A4FF9" w14:textId="77777777" w:rsidR="006E3D66" w:rsidRDefault="006E3D66" w:rsidP="006E3D66">
            <w:pPr>
              <w:pStyle w:val="ListParagraph"/>
              <w:numPr>
                <w:ilvl w:val="0"/>
                <w:numId w:val="46"/>
              </w:num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Opinions about an individual’s actions or behaviour </w:t>
            </w:r>
          </w:p>
          <w:p w14:paraId="1D323042" w14:textId="77777777" w:rsidR="006E3D66" w:rsidRDefault="006E3D66" w:rsidP="006E3D66">
            <w:pPr>
              <w:pStyle w:val="ListParagraph"/>
              <w:numPr>
                <w:ilvl w:val="0"/>
                <w:numId w:val="46"/>
              </w:num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Location data</w:t>
            </w:r>
          </w:p>
          <w:p w14:paraId="34419058" w14:textId="72449EF6" w:rsidR="006E3D66" w:rsidRPr="00C734E0" w:rsidRDefault="006E3D66" w:rsidP="00C734E0">
            <w:pPr>
              <w:pStyle w:val="ListParagraph"/>
              <w:numPr>
                <w:ilvl w:val="0"/>
                <w:numId w:val="46"/>
              </w:num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Images (e.g. CCTV, photographs)</w:t>
            </w:r>
          </w:p>
        </w:tc>
      </w:tr>
      <w:tr w:rsidR="00876D59" w:rsidRPr="00876D59" w14:paraId="2588482D" w14:textId="77777777" w:rsidTr="0027496E">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20" w:type="dxa"/>
          </w:tcPr>
          <w:p w14:paraId="2FE0CA73" w14:textId="77777777" w:rsidR="00876D59" w:rsidRPr="003B4AE3" w:rsidRDefault="00876D59" w:rsidP="00876D59">
            <w:pPr>
              <w:rPr>
                <w:rFonts w:asciiTheme="minorHAnsi" w:hAnsiTheme="minorHAnsi" w:cstheme="minorHAnsi"/>
                <w:sz w:val="24"/>
                <w:szCs w:val="24"/>
              </w:rPr>
            </w:pPr>
            <w:r w:rsidRPr="003B4AE3">
              <w:rPr>
                <w:rFonts w:asciiTheme="minorHAnsi" w:hAnsiTheme="minorHAnsi" w:cstheme="minorHAnsi"/>
                <w:sz w:val="24"/>
                <w:szCs w:val="24"/>
              </w:rPr>
              <w:t>Special categories of personal data (formerly sensitive)</w:t>
            </w:r>
          </w:p>
        </w:tc>
        <w:tc>
          <w:tcPr>
            <w:tcW w:w="4682" w:type="dxa"/>
          </w:tcPr>
          <w:p w14:paraId="5DC37032" w14:textId="77777777" w:rsidR="00876D59" w:rsidRPr="00876D59" w:rsidRDefault="00876D59" w:rsidP="003B4AE3">
            <w:pPr>
              <w:spacing w:after="0" w:line="240" w:lineRule="auto"/>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4"/>
                <w:szCs w:val="24"/>
              </w:rPr>
            </w:pPr>
            <w:r w:rsidRPr="00876D59">
              <w:rPr>
                <w:rFonts w:asciiTheme="minorHAnsi" w:hAnsiTheme="minorHAnsi" w:cstheme="minorHAnsi"/>
                <w:sz w:val="24"/>
                <w:szCs w:val="24"/>
              </w:rPr>
              <w:t>Data such as:</w:t>
            </w:r>
          </w:p>
          <w:p w14:paraId="2DB426E0" w14:textId="77777777" w:rsidR="00876D59" w:rsidRPr="00876D59" w:rsidRDefault="00876D59" w:rsidP="003B4AE3">
            <w:pPr>
              <w:numPr>
                <w:ilvl w:val="0"/>
                <w:numId w:val="42"/>
              </w:numPr>
              <w:spacing w:after="0" w:line="240" w:lineRule="auto"/>
              <w:ind w:left="567" w:hanging="28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4"/>
                <w:szCs w:val="24"/>
              </w:rPr>
            </w:pPr>
            <w:r w:rsidRPr="00876D59">
              <w:rPr>
                <w:rFonts w:asciiTheme="minorHAnsi" w:hAnsiTheme="minorHAnsi" w:cstheme="minorHAnsi"/>
                <w:sz w:val="24"/>
                <w:szCs w:val="24"/>
              </w:rPr>
              <w:t xml:space="preserve">Racial or ethnic origin </w:t>
            </w:r>
          </w:p>
          <w:p w14:paraId="73442AC0" w14:textId="77777777" w:rsidR="00876D59" w:rsidRPr="00876D59" w:rsidRDefault="00876D59" w:rsidP="003B4AE3">
            <w:pPr>
              <w:numPr>
                <w:ilvl w:val="0"/>
                <w:numId w:val="42"/>
              </w:numPr>
              <w:spacing w:after="0" w:line="240" w:lineRule="auto"/>
              <w:ind w:left="567" w:hanging="28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4"/>
                <w:szCs w:val="24"/>
              </w:rPr>
            </w:pPr>
            <w:r w:rsidRPr="00876D59">
              <w:rPr>
                <w:rFonts w:asciiTheme="minorHAnsi" w:hAnsiTheme="minorHAnsi" w:cstheme="minorHAnsi"/>
                <w:sz w:val="24"/>
                <w:szCs w:val="24"/>
              </w:rPr>
              <w:t>Political opinions</w:t>
            </w:r>
          </w:p>
          <w:p w14:paraId="1928FD9D" w14:textId="77777777" w:rsidR="00876D59" w:rsidRPr="00876D59" w:rsidRDefault="00876D59" w:rsidP="003B4AE3">
            <w:pPr>
              <w:numPr>
                <w:ilvl w:val="0"/>
                <w:numId w:val="42"/>
              </w:numPr>
              <w:spacing w:after="0" w:line="240" w:lineRule="auto"/>
              <w:ind w:left="567" w:hanging="28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4"/>
                <w:szCs w:val="24"/>
              </w:rPr>
            </w:pPr>
            <w:r w:rsidRPr="00876D59">
              <w:rPr>
                <w:rFonts w:asciiTheme="minorHAnsi" w:hAnsiTheme="minorHAnsi" w:cstheme="minorHAnsi"/>
                <w:sz w:val="24"/>
                <w:szCs w:val="24"/>
              </w:rPr>
              <w:t>Religious beliefs, or beliefs of a similar nature</w:t>
            </w:r>
          </w:p>
          <w:p w14:paraId="54963F3C" w14:textId="77777777" w:rsidR="00876D59" w:rsidRPr="00876D59" w:rsidRDefault="00876D59" w:rsidP="003B4AE3">
            <w:pPr>
              <w:numPr>
                <w:ilvl w:val="0"/>
                <w:numId w:val="42"/>
              </w:numPr>
              <w:spacing w:after="0" w:line="240" w:lineRule="auto"/>
              <w:ind w:left="567" w:hanging="28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4"/>
                <w:szCs w:val="24"/>
              </w:rPr>
            </w:pPr>
            <w:r w:rsidRPr="00876D59">
              <w:rPr>
                <w:rFonts w:asciiTheme="minorHAnsi" w:hAnsiTheme="minorHAnsi" w:cstheme="minorHAnsi"/>
                <w:sz w:val="24"/>
                <w:szCs w:val="24"/>
              </w:rPr>
              <w:t>Where a person is a member of a trade union</w:t>
            </w:r>
          </w:p>
          <w:p w14:paraId="2304BA6A" w14:textId="77777777" w:rsidR="00876D59" w:rsidRPr="00876D59" w:rsidRDefault="00876D59" w:rsidP="003B4AE3">
            <w:pPr>
              <w:numPr>
                <w:ilvl w:val="0"/>
                <w:numId w:val="42"/>
              </w:numPr>
              <w:spacing w:after="0" w:line="240" w:lineRule="auto"/>
              <w:ind w:left="567" w:hanging="28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4"/>
                <w:szCs w:val="24"/>
              </w:rPr>
            </w:pPr>
            <w:r w:rsidRPr="00876D59">
              <w:rPr>
                <w:rFonts w:asciiTheme="minorHAnsi" w:hAnsiTheme="minorHAnsi" w:cstheme="minorHAnsi"/>
                <w:sz w:val="24"/>
                <w:szCs w:val="24"/>
              </w:rPr>
              <w:t>Physical and mental health</w:t>
            </w:r>
          </w:p>
          <w:p w14:paraId="07703147" w14:textId="77777777" w:rsidR="00876D59" w:rsidRPr="00876D59" w:rsidRDefault="00876D59" w:rsidP="003B4AE3">
            <w:pPr>
              <w:numPr>
                <w:ilvl w:val="0"/>
                <w:numId w:val="42"/>
              </w:numPr>
              <w:spacing w:after="0" w:line="240" w:lineRule="auto"/>
              <w:ind w:left="567" w:hanging="28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4"/>
                <w:szCs w:val="24"/>
              </w:rPr>
            </w:pPr>
            <w:r w:rsidRPr="00876D59">
              <w:rPr>
                <w:rFonts w:asciiTheme="minorHAnsi" w:hAnsiTheme="minorHAnsi" w:cstheme="minorHAnsi"/>
                <w:sz w:val="24"/>
                <w:szCs w:val="24"/>
              </w:rPr>
              <w:t>Sexual orientation and sex life</w:t>
            </w:r>
          </w:p>
          <w:p w14:paraId="761F302E" w14:textId="77777777" w:rsidR="00876D59" w:rsidRPr="00876D59" w:rsidRDefault="00876D59" w:rsidP="003B4AE3">
            <w:pPr>
              <w:numPr>
                <w:ilvl w:val="0"/>
                <w:numId w:val="42"/>
              </w:numPr>
              <w:spacing w:after="0" w:line="240" w:lineRule="auto"/>
              <w:ind w:left="567" w:hanging="28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4"/>
                <w:szCs w:val="24"/>
              </w:rPr>
            </w:pPr>
            <w:r w:rsidRPr="00876D59">
              <w:rPr>
                <w:rFonts w:asciiTheme="minorHAnsi" w:hAnsiTheme="minorHAnsi" w:cstheme="minorHAnsi"/>
                <w:sz w:val="24"/>
                <w:szCs w:val="24"/>
              </w:rPr>
              <w:t>Biometric or genetic data</w:t>
            </w:r>
          </w:p>
        </w:tc>
      </w:tr>
      <w:tr w:rsidR="00876D59" w:rsidRPr="00876D59" w14:paraId="46A4DB97" w14:textId="77777777" w:rsidTr="002749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20" w:type="dxa"/>
          </w:tcPr>
          <w:p w14:paraId="7845BCBD" w14:textId="77777777" w:rsidR="00876D59" w:rsidRPr="003B4AE3" w:rsidDel="004F592C" w:rsidRDefault="00876D59" w:rsidP="00876D59">
            <w:pPr>
              <w:rPr>
                <w:rFonts w:asciiTheme="minorHAnsi" w:hAnsiTheme="minorHAnsi" w:cstheme="minorHAnsi"/>
                <w:sz w:val="24"/>
                <w:szCs w:val="24"/>
              </w:rPr>
            </w:pPr>
            <w:r w:rsidRPr="003B4AE3">
              <w:rPr>
                <w:rFonts w:asciiTheme="minorHAnsi" w:hAnsiTheme="minorHAnsi" w:cstheme="minorHAnsi"/>
                <w:sz w:val="24"/>
                <w:szCs w:val="24"/>
              </w:rPr>
              <w:t>Criminal conviction data</w:t>
            </w:r>
          </w:p>
        </w:tc>
        <w:tc>
          <w:tcPr>
            <w:tcW w:w="4682" w:type="dxa"/>
          </w:tcPr>
          <w:p w14:paraId="410BDCD8" w14:textId="1F2B2623" w:rsidR="006E3D66" w:rsidRDefault="00876D59" w:rsidP="003B4AE3">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sidRPr="00876D59">
              <w:rPr>
                <w:rFonts w:asciiTheme="minorHAnsi" w:hAnsiTheme="minorHAnsi" w:cstheme="minorHAnsi"/>
                <w:sz w:val="24"/>
                <w:szCs w:val="24"/>
              </w:rPr>
              <w:t>Data relating to criminal convictions and offences</w:t>
            </w:r>
            <w:r w:rsidR="006E3D66">
              <w:rPr>
                <w:rFonts w:asciiTheme="minorHAnsi" w:hAnsiTheme="minorHAnsi" w:cstheme="minorHAnsi"/>
                <w:sz w:val="24"/>
                <w:szCs w:val="24"/>
              </w:rPr>
              <w:t>, unproven allegations, the absence of convictions.</w:t>
            </w:r>
          </w:p>
          <w:p w14:paraId="2666890F" w14:textId="0C7ACF5D" w:rsidR="006E3D66" w:rsidRPr="00876D59" w:rsidRDefault="006E3D66" w:rsidP="003B4AE3">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Data relating to victims, alleged victims and witnesses of crime.</w:t>
            </w:r>
          </w:p>
        </w:tc>
      </w:tr>
      <w:tr w:rsidR="00876D59" w:rsidRPr="00876D59" w14:paraId="3D521BBF" w14:textId="77777777" w:rsidTr="0027496E">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20" w:type="dxa"/>
          </w:tcPr>
          <w:p w14:paraId="3D891336" w14:textId="77777777" w:rsidR="00876D59" w:rsidRPr="003B4AE3" w:rsidRDefault="00876D59" w:rsidP="00876D59">
            <w:pPr>
              <w:rPr>
                <w:rFonts w:asciiTheme="minorHAnsi" w:hAnsiTheme="minorHAnsi" w:cstheme="minorHAnsi"/>
                <w:sz w:val="24"/>
                <w:szCs w:val="24"/>
              </w:rPr>
            </w:pPr>
            <w:r w:rsidRPr="003B4AE3">
              <w:rPr>
                <w:rFonts w:asciiTheme="minorHAnsi" w:hAnsiTheme="minorHAnsi" w:cstheme="minorHAnsi"/>
                <w:sz w:val="24"/>
                <w:szCs w:val="24"/>
              </w:rPr>
              <w:t>Processing</w:t>
            </w:r>
          </w:p>
        </w:tc>
        <w:tc>
          <w:tcPr>
            <w:tcW w:w="4682" w:type="dxa"/>
          </w:tcPr>
          <w:p w14:paraId="4EB2D2E9" w14:textId="5562BCBE" w:rsidR="00876D59" w:rsidRPr="00876D59" w:rsidRDefault="006E3D66" w:rsidP="003B4AE3">
            <w:pPr>
              <w:spacing w:after="0" w:line="240" w:lineRule="auto"/>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4"/>
                <w:szCs w:val="24"/>
                <w:shd w:val="clear" w:color="auto" w:fill="FFFFFF"/>
              </w:rPr>
            </w:pPr>
            <w:r>
              <w:rPr>
                <w:rFonts w:asciiTheme="minorHAnsi" w:hAnsiTheme="minorHAnsi" w:cstheme="minorHAnsi"/>
                <w:sz w:val="24"/>
                <w:szCs w:val="24"/>
                <w:shd w:val="clear" w:color="auto" w:fill="FFFFFF"/>
              </w:rPr>
              <w:t>Any activity that involves the use of personal data is referred to as processing. It includes:</w:t>
            </w:r>
            <w:r w:rsidR="00876D59" w:rsidRPr="00876D59">
              <w:rPr>
                <w:rFonts w:asciiTheme="minorHAnsi" w:hAnsiTheme="minorHAnsi" w:cstheme="minorHAnsi"/>
                <w:sz w:val="24"/>
                <w:szCs w:val="24"/>
                <w:shd w:val="clear" w:color="auto" w:fill="FFFFFF"/>
              </w:rPr>
              <w:t xml:space="preserve"> </w:t>
            </w:r>
            <w:r w:rsidR="00876D59" w:rsidRPr="00876D59">
              <w:rPr>
                <w:rFonts w:asciiTheme="minorHAnsi" w:hAnsiTheme="minorHAnsi" w:cstheme="minorHAnsi"/>
                <w:sz w:val="24"/>
                <w:szCs w:val="24"/>
              </w:rPr>
              <w:t>Collection</w:t>
            </w:r>
            <w:r w:rsidR="00876D59" w:rsidRPr="00876D59">
              <w:rPr>
                <w:rFonts w:asciiTheme="minorHAnsi" w:hAnsiTheme="minorHAnsi" w:cstheme="minorHAnsi"/>
                <w:sz w:val="24"/>
                <w:szCs w:val="24"/>
                <w:shd w:val="clear" w:color="auto" w:fill="FFFFFF"/>
              </w:rPr>
              <w:t xml:space="preserve">, </w:t>
            </w:r>
            <w:r w:rsidR="00876D59" w:rsidRPr="00876D59">
              <w:rPr>
                <w:rFonts w:asciiTheme="minorHAnsi" w:hAnsiTheme="minorHAnsi" w:cstheme="minorHAnsi"/>
                <w:sz w:val="24"/>
                <w:szCs w:val="24"/>
              </w:rPr>
              <w:t>Recording</w:t>
            </w:r>
            <w:r w:rsidR="00876D59" w:rsidRPr="00876D59">
              <w:rPr>
                <w:rFonts w:asciiTheme="minorHAnsi" w:hAnsiTheme="minorHAnsi" w:cstheme="minorHAnsi"/>
                <w:sz w:val="24"/>
                <w:szCs w:val="24"/>
                <w:shd w:val="clear" w:color="auto" w:fill="FFFFFF"/>
              </w:rPr>
              <w:t xml:space="preserve">, </w:t>
            </w:r>
            <w:r w:rsidR="00876D59" w:rsidRPr="00876D59">
              <w:rPr>
                <w:rFonts w:asciiTheme="minorHAnsi" w:hAnsiTheme="minorHAnsi" w:cstheme="minorHAnsi"/>
                <w:sz w:val="24"/>
                <w:szCs w:val="24"/>
              </w:rPr>
              <w:t>Organisation</w:t>
            </w:r>
            <w:r w:rsidR="00876D59" w:rsidRPr="00876D59">
              <w:rPr>
                <w:rFonts w:asciiTheme="minorHAnsi" w:hAnsiTheme="minorHAnsi" w:cstheme="minorHAnsi"/>
                <w:sz w:val="24"/>
                <w:szCs w:val="24"/>
                <w:shd w:val="clear" w:color="auto" w:fill="FFFFFF"/>
              </w:rPr>
              <w:t xml:space="preserve">, </w:t>
            </w:r>
            <w:r w:rsidR="00876D59" w:rsidRPr="00876D59">
              <w:rPr>
                <w:rFonts w:asciiTheme="minorHAnsi" w:hAnsiTheme="minorHAnsi" w:cstheme="minorHAnsi"/>
                <w:sz w:val="24"/>
                <w:szCs w:val="24"/>
              </w:rPr>
              <w:t>Structuring</w:t>
            </w:r>
            <w:r w:rsidR="00876D59" w:rsidRPr="00876D59">
              <w:rPr>
                <w:rFonts w:asciiTheme="minorHAnsi" w:hAnsiTheme="minorHAnsi" w:cstheme="minorHAnsi"/>
                <w:sz w:val="24"/>
                <w:szCs w:val="24"/>
                <w:shd w:val="clear" w:color="auto" w:fill="FFFFFF"/>
              </w:rPr>
              <w:t xml:space="preserve">, </w:t>
            </w:r>
            <w:r w:rsidR="00876D59" w:rsidRPr="00876D59">
              <w:rPr>
                <w:rFonts w:asciiTheme="minorHAnsi" w:hAnsiTheme="minorHAnsi" w:cstheme="minorHAnsi"/>
                <w:sz w:val="24"/>
                <w:szCs w:val="24"/>
              </w:rPr>
              <w:t>Storage</w:t>
            </w:r>
            <w:r w:rsidR="00876D59" w:rsidRPr="00876D59">
              <w:rPr>
                <w:rFonts w:asciiTheme="minorHAnsi" w:hAnsiTheme="minorHAnsi" w:cstheme="minorHAnsi"/>
                <w:sz w:val="24"/>
                <w:szCs w:val="24"/>
                <w:shd w:val="clear" w:color="auto" w:fill="FFFFFF"/>
              </w:rPr>
              <w:t xml:space="preserve">, </w:t>
            </w:r>
            <w:r w:rsidR="00876D59" w:rsidRPr="00876D59">
              <w:rPr>
                <w:rFonts w:asciiTheme="minorHAnsi" w:hAnsiTheme="minorHAnsi" w:cstheme="minorHAnsi"/>
                <w:sz w:val="24"/>
                <w:szCs w:val="24"/>
              </w:rPr>
              <w:t>Adaption</w:t>
            </w:r>
            <w:r w:rsidR="00876D59" w:rsidRPr="00876D59">
              <w:rPr>
                <w:rFonts w:asciiTheme="minorHAnsi" w:hAnsiTheme="minorHAnsi" w:cstheme="minorHAnsi"/>
                <w:sz w:val="24"/>
                <w:szCs w:val="24"/>
                <w:shd w:val="clear" w:color="auto" w:fill="FFFFFF"/>
              </w:rPr>
              <w:t xml:space="preserve">, </w:t>
            </w:r>
            <w:r w:rsidR="00876D59" w:rsidRPr="00876D59">
              <w:rPr>
                <w:rFonts w:asciiTheme="minorHAnsi" w:hAnsiTheme="minorHAnsi" w:cstheme="minorHAnsi"/>
                <w:sz w:val="24"/>
                <w:szCs w:val="24"/>
              </w:rPr>
              <w:t>Retrieval, Consultation</w:t>
            </w:r>
            <w:r w:rsidR="00876D59" w:rsidRPr="00876D59">
              <w:rPr>
                <w:rFonts w:asciiTheme="minorHAnsi" w:hAnsiTheme="minorHAnsi" w:cstheme="minorHAnsi"/>
                <w:sz w:val="24"/>
                <w:szCs w:val="24"/>
                <w:shd w:val="clear" w:color="auto" w:fill="FFFFFF"/>
              </w:rPr>
              <w:t xml:space="preserve">, </w:t>
            </w:r>
            <w:r w:rsidR="00876D59" w:rsidRPr="00876D59">
              <w:rPr>
                <w:rFonts w:asciiTheme="minorHAnsi" w:hAnsiTheme="minorHAnsi" w:cstheme="minorHAnsi"/>
                <w:sz w:val="24"/>
                <w:szCs w:val="24"/>
              </w:rPr>
              <w:t>Use</w:t>
            </w:r>
            <w:r w:rsidR="00876D59" w:rsidRPr="00876D59">
              <w:rPr>
                <w:rFonts w:asciiTheme="minorHAnsi" w:hAnsiTheme="minorHAnsi" w:cstheme="minorHAnsi"/>
                <w:sz w:val="24"/>
                <w:szCs w:val="24"/>
                <w:shd w:val="clear" w:color="auto" w:fill="FFFFFF"/>
              </w:rPr>
              <w:t xml:space="preserve">, </w:t>
            </w:r>
            <w:r w:rsidR="00876D59" w:rsidRPr="00876D59">
              <w:rPr>
                <w:rFonts w:asciiTheme="minorHAnsi" w:hAnsiTheme="minorHAnsi" w:cstheme="minorHAnsi"/>
                <w:sz w:val="24"/>
                <w:szCs w:val="24"/>
              </w:rPr>
              <w:t>Disclosure by transmission</w:t>
            </w:r>
            <w:r w:rsidR="00876D59" w:rsidRPr="00876D59">
              <w:rPr>
                <w:rFonts w:asciiTheme="minorHAnsi" w:hAnsiTheme="minorHAnsi" w:cstheme="minorHAnsi"/>
                <w:sz w:val="24"/>
                <w:szCs w:val="24"/>
                <w:shd w:val="clear" w:color="auto" w:fill="FFFFFF"/>
              </w:rPr>
              <w:t xml:space="preserve">, </w:t>
            </w:r>
            <w:r w:rsidR="00876D59" w:rsidRPr="00876D59">
              <w:rPr>
                <w:rFonts w:asciiTheme="minorHAnsi" w:hAnsiTheme="minorHAnsi" w:cstheme="minorHAnsi"/>
                <w:sz w:val="24"/>
                <w:szCs w:val="24"/>
              </w:rPr>
              <w:t>Dissemination or otherwise making available</w:t>
            </w:r>
            <w:r w:rsidR="00876D59" w:rsidRPr="00876D59">
              <w:rPr>
                <w:rFonts w:asciiTheme="minorHAnsi" w:hAnsiTheme="minorHAnsi" w:cstheme="minorHAnsi"/>
                <w:sz w:val="24"/>
                <w:szCs w:val="24"/>
                <w:shd w:val="clear" w:color="auto" w:fill="FFFFFF"/>
              </w:rPr>
              <w:t xml:space="preserve">, </w:t>
            </w:r>
            <w:r w:rsidR="00876D59" w:rsidRPr="00876D59">
              <w:rPr>
                <w:rFonts w:asciiTheme="minorHAnsi" w:hAnsiTheme="minorHAnsi" w:cstheme="minorHAnsi"/>
                <w:sz w:val="24"/>
                <w:szCs w:val="24"/>
              </w:rPr>
              <w:t>Alignment or combination</w:t>
            </w:r>
            <w:r w:rsidR="00876D59" w:rsidRPr="00876D59">
              <w:rPr>
                <w:rFonts w:asciiTheme="minorHAnsi" w:hAnsiTheme="minorHAnsi" w:cstheme="minorHAnsi"/>
                <w:sz w:val="24"/>
                <w:szCs w:val="24"/>
                <w:shd w:val="clear" w:color="auto" w:fill="FFFFFF"/>
              </w:rPr>
              <w:t xml:space="preserve">, </w:t>
            </w:r>
            <w:r w:rsidR="00876D59" w:rsidRPr="00876D59">
              <w:rPr>
                <w:rFonts w:asciiTheme="minorHAnsi" w:hAnsiTheme="minorHAnsi" w:cstheme="minorHAnsi"/>
                <w:sz w:val="24"/>
                <w:szCs w:val="24"/>
              </w:rPr>
              <w:t>Restriction</w:t>
            </w:r>
            <w:r w:rsidR="00876D59" w:rsidRPr="00876D59">
              <w:rPr>
                <w:rFonts w:asciiTheme="minorHAnsi" w:hAnsiTheme="minorHAnsi" w:cstheme="minorHAnsi"/>
                <w:sz w:val="24"/>
                <w:szCs w:val="24"/>
                <w:shd w:val="clear" w:color="auto" w:fill="FFFFFF"/>
              </w:rPr>
              <w:t xml:space="preserve">, </w:t>
            </w:r>
            <w:r w:rsidR="00876D59" w:rsidRPr="00876D59">
              <w:rPr>
                <w:rFonts w:asciiTheme="minorHAnsi" w:hAnsiTheme="minorHAnsi" w:cstheme="minorHAnsi"/>
                <w:sz w:val="24"/>
                <w:szCs w:val="24"/>
              </w:rPr>
              <w:t>Erasure</w:t>
            </w:r>
            <w:r w:rsidR="00876D59" w:rsidRPr="00876D59">
              <w:rPr>
                <w:rFonts w:asciiTheme="minorHAnsi" w:hAnsiTheme="minorHAnsi" w:cstheme="minorHAnsi"/>
                <w:sz w:val="24"/>
                <w:szCs w:val="24"/>
                <w:shd w:val="clear" w:color="auto" w:fill="FFFFFF"/>
              </w:rPr>
              <w:t xml:space="preserve"> and/or </w:t>
            </w:r>
            <w:r w:rsidR="00876D59" w:rsidRPr="00876D59">
              <w:rPr>
                <w:rFonts w:asciiTheme="minorHAnsi" w:hAnsiTheme="minorHAnsi" w:cstheme="minorHAnsi"/>
                <w:sz w:val="24"/>
                <w:szCs w:val="24"/>
              </w:rPr>
              <w:t xml:space="preserve">Destruction. </w:t>
            </w:r>
          </w:p>
        </w:tc>
      </w:tr>
      <w:tr w:rsidR="00876D59" w:rsidRPr="00876D59" w14:paraId="2C0FD7EA" w14:textId="77777777" w:rsidTr="0027496E">
        <w:trPr>
          <w:cnfStyle w:val="000000100000" w:firstRow="0" w:lastRow="0" w:firstColumn="0" w:lastColumn="0" w:oddVBand="0" w:evenVBand="0" w:oddHBand="1" w:evenHBand="0" w:firstRowFirstColumn="0" w:firstRowLastColumn="0" w:lastRowFirstColumn="0" w:lastRowLastColumn="0"/>
          <w:trHeight w:val="362"/>
          <w:jc w:val="center"/>
        </w:trPr>
        <w:tc>
          <w:tcPr>
            <w:cnfStyle w:val="001000000000" w:firstRow="0" w:lastRow="0" w:firstColumn="1" w:lastColumn="0" w:oddVBand="0" w:evenVBand="0" w:oddHBand="0" w:evenHBand="0" w:firstRowFirstColumn="0" w:firstRowLastColumn="0" w:lastRowFirstColumn="0" w:lastRowLastColumn="0"/>
            <w:tcW w:w="4520" w:type="dxa"/>
          </w:tcPr>
          <w:p w14:paraId="11FF45D5" w14:textId="77777777" w:rsidR="00876D59" w:rsidRPr="003B4AE3" w:rsidRDefault="00876D59" w:rsidP="00876D59">
            <w:pPr>
              <w:rPr>
                <w:rFonts w:asciiTheme="minorHAnsi" w:hAnsiTheme="minorHAnsi" w:cstheme="minorHAnsi"/>
                <w:sz w:val="24"/>
                <w:szCs w:val="24"/>
              </w:rPr>
            </w:pPr>
            <w:r w:rsidRPr="003B4AE3">
              <w:rPr>
                <w:rFonts w:asciiTheme="minorHAnsi" w:hAnsiTheme="minorHAnsi" w:cstheme="minorHAnsi"/>
                <w:sz w:val="24"/>
                <w:szCs w:val="24"/>
              </w:rPr>
              <w:t>Data subject</w:t>
            </w:r>
          </w:p>
        </w:tc>
        <w:tc>
          <w:tcPr>
            <w:tcW w:w="4682" w:type="dxa"/>
          </w:tcPr>
          <w:p w14:paraId="0926AEE2" w14:textId="77777777" w:rsidR="00876D59" w:rsidRPr="00876D59" w:rsidRDefault="00876D59" w:rsidP="003B4AE3">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shd w:val="clear" w:color="auto" w:fill="FFFFFF"/>
              </w:rPr>
            </w:pPr>
            <w:r w:rsidRPr="00876D59">
              <w:rPr>
                <w:rFonts w:asciiTheme="minorHAnsi" w:hAnsiTheme="minorHAnsi" w:cstheme="minorHAnsi"/>
                <w:sz w:val="24"/>
                <w:szCs w:val="24"/>
              </w:rPr>
              <w:t>The living individual whose personal data is held or processed</w:t>
            </w:r>
          </w:p>
        </w:tc>
      </w:tr>
      <w:tr w:rsidR="00876D59" w:rsidRPr="00876D59" w14:paraId="44600DC5" w14:textId="77777777" w:rsidTr="0027496E">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20" w:type="dxa"/>
          </w:tcPr>
          <w:p w14:paraId="76DAEE3E" w14:textId="77777777" w:rsidR="00876D59" w:rsidRPr="003B4AE3" w:rsidRDefault="00876D59" w:rsidP="00876D59">
            <w:pPr>
              <w:rPr>
                <w:rFonts w:asciiTheme="minorHAnsi" w:hAnsiTheme="minorHAnsi" w:cstheme="minorHAnsi"/>
                <w:sz w:val="24"/>
                <w:szCs w:val="24"/>
              </w:rPr>
            </w:pPr>
            <w:r w:rsidRPr="003B4AE3">
              <w:rPr>
                <w:rFonts w:asciiTheme="minorHAnsi" w:hAnsiTheme="minorHAnsi" w:cstheme="minorHAnsi"/>
                <w:sz w:val="24"/>
                <w:szCs w:val="24"/>
              </w:rPr>
              <w:t>Controller</w:t>
            </w:r>
          </w:p>
        </w:tc>
        <w:tc>
          <w:tcPr>
            <w:tcW w:w="4682" w:type="dxa"/>
          </w:tcPr>
          <w:p w14:paraId="47F2B03E" w14:textId="77777777" w:rsidR="00876D59" w:rsidRPr="00876D59" w:rsidRDefault="00876D59" w:rsidP="003B4AE3">
            <w:pPr>
              <w:spacing w:after="0" w:line="240" w:lineRule="auto"/>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4"/>
                <w:szCs w:val="24"/>
                <w:shd w:val="clear" w:color="auto" w:fill="FFFFFF"/>
              </w:rPr>
            </w:pPr>
            <w:r w:rsidRPr="00876D59">
              <w:rPr>
                <w:rFonts w:asciiTheme="minorHAnsi" w:hAnsiTheme="minorHAnsi" w:cstheme="minorHAnsi"/>
                <w:sz w:val="24"/>
                <w:szCs w:val="24"/>
                <w:shd w:val="clear" w:color="auto" w:fill="FFFFFF"/>
              </w:rPr>
              <w:t>A person or organisation that determines the purposes for which, and the manner in which, personal data is processed</w:t>
            </w:r>
          </w:p>
        </w:tc>
      </w:tr>
      <w:tr w:rsidR="00876D59" w:rsidRPr="00876D59" w14:paraId="3E61B793" w14:textId="77777777" w:rsidTr="002749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20" w:type="dxa"/>
          </w:tcPr>
          <w:p w14:paraId="33FD10D7" w14:textId="77777777" w:rsidR="00876D59" w:rsidRPr="003B4AE3" w:rsidRDefault="00876D59" w:rsidP="00876D59">
            <w:pPr>
              <w:rPr>
                <w:rFonts w:asciiTheme="minorHAnsi" w:hAnsiTheme="minorHAnsi" w:cstheme="minorHAnsi"/>
                <w:sz w:val="24"/>
                <w:szCs w:val="24"/>
              </w:rPr>
            </w:pPr>
            <w:r w:rsidRPr="003B4AE3">
              <w:rPr>
                <w:rFonts w:asciiTheme="minorHAnsi" w:hAnsiTheme="minorHAnsi" w:cstheme="minorHAnsi"/>
                <w:sz w:val="24"/>
                <w:szCs w:val="24"/>
              </w:rPr>
              <w:t>Processor</w:t>
            </w:r>
          </w:p>
        </w:tc>
        <w:tc>
          <w:tcPr>
            <w:tcW w:w="4682" w:type="dxa"/>
          </w:tcPr>
          <w:p w14:paraId="0E7BCC85" w14:textId="77777777" w:rsidR="00876D59" w:rsidRPr="00876D59" w:rsidRDefault="00876D59" w:rsidP="003B4AE3">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shd w:val="clear" w:color="auto" w:fill="FFFFFF"/>
              </w:rPr>
            </w:pPr>
            <w:r w:rsidRPr="00876D59">
              <w:rPr>
                <w:rFonts w:asciiTheme="minorHAnsi" w:hAnsiTheme="minorHAnsi" w:cstheme="minorHAnsi"/>
                <w:sz w:val="24"/>
                <w:szCs w:val="24"/>
              </w:rPr>
              <w:t xml:space="preserve">A person or organisation that processes personal data on behalf of a Controller. </w:t>
            </w:r>
          </w:p>
        </w:tc>
      </w:tr>
    </w:tbl>
    <w:p w14:paraId="45CC5127" w14:textId="77777777" w:rsidR="003B4AE3" w:rsidRPr="003B4AE3" w:rsidRDefault="003B4AE3" w:rsidP="003B4AE3">
      <w:pPr>
        <w:pStyle w:val="HD6Heading1"/>
        <w:numPr>
          <w:ilvl w:val="0"/>
          <w:numId w:val="0"/>
        </w:numPr>
        <w:overflowPunct/>
        <w:autoSpaceDE/>
        <w:autoSpaceDN/>
        <w:adjustRightInd/>
        <w:spacing w:after="0" w:line="240" w:lineRule="auto"/>
        <w:ind w:left="360"/>
        <w:textAlignment w:val="auto"/>
        <w:rPr>
          <w:rFonts w:asciiTheme="minorHAnsi" w:hAnsiTheme="minorHAnsi" w:cstheme="minorHAnsi"/>
          <w:sz w:val="24"/>
          <w:szCs w:val="24"/>
        </w:rPr>
      </w:pPr>
      <w:bookmarkStart w:id="6" w:name="_Toc441584378"/>
    </w:p>
    <w:p w14:paraId="4A521B56" w14:textId="77777777" w:rsidR="00876D59" w:rsidRPr="00876D59" w:rsidRDefault="003B4AE3" w:rsidP="003B4AE3">
      <w:pPr>
        <w:pStyle w:val="Heading2"/>
        <w:spacing w:before="0" w:line="240" w:lineRule="auto"/>
      </w:pPr>
      <w:r>
        <w:t>5.</w:t>
      </w:r>
      <w:r>
        <w:tab/>
        <w:t>D</w:t>
      </w:r>
      <w:r w:rsidR="00876D59" w:rsidRPr="00876D59">
        <w:t>ata protection and educational records</w:t>
      </w:r>
      <w:bookmarkEnd w:id="6"/>
    </w:p>
    <w:p w14:paraId="4AEF87BC" w14:textId="77777777" w:rsidR="00876D59" w:rsidRPr="003B4AE3" w:rsidRDefault="003B4AE3" w:rsidP="003B4AE3">
      <w:pPr>
        <w:pStyle w:val="HD6Heading1"/>
        <w:numPr>
          <w:ilvl w:val="0"/>
          <w:numId w:val="0"/>
        </w:numPr>
        <w:overflowPunct/>
        <w:autoSpaceDE/>
        <w:autoSpaceDN/>
        <w:adjustRightInd/>
        <w:spacing w:after="0" w:line="240" w:lineRule="auto"/>
        <w:ind w:left="710"/>
        <w:textAlignment w:val="auto"/>
        <w:rPr>
          <w:rFonts w:asciiTheme="minorHAnsi" w:hAnsiTheme="minorHAnsi" w:cstheme="minorHAnsi"/>
          <w:b w:val="0"/>
          <w:sz w:val="24"/>
          <w:szCs w:val="24"/>
        </w:rPr>
      </w:pPr>
      <w:bookmarkStart w:id="7" w:name="_Toc441584379"/>
      <w:r w:rsidRPr="003B4AE3">
        <w:rPr>
          <w:rFonts w:asciiTheme="minorHAnsi" w:hAnsiTheme="minorHAnsi" w:cstheme="minorHAnsi"/>
          <w:b w:val="0"/>
          <w:sz w:val="24"/>
          <w:szCs w:val="24"/>
        </w:rPr>
        <w:t>5.1</w:t>
      </w:r>
      <w:r w:rsidRPr="003B4AE3">
        <w:rPr>
          <w:rFonts w:asciiTheme="minorHAnsi" w:hAnsiTheme="minorHAnsi" w:cstheme="minorHAnsi"/>
          <w:b w:val="0"/>
          <w:sz w:val="24"/>
          <w:szCs w:val="24"/>
        </w:rPr>
        <w:tab/>
      </w:r>
      <w:r w:rsidR="00876D59" w:rsidRPr="003B4AE3">
        <w:rPr>
          <w:rFonts w:asciiTheme="minorHAnsi" w:hAnsiTheme="minorHAnsi" w:cstheme="minorHAnsi"/>
          <w:b w:val="0"/>
          <w:sz w:val="24"/>
          <w:szCs w:val="24"/>
        </w:rPr>
        <w:t>D</w:t>
      </w:r>
      <w:r w:rsidR="00876D59" w:rsidRPr="003B4AE3">
        <w:rPr>
          <w:rFonts w:asciiTheme="minorHAnsi" w:hAnsiTheme="minorHAnsi" w:cstheme="minorHAnsi"/>
          <w:b w:val="0"/>
          <w:caps w:val="0"/>
          <w:sz w:val="24"/>
          <w:szCs w:val="24"/>
        </w:rPr>
        <w:t>ata protection principles</w:t>
      </w:r>
      <w:bookmarkStart w:id="8" w:name="_Ref438043960"/>
      <w:bookmarkEnd w:id="3"/>
      <w:bookmarkEnd w:id="4"/>
      <w:bookmarkEnd w:id="7"/>
    </w:p>
    <w:p w14:paraId="62371ACD" w14:textId="47EFAF6C" w:rsidR="003B4AE3" w:rsidRDefault="003B4AE3" w:rsidP="003B4AE3">
      <w:pPr>
        <w:pStyle w:val="HD6Level2"/>
        <w:numPr>
          <w:ilvl w:val="0"/>
          <w:numId w:val="0"/>
        </w:numPr>
        <w:overflowPunct/>
        <w:autoSpaceDE/>
        <w:autoSpaceDN/>
        <w:adjustRightInd/>
        <w:spacing w:after="0" w:line="240" w:lineRule="auto"/>
        <w:ind w:left="1224" w:firstLine="216"/>
        <w:textAlignment w:val="auto"/>
        <w:rPr>
          <w:rFonts w:asciiTheme="minorHAnsi" w:hAnsiTheme="minorHAnsi" w:cstheme="minorHAnsi"/>
          <w:sz w:val="24"/>
          <w:szCs w:val="24"/>
        </w:rPr>
      </w:pPr>
      <w:r>
        <w:rPr>
          <w:rFonts w:asciiTheme="minorHAnsi" w:hAnsiTheme="minorHAnsi" w:cstheme="minorHAnsi"/>
          <w:sz w:val="24"/>
          <w:szCs w:val="24"/>
        </w:rPr>
        <w:t>5.1.1</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The School will comply with the six data protection principles in the </w:t>
      </w:r>
      <w:r w:rsidR="001B6AD1">
        <w:rPr>
          <w:rFonts w:asciiTheme="minorHAnsi" w:hAnsiTheme="minorHAnsi" w:cstheme="minorHAnsi"/>
          <w:sz w:val="24"/>
          <w:szCs w:val="24"/>
        </w:rPr>
        <w:t>UK GDPR</w:t>
      </w:r>
      <w:r w:rsidR="00876D59" w:rsidRPr="00876D59">
        <w:rPr>
          <w:rFonts w:asciiTheme="minorHAnsi" w:hAnsiTheme="minorHAnsi" w:cstheme="minorHAnsi"/>
          <w:sz w:val="24"/>
          <w:szCs w:val="24"/>
        </w:rPr>
        <w:t xml:space="preserve">, which </w:t>
      </w:r>
    </w:p>
    <w:p w14:paraId="770C0CB3" w14:textId="77777777" w:rsidR="003B4AE3" w:rsidRDefault="003B4AE3" w:rsidP="003B4AE3">
      <w:pPr>
        <w:pStyle w:val="HD6Level2"/>
        <w:numPr>
          <w:ilvl w:val="0"/>
          <w:numId w:val="0"/>
        </w:numPr>
        <w:overflowPunct/>
        <w:autoSpaceDE/>
        <w:autoSpaceDN/>
        <w:adjustRightInd/>
        <w:spacing w:after="0" w:line="240" w:lineRule="auto"/>
        <w:ind w:left="1224" w:firstLine="216"/>
        <w:textAlignment w:val="auto"/>
        <w:rPr>
          <w:rFonts w:asciiTheme="minorHAnsi" w:hAnsiTheme="minorHAnsi" w:cstheme="minorHAnsi"/>
          <w:sz w:val="24"/>
          <w:szCs w:val="24"/>
        </w:rPr>
      </w:pPr>
      <w:r>
        <w:rPr>
          <w:rFonts w:asciiTheme="minorHAnsi" w:hAnsiTheme="minorHAnsi" w:cstheme="minorHAnsi"/>
          <w:sz w:val="24"/>
          <w:szCs w:val="24"/>
        </w:rPr>
        <w:tab/>
      </w:r>
      <w:r w:rsidR="00876D59" w:rsidRPr="00876D59">
        <w:rPr>
          <w:rFonts w:asciiTheme="minorHAnsi" w:hAnsiTheme="minorHAnsi" w:cstheme="minorHAnsi"/>
          <w:sz w:val="24"/>
          <w:szCs w:val="24"/>
        </w:rPr>
        <w:t>require that personal data must be:</w:t>
      </w:r>
      <w:bookmarkEnd w:id="8"/>
    </w:p>
    <w:p w14:paraId="24503440" w14:textId="77777777" w:rsidR="003B4AE3" w:rsidRDefault="003B4AE3" w:rsidP="003B4AE3">
      <w:pPr>
        <w:pStyle w:val="HD6Level2"/>
        <w:numPr>
          <w:ilvl w:val="0"/>
          <w:numId w:val="0"/>
        </w:numPr>
        <w:overflowPunct/>
        <w:autoSpaceDE/>
        <w:autoSpaceDN/>
        <w:adjustRightInd/>
        <w:spacing w:after="0" w:line="240" w:lineRule="auto"/>
        <w:ind w:left="1911" w:firstLine="216"/>
        <w:textAlignment w:val="auto"/>
        <w:rPr>
          <w:rFonts w:asciiTheme="minorHAnsi" w:hAnsiTheme="minorHAnsi" w:cstheme="minorHAnsi"/>
          <w:sz w:val="24"/>
          <w:szCs w:val="24"/>
        </w:rPr>
      </w:pPr>
      <w:r>
        <w:rPr>
          <w:rFonts w:asciiTheme="minorHAnsi" w:hAnsiTheme="minorHAnsi" w:cstheme="minorHAnsi"/>
          <w:sz w:val="24"/>
          <w:szCs w:val="24"/>
        </w:rPr>
        <w:t>5.1.1.1</w:t>
      </w:r>
      <w:r>
        <w:rPr>
          <w:rFonts w:asciiTheme="minorHAnsi" w:hAnsiTheme="minorHAnsi" w:cstheme="minorHAnsi"/>
          <w:sz w:val="24"/>
          <w:szCs w:val="24"/>
        </w:rPr>
        <w:tab/>
        <w:t>p</w:t>
      </w:r>
      <w:r w:rsidR="00876D59" w:rsidRPr="00876D59">
        <w:rPr>
          <w:rFonts w:asciiTheme="minorHAnsi" w:hAnsiTheme="minorHAnsi" w:cstheme="minorHAnsi"/>
          <w:sz w:val="24"/>
          <w:szCs w:val="24"/>
        </w:rPr>
        <w:t>rocessed lawfully, fairly and in a transparent manner;</w:t>
      </w:r>
    </w:p>
    <w:p w14:paraId="33F15397" w14:textId="77777777" w:rsidR="003B4AE3" w:rsidRDefault="003B4AE3" w:rsidP="003B4AE3">
      <w:pPr>
        <w:pStyle w:val="HD6Level2"/>
        <w:numPr>
          <w:ilvl w:val="0"/>
          <w:numId w:val="0"/>
        </w:numPr>
        <w:overflowPunct/>
        <w:autoSpaceDE/>
        <w:autoSpaceDN/>
        <w:adjustRightInd/>
        <w:spacing w:after="0" w:line="240" w:lineRule="auto"/>
        <w:ind w:left="1911" w:firstLine="216"/>
        <w:textAlignment w:val="auto"/>
        <w:rPr>
          <w:rFonts w:asciiTheme="minorHAnsi" w:hAnsiTheme="minorHAnsi" w:cstheme="minorHAnsi"/>
          <w:sz w:val="24"/>
          <w:szCs w:val="24"/>
        </w:rPr>
      </w:pPr>
      <w:r>
        <w:rPr>
          <w:rFonts w:asciiTheme="minorHAnsi" w:hAnsiTheme="minorHAnsi" w:cstheme="minorHAnsi"/>
          <w:sz w:val="24"/>
          <w:szCs w:val="24"/>
        </w:rPr>
        <w:t>5.1.1.2</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collected for specified, explicit and legitimate purposes and not further </w:t>
      </w:r>
    </w:p>
    <w:p w14:paraId="4C20A79D" w14:textId="77777777" w:rsidR="003B4AE3" w:rsidRDefault="003B4AE3" w:rsidP="003B4AE3">
      <w:pPr>
        <w:pStyle w:val="HD6Level2"/>
        <w:numPr>
          <w:ilvl w:val="0"/>
          <w:numId w:val="0"/>
        </w:numPr>
        <w:overflowPunct/>
        <w:autoSpaceDE/>
        <w:autoSpaceDN/>
        <w:adjustRightInd/>
        <w:spacing w:after="0" w:line="240" w:lineRule="auto"/>
        <w:ind w:left="1911" w:firstLine="216"/>
        <w:textAlignment w:val="auto"/>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ab/>
      </w:r>
      <w:r w:rsidR="00876D59" w:rsidRPr="00876D59">
        <w:rPr>
          <w:rFonts w:asciiTheme="minorHAnsi" w:hAnsiTheme="minorHAnsi" w:cstheme="minorHAnsi"/>
          <w:sz w:val="24"/>
          <w:szCs w:val="24"/>
        </w:rPr>
        <w:t>processed in a manner that is incompatible with those purposes;</w:t>
      </w:r>
    </w:p>
    <w:p w14:paraId="1BCB111F" w14:textId="77777777" w:rsidR="003B4AE3" w:rsidRDefault="003B4AE3" w:rsidP="003B4AE3">
      <w:pPr>
        <w:pStyle w:val="HD6Level2"/>
        <w:numPr>
          <w:ilvl w:val="0"/>
          <w:numId w:val="0"/>
        </w:numPr>
        <w:overflowPunct/>
        <w:autoSpaceDE/>
        <w:autoSpaceDN/>
        <w:adjustRightInd/>
        <w:spacing w:after="0" w:line="240" w:lineRule="auto"/>
        <w:ind w:left="1911" w:firstLine="216"/>
        <w:textAlignment w:val="auto"/>
        <w:rPr>
          <w:rFonts w:asciiTheme="minorHAnsi" w:hAnsiTheme="minorHAnsi" w:cstheme="minorHAnsi"/>
          <w:sz w:val="24"/>
          <w:szCs w:val="24"/>
        </w:rPr>
      </w:pPr>
      <w:r>
        <w:rPr>
          <w:rFonts w:asciiTheme="minorHAnsi" w:hAnsiTheme="minorHAnsi" w:cstheme="minorHAnsi"/>
          <w:sz w:val="24"/>
          <w:szCs w:val="24"/>
        </w:rPr>
        <w:t>5.1.1.3</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adequate, relevant and limited to what is necessary in relation to the purpose </w:t>
      </w:r>
    </w:p>
    <w:p w14:paraId="585C98FE" w14:textId="77777777" w:rsidR="00B83D82" w:rsidRDefault="00876D59" w:rsidP="003B4AE3">
      <w:pPr>
        <w:pStyle w:val="HD6Level2"/>
        <w:numPr>
          <w:ilvl w:val="0"/>
          <w:numId w:val="0"/>
        </w:numPr>
        <w:overflowPunct/>
        <w:autoSpaceDE/>
        <w:autoSpaceDN/>
        <w:adjustRightInd/>
        <w:spacing w:after="0" w:line="240" w:lineRule="auto"/>
        <w:ind w:left="2631" w:firstLine="249"/>
        <w:textAlignment w:val="auto"/>
        <w:rPr>
          <w:rFonts w:asciiTheme="minorHAnsi" w:hAnsiTheme="minorHAnsi" w:cstheme="minorHAnsi"/>
          <w:sz w:val="24"/>
        </w:rPr>
      </w:pPr>
      <w:r w:rsidRPr="00876D59">
        <w:rPr>
          <w:rFonts w:asciiTheme="minorHAnsi" w:hAnsiTheme="minorHAnsi" w:cstheme="minorHAnsi"/>
          <w:sz w:val="24"/>
          <w:szCs w:val="24"/>
        </w:rPr>
        <w:t>for which it is maintained;</w:t>
      </w:r>
      <w:r w:rsidR="00B83D82">
        <w:rPr>
          <w:rFonts w:asciiTheme="minorHAnsi" w:hAnsiTheme="minorHAnsi" w:cstheme="minorHAnsi"/>
          <w:sz w:val="24"/>
          <w:szCs w:val="24"/>
        </w:rPr>
        <w:t xml:space="preserve"> </w:t>
      </w:r>
      <w:r w:rsidR="00B83D82" w:rsidRPr="00B83D82">
        <w:rPr>
          <w:rFonts w:asciiTheme="minorHAnsi" w:hAnsiTheme="minorHAnsi" w:cstheme="minorHAnsi"/>
          <w:sz w:val="24"/>
        </w:rPr>
        <w:t xml:space="preserve">limited access is available for technical support </w:t>
      </w:r>
    </w:p>
    <w:p w14:paraId="73663418" w14:textId="77777777" w:rsidR="003B4AE3" w:rsidRDefault="00B83D82" w:rsidP="003B4AE3">
      <w:pPr>
        <w:pStyle w:val="HD6Level2"/>
        <w:numPr>
          <w:ilvl w:val="0"/>
          <w:numId w:val="0"/>
        </w:numPr>
        <w:overflowPunct/>
        <w:autoSpaceDE/>
        <w:autoSpaceDN/>
        <w:adjustRightInd/>
        <w:spacing w:after="0" w:line="240" w:lineRule="auto"/>
        <w:ind w:left="2631" w:firstLine="249"/>
        <w:textAlignment w:val="auto"/>
        <w:rPr>
          <w:rFonts w:asciiTheme="minorHAnsi" w:hAnsiTheme="minorHAnsi" w:cstheme="minorHAnsi"/>
          <w:sz w:val="24"/>
          <w:szCs w:val="24"/>
        </w:rPr>
      </w:pPr>
      <w:r w:rsidRPr="00B83D82">
        <w:rPr>
          <w:rFonts w:asciiTheme="minorHAnsi" w:hAnsiTheme="minorHAnsi" w:cstheme="minorHAnsi"/>
          <w:sz w:val="24"/>
        </w:rPr>
        <w:t>and maintenance</w:t>
      </w:r>
    </w:p>
    <w:p w14:paraId="32E9652C" w14:textId="77777777" w:rsidR="003B4AE3" w:rsidRDefault="003B4AE3" w:rsidP="003B4AE3">
      <w:pPr>
        <w:pStyle w:val="HD6Level2"/>
        <w:numPr>
          <w:ilvl w:val="0"/>
          <w:numId w:val="0"/>
        </w:numPr>
        <w:overflowPunct/>
        <w:autoSpaceDE/>
        <w:autoSpaceDN/>
        <w:adjustRightInd/>
        <w:spacing w:after="0" w:line="240" w:lineRule="auto"/>
        <w:ind w:left="1559" w:firstLine="568"/>
        <w:textAlignment w:val="auto"/>
        <w:rPr>
          <w:rFonts w:asciiTheme="minorHAnsi" w:hAnsiTheme="minorHAnsi" w:cstheme="minorHAnsi"/>
          <w:sz w:val="24"/>
          <w:szCs w:val="24"/>
        </w:rPr>
      </w:pPr>
      <w:r>
        <w:rPr>
          <w:rFonts w:asciiTheme="minorHAnsi" w:hAnsiTheme="minorHAnsi" w:cstheme="minorHAnsi"/>
          <w:sz w:val="24"/>
          <w:szCs w:val="24"/>
        </w:rPr>
        <w:t>5.1.1.4</w:t>
      </w:r>
      <w:r>
        <w:rPr>
          <w:rFonts w:asciiTheme="minorHAnsi" w:hAnsiTheme="minorHAnsi" w:cstheme="minorHAnsi"/>
          <w:sz w:val="24"/>
          <w:szCs w:val="24"/>
        </w:rPr>
        <w:tab/>
      </w:r>
      <w:r w:rsidR="00876D59" w:rsidRPr="00876D59">
        <w:rPr>
          <w:rFonts w:asciiTheme="minorHAnsi" w:hAnsiTheme="minorHAnsi" w:cstheme="minorHAnsi"/>
          <w:sz w:val="24"/>
          <w:szCs w:val="24"/>
        </w:rPr>
        <w:t>accurate and, w</w:t>
      </w:r>
      <w:r w:rsidR="00A74E01">
        <w:rPr>
          <w:rFonts w:asciiTheme="minorHAnsi" w:hAnsiTheme="minorHAnsi" w:cstheme="minorHAnsi"/>
          <w:sz w:val="24"/>
          <w:szCs w:val="24"/>
        </w:rPr>
        <w:t>here necessary, kept up to date</w:t>
      </w:r>
      <w:r w:rsidR="00876D59" w:rsidRPr="00876D59">
        <w:rPr>
          <w:rFonts w:asciiTheme="minorHAnsi" w:hAnsiTheme="minorHAnsi" w:cstheme="minorHAnsi"/>
          <w:sz w:val="24"/>
          <w:szCs w:val="24"/>
        </w:rPr>
        <w:t>;</w:t>
      </w:r>
    </w:p>
    <w:p w14:paraId="3EDB048E" w14:textId="77777777" w:rsidR="003B4AE3" w:rsidRDefault="003B4AE3" w:rsidP="003B4AE3">
      <w:pPr>
        <w:pStyle w:val="HD6Level2"/>
        <w:numPr>
          <w:ilvl w:val="0"/>
          <w:numId w:val="0"/>
        </w:numPr>
        <w:overflowPunct/>
        <w:autoSpaceDE/>
        <w:autoSpaceDN/>
        <w:adjustRightInd/>
        <w:spacing w:after="0" w:line="240" w:lineRule="auto"/>
        <w:ind w:left="1559" w:firstLine="568"/>
        <w:textAlignment w:val="auto"/>
        <w:rPr>
          <w:rFonts w:asciiTheme="minorHAnsi" w:hAnsiTheme="minorHAnsi" w:cstheme="minorHAnsi"/>
          <w:sz w:val="24"/>
          <w:szCs w:val="24"/>
        </w:rPr>
      </w:pPr>
      <w:r>
        <w:rPr>
          <w:rFonts w:asciiTheme="minorHAnsi" w:hAnsiTheme="minorHAnsi" w:cstheme="minorHAnsi"/>
          <w:sz w:val="24"/>
          <w:szCs w:val="24"/>
        </w:rPr>
        <w:t>5.1.1.5</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not be kept in a form which permits identification for longer than is necessary </w:t>
      </w:r>
    </w:p>
    <w:p w14:paraId="734A7E92" w14:textId="77777777" w:rsidR="003B4AE3" w:rsidRDefault="003B4AE3" w:rsidP="003B4AE3">
      <w:pPr>
        <w:pStyle w:val="HD6Level2"/>
        <w:numPr>
          <w:ilvl w:val="0"/>
          <w:numId w:val="0"/>
        </w:numPr>
        <w:overflowPunct/>
        <w:autoSpaceDE/>
        <w:autoSpaceDN/>
        <w:adjustRightInd/>
        <w:spacing w:after="0" w:line="240" w:lineRule="auto"/>
        <w:ind w:left="1559" w:firstLine="568"/>
        <w:textAlignment w:val="auto"/>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ab/>
      </w:r>
      <w:r w:rsidR="00876D59" w:rsidRPr="00876D59">
        <w:rPr>
          <w:rFonts w:asciiTheme="minorHAnsi" w:hAnsiTheme="minorHAnsi" w:cstheme="minorHAnsi"/>
          <w:sz w:val="24"/>
          <w:szCs w:val="24"/>
        </w:rPr>
        <w:t>for the purpose(s) for which it is processed; and</w:t>
      </w:r>
    </w:p>
    <w:p w14:paraId="0BE68FB8" w14:textId="77777777" w:rsidR="00876D59" w:rsidRDefault="003B4AE3" w:rsidP="003B4AE3">
      <w:pPr>
        <w:pStyle w:val="HD6Level2"/>
        <w:numPr>
          <w:ilvl w:val="0"/>
          <w:numId w:val="0"/>
        </w:numPr>
        <w:overflowPunct/>
        <w:autoSpaceDE/>
        <w:autoSpaceDN/>
        <w:adjustRightInd/>
        <w:spacing w:after="0" w:line="240" w:lineRule="auto"/>
        <w:ind w:left="1559" w:firstLine="568"/>
        <w:textAlignment w:val="auto"/>
        <w:rPr>
          <w:rFonts w:asciiTheme="minorHAnsi" w:hAnsiTheme="minorHAnsi" w:cstheme="minorHAnsi"/>
          <w:sz w:val="24"/>
          <w:szCs w:val="24"/>
        </w:rPr>
      </w:pPr>
      <w:r>
        <w:rPr>
          <w:rFonts w:asciiTheme="minorHAnsi" w:hAnsiTheme="minorHAnsi" w:cstheme="minorHAnsi"/>
          <w:sz w:val="24"/>
          <w:szCs w:val="24"/>
        </w:rPr>
        <w:t>5.1.1.6</w:t>
      </w:r>
      <w:r>
        <w:rPr>
          <w:rFonts w:asciiTheme="minorHAnsi" w:hAnsiTheme="minorHAnsi" w:cstheme="minorHAnsi"/>
          <w:sz w:val="24"/>
          <w:szCs w:val="24"/>
        </w:rPr>
        <w:tab/>
      </w:r>
      <w:r w:rsidR="00876D59" w:rsidRPr="00876D59">
        <w:rPr>
          <w:rFonts w:asciiTheme="minorHAnsi" w:hAnsiTheme="minorHAnsi" w:cstheme="minorHAnsi"/>
          <w:sz w:val="24"/>
          <w:szCs w:val="24"/>
        </w:rPr>
        <w:t>processed in a manner that ensures appropriate security of the data.</w:t>
      </w:r>
    </w:p>
    <w:p w14:paraId="27242FE1" w14:textId="77777777" w:rsidR="003B4AE3" w:rsidRPr="00876D59" w:rsidRDefault="003B4AE3" w:rsidP="003B4AE3">
      <w:pPr>
        <w:pStyle w:val="HD6Level2"/>
        <w:numPr>
          <w:ilvl w:val="0"/>
          <w:numId w:val="0"/>
        </w:numPr>
        <w:overflowPunct/>
        <w:autoSpaceDE/>
        <w:autoSpaceDN/>
        <w:adjustRightInd/>
        <w:spacing w:after="0" w:line="240" w:lineRule="auto"/>
        <w:ind w:left="1559" w:firstLine="568"/>
        <w:textAlignment w:val="auto"/>
        <w:rPr>
          <w:rFonts w:asciiTheme="minorHAnsi" w:hAnsiTheme="minorHAnsi" w:cstheme="minorHAnsi"/>
          <w:sz w:val="24"/>
          <w:szCs w:val="24"/>
        </w:rPr>
      </w:pPr>
    </w:p>
    <w:p w14:paraId="324DA0C2" w14:textId="77777777" w:rsidR="00876D59" w:rsidRPr="00876D59" w:rsidRDefault="003B4AE3" w:rsidP="00513CC7">
      <w:pPr>
        <w:pStyle w:val="Heading2"/>
        <w:tabs>
          <w:tab w:val="left" w:pos="709"/>
        </w:tabs>
        <w:spacing w:before="0" w:line="240" w:lineRule="auto"/>
      </w:pPr>
      <w:bookmarkStart w:id="9" w:name="a681585"/>
      <w:bookmarkStart w:id="10" w:name="_Toc376529463"/>
      <w:bookmarkStart w:id="11" w:name="_Toc441584380"/>
      <w:r>
        <w:t>6.</w:t>
      </w:r>
      <w:r>
        <w:tab/>
      </w:r>
      <w:r w:rsidR="00876D59" w:rsidRPr="00876D59">
        <w:t>Fair, lawful and transparent processing</w:t>
      </w:r>
      <w:bookmarkEnd w:id="9"/>
      <w:bookmarkEnd w:id="10"/>
      <w:bookmarkEnd w:id="11"/>
    </w:p>
    <w:p w14:paraId="680D1826" w14:textId="74D1C500" w:rsidR="0027496E" w:rsidRDefault="00513CC7" w:rsidP="00693716">
      <w:pPr>
        <w:pStyle w:val="HD6Level2"/>
        <w:numPr>
          <w:ilvl w:val="0"/>
          <w:numId w:val="0"/>
        </w:numPr>
        <w:overflowPunct/>
        <w:autoSpaceDE/>
        <w:autoSpaceDN/>
        <w:adjustRightInd/>
        <w:spacing w:line="240" w:lineRule="auto"/>
        <w:ind w:left="1437" w:hanging="645"/>
        <w:textAlignment w:val="auto"/>
      </w:pPr>
      <w:r>
        <w:rPr>
          <w:rFonts w:asciiTheme="minorHAnsi" w:hAnsiTheme="minorHAnsi" w:cstheme="minorHAnsi"/>
          <w:sz w:val="24"/>
          <w:szCs w:val="24"/>
        </w:rPr>
        <w:t>6.1</w:t>
      </w:r>
      <w:r>
        <w:rPr>
          <w:rFonts w:asciiTheme="minorHAnsi" w:hAnsiTheme="minorHAnsi" w:cstheme="minorHAnsi"/>
          <w:sz w:val="24"/>
          <w:szCs w:val="24"/>
        </w:rPr>
        <w:tab/>
      </w:r>
      <w:r w:rsidR="007D4DC8">
        <w:rPr>
          <w:rFonts w:asciiTheme="minorHAnsi" w:hAnsiTheme="minorHAnsi" w:cstheme="minorHAnsi"/>
          <w:sz w:val="24"/>
          <w:szCs w:val="24"/>
        </w:rPr>
        <w:t>To be processed lawfully, personal data must be processed on the basis of one or more of the conditions specified</w:t>
      </w:r>
      <w:r w:rsidR="002E01D3">
        <w:rPr>
          <w:rFonts w:asciiTheme="minorHAnsi" w:hAnsiTheme="minorHAnsi" w:cstheme="minorHAnsi"/>
          <w:sz w:val="24"/>
          <w:szCs w:val="24"/>
        </w:rPr>
        <w:t xml:space="preserve">. </w:t>
      </w:r>
      <w:r w:rsidR="00876D59" w:rsidRPr="00876D59">
        <w:rPr>
          <w:rFonts w:asciiTheme="minorHAnsi" w:hAnsiTheme="minorHAnsi" w:cstheme="minorHAnsi"/>
          <w:sz w:val="24"/>
          <w:szCs w:val="24"/>
        </w:rPr>
        <w:t xml:space="preserve">The </w:t>
      </w:r>
      <w:proofErr w:type="gramStart"/>
      <w:r w:rsidR="00876D59" w:rsidRPr="00876D59">
        <w:rPr>
          <w:rFonts w:asciiTheme="minorHAnsi" w:hAnsiTheme="minorHAnsi" w:cstheme="minorHAnsi"/>
          <w:sz w:val="24"/>
          <w:szCs w:val="24"/>
        </w:rPr>
        <w:t>School</w:t>
      </w:r>
      <w:proofErr w:type="gramEnd"/>
      <w:r w:rsidR="00876D59" w:rsidRPr="00876D59">
        <w:rPr>
          <w:rFonts w:asciiTheme="minorHAnsi" w:hAnsiTheme="minorHAnsi" w:cstheme="minorHAnsi"/>
          <w:sz w:val="24"/>
          <w:szCs w:val="24"/>
        </w:rPr>
        <w:t xml:space="preserve"> will only process personal data where it is based one or more of the conditions specified in the </w:t>
      </w:r>
      <w:r w:rsidR="001B6AD1">
        <w:rPr>
          <w:rFonts w:asciiTheme="minorHAnsi" w:hAnsiTheme="minorHAnsi" w:cstheme="minorHAnsi"/>
          <w:sz w:val="24"/>
          <w:szCs w:val="24"/>
        </w:rPr>
        <w:t>UK GDPR</w:t>
      </w:r>
      <w:r w:rsidR="00876D59" w:rsidRPr="00876D59">
        <w:rPr>
          <w:rFonts w:asciiTheme="minorHAnsi" w:hAnsiTheme="minorHAnsi" w:cstheme="minorHAnsi"/>
          <w:sz w:val="24"/>
          <w:szCs w:val="24"/>
        </w:rPr>
        <w:t>. The most common conditions we rely on to process personal data are:</w:t>
      </w:r>
    </w:p>
    <w:tbl>
      <w:tblPr>
        <w:tblStyle w:val="MediumShading1-Accent11"/>
        <w:tblW w:w="9358" w:type="dxa"/>
        <w:jc w:val="center"/>
        <w:tblLook w:val="04A0" w:firstRow="1" w:lastRow="0" w:firstColumn="1" w:lastColumn="0" w:noHBand="0" w:noVBand="1"/>
      </w:tblPr>
      <w:tblGrid>
        <w:gridCol w:w="3212"/>
        <w:gridCol w:w="6146"/>
      </w:tblGrid>
      <w:tr w:rsidR="00876D59" w:rsidRPr="00876D59" w14:paraId="7852ADCA" w14:textId="77777777" w:rsidTr="0027496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358" w:type="dxa"/>
            <w:gridSpan w:val="2"/>
          </w:tcPr>
          <w:p w14:paraId="59644FB5" w14:textId="77777777" w:rsidR="00876D59" w:rsidRPr="00513CC7" w:rsidRDefault="0027496E" w:rsidP="00876D59">
            <w:pPr>
              <w:spacing w:before="60" w:after="60" w:line="312" w:lineRule="auto"/>
              <w:jc w:val="center"/>
              <w:rPr>
                <w:rFonts w:asciiTheme="minorHAnsi" w:hAnsiTheme="minorHAnsi" w:cstheme="minorHAnsi"/>
                <w:sz w:val="24"/>
                <w:szCs w:val="24"/>
              </w:rPr>
            </w:pPr>
            <w:r>
              <w:rPr>
                <w:rFonts w:asciiTheme="minorHAnsi" w:hAnsiTheme="minorHAnsi" w:cstheme="minorHAnsi"/>
                <w:sz w:val="24"/>
                <w:szCs w:val="24"/>
              </w:rPr>
              <w:br w:type="page"/>
            </w:r>
            <w:r w:rsidR="00876D59" w:rsidRPr="00513CC7">
              <w:rPr>
                <w:rFonts w:asciiTheme="minorHAnsi" w:hAnsiTheme="minorHAnsi" w:cstheme="minorHAnsi"/>
                <w:sz w:val="24"/>
                <w:szCs w:val="24"/>
              </w:rPr>
              <w:t>Conditions for Processing which we commonly rely on</w:t>
            </w:r>
          </w:p>
        </w:tc>
      </w:tr>
      <w:tr w:rsidR="00876D59" w:rsidRPr="00876D59" w14:paraId="04DEA8A1" w14:textId="77777777" w:rsidTr="002749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12" w:type="dxa"/>
          </w:tcPr>
          <w:p w14:paraId="16E212D3" w14:textId="77777777" w:rsidR="00876D59" w:rsidRPr="00513CC7" w:rsidRDefault="00876D59" w:rsidP="0027496E">
            <w:pPr>
              <w:spacing w:after="0" w:line="240" w:lineRule="auto"/>
              <w:jc w:val="center"/>
              <w:rPr>
                <w:rFonts w:asciiTheme="minorHAnsi" w:hAnsiTheme="minorHAnsi" w:cstheme="minorHAnsi"/>
                <w:sz w:val="24"/>
                <w:szCs w:val="24"/>
              </w:rPr>
            </w:pPr>
            <w:r w:rsidRPr="00513CC7">
              <w:rPr>
                <w:rFonts w:asciiTheme="minorHAnsi" w:hAnsiTheme="minorHAnsi" w:cstheme="minorHAnsi"/>
                <w:sz w:val="24"/>
                <w:szCs w:val="24"/>
              </w:rPr>
              <w:t>Personal Data</w:t>
            </w:r>
          </w:p>
        </w:tc>
        <w:tc>
          <w:tcPr>
            <w:tcW w:w="6146" w:type="dxa"/>
          </w:tcPr>
          <w:p w14:paraId="79F8E69D" w14:textId="77777777" w:rsidR="00876D59" w:rsidRPr="00513CC7" w:rsidRDefault="00876D59" w:rsidP="0027496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4"/>
                <w:szCs w:val="24"/>
              </w:rPr>
            </w:pPr>
            <w:r w:rsidRPr="00513CC7">
              <w:rPr>
                <w:rFonts w:asciiTheme="minorHAnsi" w:hAnsiTheme="minorHAnsi" w:cstheme="minorHAnsi"/>
                <w:b/>
                <w:sz w:val="24"/>
                <w:szCs w:val="24"/>
              </w:rPr>
              <w:t xml:space="preserve">Special Category Personal Data </w:t>
            </w:r>
          </w:p>
          <w:p w14:paraId="5CB41D8E" w14:textId="77777777" w:rsidR="00876D59" w:rsidRPr="00513CC7" w:rsidRDefault="00876D59" w:rsidP="0027496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4"/>
                <w:szCs w:val="24"/>
              </w:rPr>
            </w:pPr>
            <w:r w:rsidRPr="00513CC7">
              <w:rPr>
                <w:rFonts w:asciiTheme="minorHAnsi" w:hAnsiTheme="minorHAnsi" w:cstheme="minorHAnsi"/>
                <w:b/>
                <w:sz w:val="24"/>
                <w:szCs w:val="24"/>
              </w:rPr>
              <w:t xml:space="preserve">&amp; Criminal Convictions Data </w:t>
            </w:r>
          </w:p>
        </w:tc>
      </w:tr>
      <w:tr w:rsidR="00876D59" w:rsidRPr="00876D59" w14:paraId="6C19AF35" w14:textId="77777777" w:rsidTr="0027496E">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12" w:type="dxa"/>
          </w:tcPr>
          <w:p w14:paraId="1673DC31" w14:textId="7E8B5EFB" w:rsidR="00912A5D" w:rsidRPr="00C734E0" w:rsidRDefault="00912A5D" w:rsidP="0027496E">
            <w:pPr>
              <w:numPr>
                <w:ilvl w:val="0"/>
                <w:numId w:val="16"/>
              </w:numPr>
              <w:overflowPunct w:val="0"/>
              <w:autoSpaceDE w:val="0"/>
              <w:autoSpaceDN w:val="0"/>
              <w:adjustRightInd w:val="0"/>
              <w:spacing w:after="0" w:line="240" w:lineRule="auto"/>
              <w:ind w:left="289" w:hanging="289"/>
              <w:textAlignment w:val="baseline"/>
              <w:rPr>
                <w:rFonts w:asciiTheme="minorHAnsi" w:hAnsiTheme="minorHAnsi" w:cstheme="minorHAnsi"/>
                <w:b w:val="0"/>
                <w:sz w:val="24"/>
                <w:szCs w:val="24"/>
              </w:rPr>
            </w:pPr>
            <w:r>
              <w:rPr>
                <w:rFonts w:asciiTheme="minorHAnsi" w:hAnsiTheme="minorHAnsi" w:cstheme="minorHAnsi"/>
                <w:b w:val="0"/>
                <w:sz w:val="24"/>
                <w:szCs w:val="24"/>
              </w:rPr>
              <w:t>The data subject has given their consent to the processing for one or more specific purposes;</w:t>
            </w:r>
          </w:p>
          <w:p w14:paraId="6CF7EC5F" w14:textId="786D5C1E" w:rsidR="00876D59" w:rsidRPr="00C734E0" w:rsidRDefault="00876D59" w:rsidP="0027496E">
            <w:pPr>
              <w:numPr>
                <w:ilvl w:val="0"/>
                <w:numId w:val="16"/>
              </w:numPr>
              <w:overflowPunct w:val="0"/>
              <w:autoSpaceDE w:val="0"/>
              <w:autoSpaceDN w:val="0"/>
              <w:adjustRightInd w:val="0"/>
              <w:spacing w:after="0" w:line="240" w:lineRule="auto"/>
              <w:ind w:left="289" w:hanging="289"/>
              <w:textAlignment w:val="baseline"/>
              <w:rPr>
                <w:rFonts w:asciiTheme="minorHAnsi" w:hAnsiTheme="minorHAnsi" w:cstheme="minorHAnsi"/>
                <w:b w:val="0"/>
                <w:sz w:val="24"/>
                <w:szCs w:val="24"/>
              </w:rPr>
            </w:pPr>
            <w:r w:rsidRPr="0027496E">
              <w:rPr>
                <w:rFonts w:asciiTheme="minorHAnsi" w:hAnsiTheme="minorHAnsi" w:cstheme="minorHAnsi"/>
                <w:b w:val="0"/>
                <w:sz w:val="24"/>
                <w:szCs w:val="24"/>
              </w:rPr>
              <w:t xml:space="preserve">Processing is necessary for compliance with a legal obligation to which the </w:t>
            </w:r>
            <w:proofErr w:type="gramStart"/>
            <w:r w:rsidRPr="0027496E">
              <w:rPr>
                <w:rFonts w:asciiTheme="minorHAnsi" w:hAnsiTheme="minorHAnsi" w:cstheme="minorHAnsi"/>
                <w:b w:val="0"/>
                <w:sz w:val="24"/>
                <w:szCs w:val="24"/>
              </w:rPr>
              <w:t>School</w:t>
            </w:r>
            <w:proofErr w:type="gramEnd"/>
            <w:r w:rsidRPr="0027496E">
              <w:rPr>
                <w:rFonts w:asciiTheme="minorHAnsi" w:hAnsiTheme="minorHAnsi" w:cstheme="minorHAnsi"/>
                <w:b w:val="0"/>
                <w:sz w:val="24"/>
                <w:szCs w:val="24"/>
              </w:rPr>
              <w:t xml:space="preserve"> is subject;</w:t>
            </w:r>
          </w:p>
          <w:p w14:paraId="2B942051" w14:textId="4DD9B3E2" w:rsidR="00912A5D" w:rsidRPr="0027496E" w:rsidRDefault="00912A5D" w:rsidP="0027496E">
            <w:pPr>
              <w:numPr>
                <w:ilvl w:val="0"/>
                <w:numId w:val="16"/>
              </w:numPr>
              <w:overflowPunct w:val="0"/>
              <w:autoSpaceDE w:val="0"/>
              <w:autoSpaceDN w:val="0"/>
              <w:adjustRightInd w:val="0"/>
              <w:spacing w:after="0" w:line="240" w:lineRule="auto"/>
              <w:ind w:left="289" w:hanging="289"/>
              <w:textAlignment w:val="baseline"/>
              <w:rPr>
                <w:rFonts w:asciiTheme="minorHAnsi" w:hAnsiTheme="minorHAnsi" w:cstheme="minorHAnsi"/>
                <w:b w:val="0"/>
                <w:sz w:val="24"/>
                <w:szCs w:val="24"/>
              </w:rPr>
            </w:pPr>
            <w:r>
              <w:rPr>
                <w:rFonts w:asciiTheme="minorHAnsi" w:hAnsiTheme="minorHAnsi" w:cstheme="minorHAnsi"/>
                <w:b w:val="0"/>
                <w:sz w:val="24"/>
                <w:szCs w:val="24"/>
              </w:rPr>
              <w:t>Processing is necessary for entering or performing a contract with the data subject;</w:t>
            </w:r>
          </w:p>
          <w:p w14:paraId="7E33E814" w14:textId="77777777" w:rsidR="00876D59" w:rsidRPr="0027496E" w:rsidRDefault="00876D59" w:rsidP="00876D59">
            <w:pPr>
              <w:numPr>
                <w:ilvl w:val="0"/>
                <w:numId w:val="16"/>
              </w:numPr>
              <w:overflowPunct w:val="0"/>
              <w:autoSpaceDE w:val="0"/>
              <w:autoSpaceDN w:val="0"/>
              <w:adjustRightInd w:val="0"/>
              <w:spacing w:before="60" w:after="60" w:line="240" w:lineRule="auto"/>
              <w:ind w:left="289" w:hanging="289"/>
              <w:textAlignment w:val="baseline"/>
              <w:rPr>
                <w:rFonts w:asciiTheme="minorHAnsi" w:hAnsiTheme="minorHAnsi" w:cstheme="minorHAnsi"/>
                <w:b w:val="0"/>
                <w:sz w:val="24"/>
                <w:szCs w:val="24"/>
              </w:rPr>
            </w:pPr>
            <w:r w:rsidRPr="0027496E">
              <w:rPr>
                <w:rFonts w:asciiTheme="minorHAnsi" w:hAnsiTheme="minorHAnsi" w:cstheme="minorHAnsi"/>
                <w:b w:val="0"/>
                <w:sz w:val="24"/>
                <w:szCs w:val="24"/>
              </w:rPr>
              <w:t xml:space="preserve">Processing is necessary to protect the vital interests of the data subject; </w:t>
            </w:r>
          </w:p>
          <w:p w14:paraId="285B32F0" w14:textId="77777777" w:rsidR="00876D59" w:rsidRPr="00C734E0" w:rsidRDefault="00876D59" w:rsidP="00876D59">
            <w:pPr>
              <w:numPr>
                <w:ilvl w:val="0"/>
                <w:numId w:val="16"/>
              </w:numPr>
              <w:overflowPunct w:val="0"/>
              <w:autoSpaceDE w:val="0"/>
              <w:autoSpaceDN w:val="0"/>
              <w:adjustRightInd w:val="0"/>
              <w:spacing w:before="60" w:after="60" w:line="240" w:lineRule="auto"/>
              <w:ind w:left="289" w:hanging="289"/>
              <w:textAlignment w:val="baseline"/>
              <w:rPr>
                <w:rFonts w:asciiTheme="minorHAnsi" w:hAnsiTheme="minorHAnsi" w:cstheme="minorHAnsi"/>
                <w:b w:val="0"/>
                <w:sz w:val="24"/>
                <w:szCs w:val="24"/>
              </w:rPr>
            </w:pPr>
            <w:r w:rsidRPr="0027496E">
              <w:rPr>
                <w:rFonts w:asciiTheme="minorHAnsi" w:hAnsiTheme="minorHAnsi" w:cstheme="minorHAnsi"/>
                <w:b w:val="0"/>
                <w:sz w:val="24"/>
                <w:szCs w:val="24"/>
              </w:rPr>
              <w:t xml:space="preserve">Processing is necessary in order for the </w:t>
            </w:r>
            <w:proofErr w:type="gramStart"/>
            <w:r w:rsidRPr="0027496E">
              <w:rPr>
                <w:rFonts w:asciiTheme="minorHAnsi" w:hAnsiTheme="minorHAnsi" w:cstheme="minorHAnsi"/>
                <w:b w:val="0"/>
                <w:sz w:val="24"/>
                <w:szCs w:val="24"/>
              </w:rPr>
              <w:t>School</w:t>
            </w:r>
            <w:proofErr w:type="gramEnd"/>
            <w:r w:rsidRPr="0027496E">
              <w:rPr>
                <w:rFonts w:asciiTheme="minorHAnsi" w:hAnsiTheme="minorHAnsi" w:cstheme="minorHAnsi"/>
                <w:b w:val="0"/>
                <w:sz w:val="24"/>
                <w:szCs w:val="24"/>
              </w:rPr>
              <w:t xml:space="preserve"> to perform a task in the public interest or for the controller’s official functions, and the task or function has a clear basis in law; or</w:t>
            </w:r>
          </w:p>
          <w:p w14:paraId="57633868" w14:textId="7FCAACED" w:rsidR="00912A5D" w:rsidRPr="0027496E" w:rsidRDefault="00912A5D" w:rsidP="00876D59">
            <w:pPr>
              <w:numPr>
                <w:ilvl w:val="0"/>
                <w:numId w:val="16"/>
              </w:numPr>
              <w:overflowPunct w:val="0"/>
              <w:autoSpaceDE w:val="0"/>
              <w:autoSpaceDN w:val="0"/>
              <w:adjustRightInd w:val="0"/>
              <w:spacing w:before="60" w:after="60" w:line="240" w:lineRule="auto"/>
              <w:ind w:left="289" w:hanging="289"/>
              <w:textAlignment w:val="baseline"/>
              <w:rPr>
                <w:rFonts w:asciiTheme="minorHAnsi" w:hAnsiTheme="minorHAnsi" w:cstheme="minorHAnsi"/>
                <w:b w:val="0"/>
                <w:sz w:val="24"/>
                <w:szCs w:val="24"/>
              </w:rPr>
            </w:pPr>
            <w:r>
              <w:rPr>
                <w:rFonts w:asciiTheme="minorHAnsi" w:hAnsiTheme="minorHAnsi" w:cstheme="minorHAnsi"/>
                <w:b w:val="0"/>
                <w:sz w:val="24"/>
                <w:szCs w:val="24"/>
              </w:rPr>
              <w:t xml:space="preserve">Processing is necessary for the purposes of legitimate interests pursued by the </w:t>
            </w:r>
            <w:proofErr w:type="gramStart"/>
            <w:r>
              <w:rPr>
                <w:rFonts w:asciiTheme="minorHAnsi" w:hAnsiTheme="minorHAnsi" w:cstheme="minorHAnsi"/>
                <w:b w:val="0"/>
                <w:sz w:val="24"/>
                <w:szCs w:val="24"/>
              </w:rPr>
              <w:t>School</w:t>
            </w:r>
            <w:proofErr w:type="gramEnd"/>
            <w:r>
              <w:rPr>
                <w:rFonts w:asciiTheme="minorHAnsi" w:hAnsiTheme="minorHAnsi" w:cstheme="minorHAnsi"/>
                <w:b w:val="0"/>
                <w:sz w:val="24"/>
                <w:szCs w:val="24"/>
              </w:rPr>
              <w:t xml:space="preserve"> or by a third party</w:t>
            </w:r>
          </w:p>
          <w:p w14:paraId="4DBDFBC6" w14:textId="77777777" w:rsidR="00876D59" w:rsidRPr="00876D59" w:rsidRDefault="00876D59" w:rsidP="00876D59">
            <w:pPr>
              <w:spacing w:after="120" w:line="312" w:lineRule="auto"/>
              <w:rPr>
                <w:rFonts w:asciiTheme="minorHAnsi" w:hAnsiTheme="minorHAnsi" w:cstheme="minorHAnsi"/>
                <w:sz w:val="24"/>
                <w:szCs w:val="24"/>
              </w:rPr>
            </w:pPr>
          </w:p>
        </w:tc>
        <w:tc>
          <w:tcPr>
            <w:tcW w:w="6146" w:type="dxa"/>
          </w:tcPr>
          <w:p w14:paraId="0C70CBED" w14:textId="77777777" w:rsidR="00876D59" w:rsidRPr="00876D59" w:rsidRDefault="00876D59" w:rsidP="0027496E">
            <w:pPr>
              <w:numPr>
                <w:ilvl w:val="0"/>
                <w:numId w:val="17"/>
              </w:numPr>
              <w:overflowPunct w:val="0"/>
              <w:autoSpaceDE w:val="0"/>
              <w:autoSpaceDN w:val="0"/>
              <w:adjustRightInd w:val="0"/>
              <w:spacing w:before="60" w:after="60" w:line="240" w:lineRule="auto"/>
              <w:ind w:left="289" w:hanging="289"/>
              <w:jc w:val="both"/>
              <w:textAlignment w:val="baseline"/>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4"/>
                <w:szCs w:val="24"/>
              </w:rPr>
            </w:pPr>
            <w:r w:rsidRPr="00876D59">
              <w:rPr>
                <w:rFonts w:asciiTheme="minorHAnsi" w:hAnsiTheme="minorHAnsi" w:cstheme="minorHAnsi"/>
                <w:sz w:val="24"/>
                <w:szCs w:val="24"/>
              </w:rPr>
              <w:t>The data subject has given explicit consent to the processing for one or more specific purposes;</w:t>
            </w:r>
          </w:p>
          <w:p w14:paraId="5E4BF346" w14:textId="77777777" w:rsidR="00876D59" w:rsidRPr="00876D59" w:rsidRDefault="00876D59" w:rsidP="0027496E">
            <w:pPr>
              <w:numPr>
                <w:ilvl w:val="0"/>
                <w:numId w:val="17"/>
              </w:numPr>
              <w:overflowPunct w:val="0"/>
              <w:autoSpaceDE w:val="0"/>
              <w:autoSpaceDN w:val="0"/>
              <w:adjustRightInd w:val="0"/>
              <w:spacing w:before="60" w:after="60" w:line="240" w:lineRule="auto"/>
              <w:ind w:left="289" w:hanging="289"/>
              <w:jc w:val="both"/>
              <w:textAlignment w:val="baseline"/>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4"/>
                <w:szCs w:val="24"/>
              </w:rPr>
            </w:pPr>
            <w:r w:rsidRPr="00876D59">
              <w:rPr>
                <w:rFonts w:asciiTheme="minorHAnsi" w:hAnsiTheme="minorHAnsi" w:cstheme="minorHAnsi"/>
                <w:sz w:val="24"/>
                <w:szCs w:val="24"/>
              </w:rPr>
              <w:t xml:space="preserve">Processing is necessary for the purposes of carrying out the obligations and exercising specific rights of the </w:t>
            </w:r>
            <w:proofErr w:type="gramStart"/>
            <w:r w:rsidRPr="00876D59">
              <w:rPr>
                <w:rFonts w:asciiTheme="minorHAnsi" w:hAnsiTheme="minorHAnsi" w:cstheme="minorHAnsi"/>
                <w:sz w:val="24"/>
                <w:szCs w:val="24"/>
              </w:rPr>
              <w:t>School</w:t>
            </w:r>
            <w:proofErr w:type="gramEnd"/>
            <w:r w:rsidRPr="00876D59">
              <w:rPr>
                <w:rFonts w:asciiTheme="minorHAnsi" w:hAnsiTheme="minorHAnsi" w:cstheme="minorHAnsi"/>
                <w:sz w:val="24"/>
                <w:szCs w:val="24"/>
              </w:rPr>
              <w:t xml:space="preserve"> or of the data subject in the field of employment and social security and social protection; </w:t>
            </w:r>
          </w:p>
          <w:p w14:paraId="22C0BCC4" w14:textId="77777777" w:rsidR="00876D59" w:rsidRPr="00876D59" w:rsidRDefault="00876D59" w:rsidP="0027496E">
            <w:pPr>
              <w:numPr>
                <w:ilvl w:val="0"/>
                <w:numId w:val="17"/>
              </w:numPr>
              <w:overflowPunct w:val="0"/>
              <w:autoSpaceDE w:val="0"/>
              <w:autoSpaceDN w:val="0"/>
              <w:adjustRightInd w:val="0"/>
              <w:spacing w:before="60" w:after="60" w:line="240" w:lineRule="auto"/>
              <w:ind w:left="289" w:hanging="289"/>
              <w:jc w:val="both"/>
              <w:textAlignment w:val="baseline"/>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4"/>
                <w:szCs w:val="24"/>
              </w:rPr>
            </w:pPr>
            <w:r w:rsidRPr="00876D59">
              <w:rPr>
                <w:rFonts w:asciiTheme="minorHAnsi" w:hAnsiTheme="minorHAnsi" w:cstheme="minorHAnsi"/>
                <w:sz w:val="24"/>
                <w:szCs w:val="24"/>
              </w:rPr>
              <w:t>Processing is necessary to protect the vital interests of the data subject or of another individual, where the data subject is physically or legally incapable of giving consent;</w:t>
            </w:r>
          </w:p>
          <w:p w14:paraId="57167A1A" w14:textId="77777777" w:rsidR="00876D59" w:rsidRPr="00876D59" w:rsidRDefault="00876D59" w:rsidP="0027496E">
            <w:pPr>
              <w:numPr>
                <w:ilvl w:val="0"/>
                <w:numId w:val="17"/>
              </w:numPr>
              <w:overflowPunct w:val="0"/>
              <w:autoSpaceDE w:val="0"/>
              <w:autoSpaceDN w:val="0"/>
              <w:adjustRightInd w:val="0"/>
              <w:spacing w:before="60" w:after="60" w:line="240" w:lineRule="auto"/>
              <w:ind w:left="289" w:hanging="289"/>
              <w:jc w:val="both"/>
              <w:textAlignment w:val="baseline"/>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4"/>
                <w:szCs w:val="24"/>
              </w:rPr>
            </w:pPr>
            <w:r w:rsidRPr="00876D59">
              <w:rPr>
                <w:rFonts w:asciiTheme="minorHAnsi" w:hAnsiTheme="minorHAnsi" w:cstheme="minorHAnsi"/>
                <w:sz w:val="24"/>
                <w:szCs w:val="24"/>
              </w:rPr>
              <w:t>Processing relates to personal data which are manifestly made public by the data subject;</w:t>
            </w:r>
          </w:p>
          <w:p w14:paraId="14571B8D" w14:textId="5E8BED99" w:rsidR="00876D59" w:rsidRPr="00876D59" w:rsidRDefault="00876D59" w:rsidP="0027496E">
            <w:pPr>
              <w:numPr>
                <w:ilvl w:val="0"/>
                <w:numId w:val="17"/>
              </w:numPr>
              <w:overflowPunct w:val="0"/>
              <w:autoSpaceDE w:val="0"/>
              <w:autoSpaceDN w:val="0"/>
              <w:adjustRightInd w:val="0"/>
              <w:spacing w:before="60" w:after="60" w:line="240" w:lineRule="auto"/>
              <w:ind w:left="289" w:hanging="289"/>
              <w:jc w:val="both"/>
              <w:textAlignment w:val="baseline"/>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4"/>
                <w:szCs w:val="24"/>
              </w:rPr>
            </w:pPr>
            <w:r w:rsidRPr="00876D59">
              <w:rPr>
                <w:rFonts w:asciiTheme="minorHAnsi" w:hAnsiTheme="minorHAnsi" w:cstheme="minorHAnsi"/>
                <w:sz w:val="24"/>
                <w:szCs w:val="24"/>
              </w:rPr>
              <w:t>Processing is necessary for reasons of substantial public interest;</w:t>
            </w:r>
            <w:r w:rsidR="00912A5D">
              <w:rPr>
                <w:rFonts w:asciiTheme="minorHAnsi" w:hAnsiTheme="minorHAnsi" w:cstheme="minorHAnsi"/>
                <w:sz w:val="24"/>
                <w:szCs w:val="24"/>
              </w:rPr>
              <w:t xml:space="preserve"> or</w:t>
            </w:r>
          </w:p>
          <w:p w14:paraId="6CC8BD79" w14:textId="4907FE0A" w:rsidR="00876D59" w:rsidRPr="00876D59" w:rsidRDefault="00876D59" w:rsidP="0027496E">
            <w:pPr>
              <w:numPr>
                <w:ilvl w:val="0"/>
                <w:numId w:val="17"/>
              </w:numPr>
              <w:overflowPunct w:val="0"/>
              <w:autoSpaceDE w:val="0"/>
              <w:autoSpaceDN w:val="0"/>
              <w:adjustRightInd w:val="0"/>
              <w:spacing w:before="60" w:after="60" w:line="240" w:lineRule="auto"/>
              <w:ind w:left="289" w:hanging="289"/>
              <w:jc w:val="both"/>
              <w:textAlignment w:val="baseline"/>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4"/>
                <w:szCs w:val="24"/>
              </w:rPr>
            </w:pPr>
            <w:r w:rsidRPr="00876D59">
              <w:rPr>
                <w:rFonts w:asciiTheme="minorHAnsi" w:hAnsiTheme="minorHAnsi" w:cstheme="minorHAnsi"/>
                <w:sz w:val="24"/>
                <w:szCs w:val="24"/>
              </w:rPr>
              <w:t>Processing is necessary for the establishment, exercise or defence of legal claims</w:t>
            </w:r>
            <w:r w:rsidR="00912A5D">
              <w:rPr>
                <w:rFonts w:asciiTheme="minorHAnsi" w:hAnsiTheme="minorHAnsi" w:cstheme="minorHAnsi"/>
                <w:sz w:val="24"/>
                <w:szCs w:val="24"/>
              </w:rPr>
              <w:t>.</w:t>
            </w:r>
          </w:p>
        </w:tc>
      </w:tr>
    </w:tbl>
    <w:p w14:paraId="306385F5" w14:textId="00A02480" w:rsidR="0027496E" w:rsidRDefault="0027496E" w:rsidP="0027496E">
      <w:pPr>
        <w:pStyle w:val="HD6Level2"/>
        <w:numPr>
          <w:ilvl w:val="0"/>
          <w:numId w:val="0"/>
        </w:numPr>
        <w:overflowPunct/>
        <w:autoSpaceDE/>
        <w:autoSpaceDN/>
        <w:adjustRightInd/>
        <w:spacing w:after="0" w:line="240" w:lineRule="auto"/>
        <w:ind w:left="720" w:hanging="425"/>
        <w:textAlignment w:val="auto"/>
        <w:rPr>
          <w:rFonts w:asciiTheme="minorHAnsi" w:hAnsiTheme="minorHAnsi" w:cstheme="minorHAnsi"/>
          <w:sz w:val="24"/>
          <w:szCs w:val="24"/>
        </w:rPr>
      </w:pPr>
      <w:r>
        <w:rPr>
          <w:rFonts w:asciiTheme="minorHAnsi" w:hAnsiTheme="minorHAnsi" w:cstheme="minorHAnsi"/>
          <w:sz w:val="24"/>
          <w:szCs w:val="24"/>
        </w:rPr>
        <w:br/>
        <w:t>6.2</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The full list of conditions is set out in Articles 6 and 9 of the </w:t>
      </w:r>
      <w:r w:rsidR="00912A5D">
        <w:rPr>
          <w:rFonts w:asciiTheme="minorHAnsi" w:hAnsiTheme="minorHAnsi" w:cstheme="minorHAnsi"/>
          <w:sz w:val="24"/>
          <w:szCs w:val="24"/>
        </w:rPr>
        <w:t xml:space="preserve">UK </w:t>
      </w:r>
      <w:r w:rsidR="00876D59" w:rsidRPr="00876D59">
        <w:rPr>
          <w:rFonts w:asciiTheme="minorHAnsi" w:hAnsiTheme="minorHAnsi" w:cstheme="minorHAnsi"/>
          <w:sz w:val="24"/>
          <w:szCs w:val="24"/>
        </w:rPr>
        <w:t xml:space="preserve">GDPR and the School may in </w:t>
      </w:r>
    </w:p>
    <w:p w14:paraId="7516CBA9" w14:textId="1EEE9056" w:rsidR="0027496E" w:rsidRDefault="0027496E" w:rsidP="0027496E">
      <w:pPr>
        <w:pStyle w:val="HD6Level2"/>
        <w:numPr>
          <w:ilvl w:val="0"/>
          <w:numId w:val="0"/>
        </w:numPr>
        <w:overflowPunct/>
        <w:autoSpaceDE/>
        <w:autoSpaceDN/>
        <w:adjustRightInd/>
        <w:spacing w:after="0" w:line="240" w:lineRule="auto"/>
        <w:ind w:left="720" w:hanging="425"/>
        <w:textAlignment w:val="auto"/>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ab/>
      </w:r>
      <w:r w:rsidR="00876D59" w:rsidRPr="00876D59">
        <w:rPr>
          <w:rFonts w:asciiTheme="minorHAnsi" w:hAnsiTheme="minorHAnsi" w:cstheme="minorHAnsi"/>
          <w:sz w:val="24"/>
          <w:szCs w:val="24"/>
        </w:rPr>
        <w:t>some circumstances rely on other conditions set out in the</w:t>
      </w:r>
      <w:r w:rsidR="00912A5D">
        <w:rPr>
          <w:rFonts w:asciiTheme="minorHAnsi" w:hAnsiTheme="minorHAnsi" w:cstheme="minorHAnsi"/>
          <w:sz w:val="24"/>
          <w:szCs w:val="24"/>
        </w:rPr>
        <w:t xml:space="preserve"> UK</w:t>
      </w:r>
      <w:r w:rsidR="00876D59" w:rsidRPr="00876D59">
        <w:rPr>
          <w:rFonts w:asciiTheme="minorHAnsi" w:hAnsiTheme="minorHAnsi" w:cstheme="minorHAnsi"/>
          <w:sz w:val="24"/>
          <w:szCs w:val="24"/>
        </w:rPr>
        <w:t xml:space="preserve"> GDPR or Data Protection Act </w:t>
      </w:r>
    </w:p>
    <w:p w14:paraId="0690136D" w14:textId="77777777" w:rsidR="0027496E" w:rsidRDefault="0027496E" w:rsidP="0027496E">
      <w:pPr>
        <w:pStyle w:val="HD6Level2"/>
        <w:numPr>
          <w:ilvl w:val="0"/>
          <w:numId w:val="0"/>
        </w:numPr>
        <w:overflowPunct/>
        <w:autoSpaceDE/>
        <w:autoSpaceDN/>
        <w:adjustRightInd/>
        <w:spacing w:after="0" w:line="240" w:lineRule="auto"/>
        <w:ind w:left="720" w:hanging="425"/>
        <w:textAlignment w:val="auto"/>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ab/>
      </w:r>
      <w:r w:rsidR="00876D59" w:rsidRPr="00876D59">
        <w:rPr>
          <w:rFonts w:asciiTheme="minorHAnsi" w:hAnsiTheme="minorHAnsi" w:cstheme="minorHAnsi"/>
          <w:sz w:val="24"/>
          <w:szCs w:val="24"/>
        </w:rPr>
        <w:t xml:space="preserve">2018 to justify the processing of personal data or special category personal data. The ICO’s </w:t>
      </w:r>
    </w:p>
    <w:p w14:paraId="6045E7FB" w14:textId="77777777" w:rsidR="00876D59" w:rsidRDefault="0027496E" w:rsidP="0027496E">
      <w:pPr>
        <w:pStyle w:val="HD6Level2"/>
        <w:numPr>
          <w:ilvl w:val="0"/>
          <w:numId w:val="0"/>
        </w:numPr>
        <w:overflowPunct/>
        <w:autoSpaceDE/>
        <w:autoSpaceDN/>
        <w:adjustRightInd/>
        <w:spacing w:after="0" w:line="240" w:lineRule="auto"/>
        <w:ind w:left="720" w:hanging="425"/>
        <w:textAlignment w:val="auto"/>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ab/>
      </w:r>
      <w:r w:rsidR="00876D59" w:rsidRPr="00876D59">
        <w:rPr>
          <w:rFonts w:asciiTheme="minorHAnsi" w:hAnsiTheme="minorHAnsi" w:cstheme="minorHAnsi"/>
          <w:sz w:val="24"/>
          <w:szCs w:val="24"/>
        </w:rPr>
        <w:t xml:space="preserve">website also has further information about the lawful conditions for processing.    </w:t>
      </w:r>
      <w:bookmarkStart w:id="12" w:name="a437983"/>
      <w:bookmarkStart w:id="13" w:name="_Toc376529464"/>
    </w:p>
    <w:p w14:paraId="05FD501A" w14:textId="77777777" w:rsidR="00912A5D" w:rsidRDefault="00912A5D" w:rsidP="0027496E">
      <w:pPr>
        <w:pStyle w:val="HD6Level2"/>
        <w:numPr>
          <w:ilvl w:val="0"/>
          <w:numId w:val="0"/>
        </w:numPr>
        <w:overflowPunct/>
        <w:autoSpaceDE/>
        <w:autoSpaceDN/>
        <w:adjustRightInd/>
        <w:spacing w:after="0" w:line="240" w:lineRule="auto"/>
        <w:ind w:left="720" w:hanging="425"/>
        <w:textAlignment w:val="auto"/>
        <w:rPr>
          <w:rFonts w:asciiTheme="minorHAnsi" w:hAnsiTheme="minorHAnsi" w:cstheme="minorHAnsi"/>
          <w:sz w:val="24"/>
          <w:szCs w:val="24"/>
        </w:rPr>
      </w:pPr>
    </w:p>
    <w:p w14:paraId="11CE885B" w14:textId="7AAA1003" w:rsidR="00912A5D" w:rsidRDefault="00912A5D" w:rsidP="0027496E">
      <w:pPr>
        <w:pStyle w:val="HD6Level2"/>
        <w:numPr>
          <w:ilvl w:val="0"/>
          <w:numId w:val="0"/>
        </w:numPr>
        <w:overflowPunct/>
        <w:autoSpaceDE/>
        <w:autoSpaceDN/>
        <w:adjustRightInd/>
        <w:spacing w:after="0" w:line="240" w:lineRule="auto"/>
        <w:ind w:left="720" w:hanging="425"/>
        <w:textAlignment w:val="auto"/>
        <w:rPr>
          <w:rFonts w:asciiTheme="minorHAnsi" w:hAnsiTheme="minorHAnsi" w:cstheme="minorHAnsi"/>
          <w:sz w:val="24"/>
          <w:szCs w:val="24"/>
        </w:rPr>
      </w:pPr>
      <w:r>
        <w:rPr>
          <w:rFonts w:asciiTheme="minorHAnsi" w:hAnsiTheme="minorHAnsi" w:cstheme="minorHAnsi"/>
          <w:sz w:val="24"/>
          <w:szCs w:val="24"/>
        </w:rPr>
        <w:t>6.3 Staff are forbidden from processing personal data for purposes which go beyond or are incompatible with the original purposes specified to the data subject in the transparency information provided to them.</w:t>
      </w:r>
    </w:p>
    <w:p w14:paraId="284993E3" w14:textId="77777777" w:rsidR="00912A5D" w:rsidRDefault="00912A5D" w:rsidP="0027496E">
      <w:pPr>
        <w:pStyle w:val="HD6Level2"/>
        <w:numPr>
          <w:ilvl w:val="0"/>
          <w:numId w:val="0"/>
        </w:numPr>
        <w:overflowPunct/>
        <w:autoSpaceDE/>
        <w:autoSpaceDN/>
        <w:adjustRightInd/>
        <w:spacing w:after="0" w:line="240" w:lineRule="auto"/>
        <w:ind w:left="720" w:hanging="425"/>
        <w:textAlignment w:val="auto"/>
        <w:rPr>
          <w:rFonts w:asciiTheme="minorHAnsi" w:hAnsiTheme="minorHAnsi" w:cstheme="minorHAnsi"/>
          <w:sz w:val="24"/>
          <w:szCs w:val="24"/>
        </w:rPr>
      </w:pPr>
    </w:p>
    <w:p w14:paraId="390E6D6B" w14:textId="6DB386F2" w:rsidR="00912A5D" w:rsidRPr="00912A5D" w:rsidRDefault="00912A5D" w:rsidP="00C734E0">
      <w:pPr>
        <w:pStyle w:val="HD6Level2"/>
        <w:numPr>
          <w:ilvl w:val="0"/>
          <w:numId w:val="0"/>
        </w:numPr>
        <w:spacing w:after="0" w:line="240" w:lineRule="auto"/>
        <w:ind w:left="709"/>
        <w:rPr>
          <w:rFonts w:asciiTheme="minorHAnsi" w:hAnsiTheme="minorHAnsi" w:cstheme="minorHAnsi"/>
          <w:sz w:val="24"/>
          <w:szCs w:val="24"/>
        </w:rPr>
      </w:pPr>
      <w:r>
        <w:rPr>
          <w:rFonts w:asciiTheme="minorHAnsi" w:hAnsiTheme="minorHAnsi" w:cstheme="minorHAnsi"/>
          <w:sz w:val="24"/>
          <w:szCs w:val="24"/>
        </w:rPr>
        <w:t>6.4 The UK GDPR</w:t>
      </w:r>
      <w:r w:rsidRPr="00912A5D">
        <w:t xml:space="preserve"> </w:t>
      </w:r>
      <w:r w:rsidRPr="00912A5D">
        <w:rPr>
          <w:rFonts w:asciiTheme="minorHAnsi" w:hAnsiTheme="minorHAnsi" w:cstheme="minorHAnsi"/>
          <w:sz w:val="24"/>
          <w:szCs w:val="24"/>
        </w:rPr>
        <w:t xml:space="preserve">requires controllers to provide clear, detailed and specific information to data subjects about the processing of the </w:t>
      </w:r>
      <w:r>
        <w:rPr>
          <w:rFonts w:asciiTheme="minorHAnsi" w:hAnsiTheme="minorHAnsi" w:cstheme="minorHAnsi"/>
          <w:sz w:val="24"/>
          <w:szCs w:val="24"/>
        </w:rPr>
        <w:t>p</w:t>
      </w:r>
      <w:r w:rsidRPr="00912A5D">
        <w:rPr>
          <w:rFonts w:asciiTheme="minorHAnsi" w:hAnsiTheme="minorHAnsi" w:cstheme="minorHAnsi"/>
          <w:sz w:val="24"/>
          <w:szCs w:val="24"/>
        </w:rPr>
        <w:t xml:space="preserve">ersonal data. Such information must be provided through appropriate privacy notices. It will be reviewed annually to ensure we are as transparent as possible about the </w:t>
      </w:r>
      <w:r>
        <w:rPr>
          <w:rFonts w:asciiTheme="minorHAnsi" w:hAnsiTheme="minorHAnsi" w:cstheme="minorHAnsi"/>
          <w:sz w:val="24"/>
          <w:szCs w:val="24"/>
        </w:rPr>
        <w:t>p</w:t>
      </w:r>
      <w:r w:rsidRPr="00912A5D">
        <w:rPr>
          <w:rFonts w:asciiTheme="minorHAnsi" w:hAnsiTheme="minorHAnsi" w:cstheme="minorHAnsi"/>
          <w:sz w:val="24"/>
          <w:szCs w:val="24"/>
        </w:rPr>
        <w:t>ersonal data we process.</w:t>
      </w:r>
    </w:p>
    <w:p w14:paraId="7988612F" w14:textId="77777777" w:rsidR="00912A5D" w:rsidRPr="00912A5D" w:rsidRDefault="00912A5D" w:rsidP="00C734E0">
      <w:pPr>
        <w:pStyle w:val="HD6Level2"/>
        <w:numPr>
          <w:ilvl w:val="0"/>
          <w:numId w:val="0"/>
        </w:numPr>
        <w:spacing w:after="0" w:line="240" w:lineRule="auto"/>
        <w:ind w:left="1559" w:hanging="850"/>
        <w:rPr>
          <w:rFonts w:asciiTheme="minorHAnsi" w:hAnsiTheme="minorHAnsi" w:cstheme="minorHAnsi"/>
          <w:sz w:val="24"/>
          <w:szCs w:val="24"/>
        </w:rPr>
      </w:pPr>
    </w:p>
    <w:p w14:paraId="5238B7A8" w14:textId="0F808FB3" w:rsidR="00912A5D" w:rsidRPr="00876D59" w:rsidRDefault="00912A5D" w:rsidP="00C734E0">
      <w:pPr>
        <w:pStyle w:val="HD6Level2"/>
        <w:numPr>
          <w:ilvl w:val="0"/>
          <w:numId w:val="0"/>
        </w:numPr>
        <w:overflowPunct/>
        <w:autoSpaceDE/>
        <w:autoSpaceDN/>
        <w:adjustRightInd/>
        <w:spacing w:after="0" w:line="240" w:lineRule="auto"/>
        <w:ind w:left="709"/>
        <w:textAlignment w:val="auto"/>
        <w:rPr>
          <w:rFonts w:asciiTheme="minorHAnsi" w:hAnsiTheme="minorHAnsi" w:cstheme="minorHAnsi"/>
          <w:sz w:val="24"/>
          <w:szCs w:val="24"/>
        </w:rPr>
      </w:pPr>
      <w:r>
        <w:rPr>
          <w:rFonts w:asciiTheme="minorHAnsi" w:hAnsiTheme="minorHAnsi" w:cstheme="minorHAnsi"/>
          <w:sz w:val="24"/>
          <w:szCs w:val="24"/>
        </w:rPr>
        <w:t xml:space="preserve">6.5 </w:t>
      </w:r>
      <w:r w:rsidRPr="00912A5D">
        <w:rPr>
          <w:rFonts w:asciiTheme="minorHAnsi" w:hAnsiTheme="minorHAnsi" w:cstheme="minorHAnsi"/>
          <w:sz w:val="24"/>
          <w:szCs w:val="24"/>
        </w:rPr>
        <w:t>The UK GDPR (and the accompanying guidance) is very specific about the language used in any privacy notices. To ensure compliance with the UK GDPR the Data Protection Officer must be involved in the drafting of any privacy notices.</w:t>
      </w:r>
    </w:p>
    <w:p w14:paraId="74E1688A" w14:textId="77777777" w:rsidR="0027496E" w:rsidRDefault="0027496E" w:rsidP="0027496E">
      <w:pPr>
        <w:pStyle w:val="Heading2"/>
        <w:spacing w:before="0" w:line="240" w:lineRule="auto"/>
      </w:pPr>
      <w:bookmarkStart w:id="14" w:name="_Toc441584381"/>
    </w:p>
    <w:p w14:paraId="0674669B" w14:textId="77777777" w:rsidR="00876D59" w:rsidRPr="0027496E" w:rsidRDefault="0027496E" w:rsidP="0027496E">
      <w:pPr>
        <w:pStyle w:val="Heading2"/>
        <w:spacing w:before="0" w:line="240" w:lineRule="auto"/>
      </w:pPr>
      <w:r>
        <w:t>7.</w:t>
      </w:r>
      <w:r>
        <w:tab/>
      </w:r>
      <w:r w:rsidR="00876D59" w:rsidRPr="0027496E">
        <w:t>How the School is likely to use personal data</w:t>
      </w:r>
      <w:bookmarkEnd w:id="12"/>
      <w:bookmarkEnd w:id="13"/>
      <w:bookmarkEnd w:id="14"/>
      <w:r w:rsidR="00876D59" w:rsidRPr="0027496E">
        <w:t xml:space="preserve"> </w:t>
      </w:r>
    </w:p>
    <w:p w14:paraId="3A90EE26" w14:textId="77777777" w:rsidR="0027496E" w:rsidRDefault="0027496E" w:rsidP="0027496E">
      <w:pPr>
        <w:pStyle w:val="HD6Level3"/>
        <w:numPr>
          <w:ilvl w:val="0"/>
          <w:numId w:val="0"/>
        </w:numPr>
        <w:overflowPunct/>
        <w:autoSpaceDE/>
        <w:autoSpaceDN/>
        <w:adjustRightInd/>
        <w:spacing w:after="0" w:line="240" w:lineRule="auto"/>
        <w:ind w:left="1559" w:hanging="850"/>
        <w:textAlignment w:val="auto"/>
        <w:rPr>
          <w:rFonts w:asciiTheme="minorHAnsi" w:hAnsiTheme="minorHAnsi" w:cstheme="minorHAnsi"/>
          <w:sz w:val="24"/>
          <w:szCs w:val="24"/>
        </w:rPr>
      </w:pPr>
      <w:bookmarkStart w:id="15" w:name="a337192"/>
      <w:bookmarkStart w:id="16" w:name="_Toc376529465"/>
      <w:r>
        <w:rPr>
          <w:rFonts w:asciiTheme="minorHAnsi" w:hAnsiTheme="minorHAnsi" w:cstheme="minorHAnsi"/>
          <w:sz w:val="24"/>
          <w:szCs w:val="24"/>
        </w:rPr>
        <w:t>7.1</w:t>
      </w:r>
      <w:r>
        <w:rPr>
          <w:rFonts w:asciiTheme="minorHAnsi" w:hAnsiTheme="minorHAnsi" w:cstheme="minorHAnsi"/>
          <w:sz w:val="24"/>
          <w:szCs w:val="24"/>
        </w:rPr>
        <w:tab/>
      </w:r>
      <w:r w:rsidR="00876D59" w:rsidRPr="00876D59">
        <w:rPr>
          <w:rFonts w:asciiTheme="minorHAnsi" w:hAnsiTheme="minorHAnsi" w:cstheme="minorHAnsi"/>
          <w:sz w:val="24"/>
          <w:szCs w:val="24"/>
        </w:rPr>
        <w:t>The School will process data about pupils and parents/guardians for the following (non-exhaustive) purposes:</w:t>
      </w:r>
    </w:p>
    <w:p w14:paraId="650CF73A" w14:textId="77777777" w:rsidR="0027496E" w:rsidRDefault="0027496E" w:rsidP="0027496E">
      <w:pPr>
        <w:pStyle w:val="HD6Level3"/>
        <w:numPr>
          <w:ilvl w:val="0"/>
          <w:numId w:val="0"/>
        </w:numPr>
        <w:tabs>
          <w:tab w:val="left" w:pos="2268"/>
        </w:tabs>
        <w:overflowPunct/>
        <w:autoSpaceDE/>
        <w:autoSpaceDN/>
        <w:adjustRightInd/>
        <w:spacing w:after="0" w:line="240" w:lineRule="auto"/>
        <w:ind w:left="1559"/>
        <w:textAlignment w:val="auto"/>
        <w:rPr>
          <w:rFonts w:asciiTheme="minorHAnsi" w:hAnsiTheme="minorHAnsi" w:cstheme="minorHAnsi"/>
          <w:sz w:val="24"/>
          <w:szCs w:val="24"/>
        </w:rPr>
      </w:pPr>
      <w:r>
        <w:rPr>
          <w:rFonts w:asciiTheme="minorHAnsi" w:hAnsiTheme="minorHAnsi" w:cstheme="minorHAnsi"/>
          <w:sz w:val="24"/>
          <w:szCs w:val="24"/>
        </w:rPr>
        <w:t>7.1.1</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for legal and administrative purposes as set out in education law or associated child </w:t>
      </w:r>
    </w:p>
    <w:p w14:paraId="3D755A97" w14:textId="77777777" w:rsidR="0027496E" w:rsidRDefault="0027496E" w:rsidP="0027496E">
      <w:pPr>
        <w:pStyle w:val="HD6Level3"/>
        <w:numPr>
          <w:ilvl w:val="0"/>
          <w:numId w:val="0"/>
        </w:numPr>
        <w:tabs>
          <w:tab w:val="left" w:pos="2268"/>
        </w:tabs>
        <w:overflowPunct/>
        <w:autoSpaceDE/>
        <w:autoSpaceDN/>
        <w:adjustRightInd/>
        <w:spacing w:after="0" w:line="240" w:lineRule="auto"/>
        <w:ind w:left="1559"/>
        <w:textAlignment w:val="auto"/>
        <w:rPr>
          <w:rFonts w:asciiTheme="minorHAnsi" w:hAnsiTheme="minorHAnsi" w:cstheme="minorHAnsi"/>
          <w:sz w:val="24"/>
          <w:szCs w:val="24"/>
        </w:rPr>
      </w:pPr>
      <w:r>
        <w:rPr>
          <w:rFonts w:asciiTheme="minorHAnsi" w:hAnsiTheme="minorHAnsi" w:cstheme="minorHAnsi"/>
          <w:sz w:val="24"/>
          <w:szCs w:val="24"/>
        </w:rPr>
        <w:tab/>
      </w:r>
      <w:r w:rsidR="00876D59" w:rsidRPr="00876D59">
        <w:rPr>
          <w:rFonts w:asciiTheme="minorHAnsi" w:hAnsiTheme="minorHAnsi" w:cstheme="minorHAnsi"/>
          <w:sz w:val="24"/>
          <w:szCs w:val="24"/>
        </w:rPr>
        <w:t>protection and welfare laws;</w:t>
      </w:r>
    </w:p>
    <w:p w14:paraId="5A21299F" w14:textId="77777777" w:rsidR="0027496E" w:rsidRDefault="0027496E" w:rsidP="0027496E">
      <w:pPr>
        <w:pStyle w:val="HD6Level3"/>
        <w:numPr>
          <w:ilvl w:val="0"/>
          <w:numId w:val="0"/>
        </w:numPr>
        <w:tabs>
          <w:tab w:val="left" w:pos="2268"/>
        </w:tabs>
        <w:overflowPunct/>
        <w:autoSpaceDE/>
        <w:autoSpaceDN/>
        <w:adjustRightInd/>
        <w:spacing w:after="0" w:line="240" w:lineRule="auto"/>
        <w:ind w:left="1559"/>
        <w:textAlignment w:val="auto"/>
        <w:rPr>
          <w:rFonts w:asciiTheme="minorHAnsi" w:hAnsiTheme="minorHAnsi" w:cstheme="minorHAnsi"/>
          <w:sz w:val="24"/>
          <w:szCs w:val="24"/>
        </w:rPr>
      </w:pPr>
      <w:r>
        <w:rPr>
          <w:rFonts w:asciiTheme="minorHAnsi" w:hAnsiTheme="minorHAnsi" w:cstheme="minorHAnsi"/>
          <w:sz w:val="24"/>
          <w:szCs w:val="24"/>
        </w:rPr>
        <w:t>7.1.2</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to provide education and discharge the </w:t>
      </w:r>
      <w:proofErr w:type="gramStart"/>
      <w:r w:rsidR="00876D59" w:rsidRPr="00876D59">
        <w:rPr>
          <w:rFonts w:asciiTheme="minorHAnsi" w:hAnsiTheme="minorHAnsi" w:cstheme="minorHAnsi"/>
          <w:sz w:val="24"/>
          <w:szCs w:val="24"/>
        </w:rPr>
        <w:t>School’s</w:t>
      </w:r>
      <w:proofErr w:type="gramEnd"/>
      <w:r>
        <w:rPr>
          <w:rFonts w:asciiTheme="minorHAnsi" w:hAnsiTheme="minorHAnsi" w:cstheme="minorHAnsi"/>
          <w:sz w:val="24"/>
          <w:szCs w:val="24"/>
        </w:rPr>
        <w:t xml:space="preserve"> duty of care as a state funded</w:t>
      </w:r>
    </w:p>
    <w:p w14:paraId="45469FA3" w14:textId="77777777" w:rsidR="0027496E" w:rsidRDefault="0027496E" w:rsidP="0027496E">
      <w:pPr>
        <w:pStyle w:val="HD6Level3"/>
        <w:numPr>
          <w:ilvl w:val="0"/>
          <w:numId w:val="0"/>
        </w:numPr>
        <w:tabs>
          <w:tab w:val="left" w:pos="2268"/>
        </w:tabs>
        <w:overflowPunct/>
        <w:autoSpaceDE/>
        <w:autoSpaceDN/>
        <w:adjustRightInd/>
        <w:spacing w:after="0" w:line="240" w:lineRule="auto"/>
        <w:ind w:left="1559" w:firstLine="568"/>
        <w:textAlignment w:val="auto"/>
        <w:rPr>
          <w:rFonts w:asciiTheme="minorHAnsi" w:hAnsiTheme="minorHAnsi" w:cstheme="minorHAnsi"/>
          <w:sz w:val="24"/>
          <w:szCs w:val="24"/>
        </w:rPr>
      </w:pPr>
      <w:r>
        <w:rPr>
          <w:rFonts w:asciiTheme="minorHAnsi" w:hAnsiTheme="minorHAnsi" w:cstheme="minorHAnsi"/>
          <w:sz w:val="24"/>
          <w:szCs w:val="24"/>
        </w:rPr>
        <w:tab/>
        <w:t>e</w:t>
      </w:r>
      <w:r w:rsidR="00876D59" w:rsidRPr="00876D59">
        <w:rPr>
          <w:rFonts w:asciiTheme="minorHAnsi" w:hAnsiTheme="minorHAnsi" w:cstheme="minorHAnsi"/>
          <w:sz w:val="24"/>
          <w:szCs w:val="24"/>
        </w:rPr>
        <w:t>ducation provider;</w:t>
      </w:r>
    </w:p>
    <w:p w14:paraId="4167191D" w14:textId="77777777" w:rsidR="0027496E" w:rsidRDefault="0027496E" w:rsidP="0027496E">
      <w:pPr>
        <w:pStyle w:val="HD6Level3"/>
        <w:numPr>
          <w:ilvl w:val="0"/>
          <w:numId w:val="0"/>
        </w:numPr>
        <w:tabs>
          <w:tab w:val="left" w:pos="2268"/>
        </w:tabs>
        <w:overflowPunct/>
        <w:autoSpaceDE/>
        <w:autoSpaceDN/>
        <w:adjustRightInd/>
        <w:spacing w:after="0" w:line="240" w:lineRule="auto"/>
        <w:ind w:left="2127" w:hanging="568"/>
        <w:textAlignment w:val="auto"/>
        <w:rPr>
          <w:rFonts w:asciiTheme="minorHAnsi" w:hAnsiTheme="minorHAnsi" w:cstheme="minorHAnsi"/>
          <w:sz w:val="24"/>
          <w:szCs w:val="24"/>
        </w:rPr>
      </w:pPr>
      <w:r>
        <w:rPr>
          <w:rFonts w:asciiTheme="minorHAnsi" w:hAnsiTheme="minorHAnsi" w:cstheme="minorHAnsi"/>
          <w:sz w:val="24"/>
          <w:szCs w:val="24"/>
        </w:rPr>
        <w:t>7.1.3</w:t>
      </w:r>
      <w:r>
        <w:rPr>
          <w:rFonts w:asciiTheme="minorHAnsi" w:hAnsiTheme="minorHAnsi" w:cstheme="minorHAnsi"/>
          <w:sz w:val="24"/>
          <w:szCs w:val="24"/>
        </w:rPr>
        <w:tab/>
      </w:r>
      <w:r>
        <w:rPr>
          <w:rFonts w:asciiTheme="minorHAnsi" w:hAnsiTheme="minorHAnsi" w:cstheme="minorHAnsi"/>
          <w:sz w:val="24"/>
          <w:szCs w:val="24"/>
        </w:rPr>
        <w:tab/>
      </w:r>
      <w:r w:rsidR="00876D59" w:rsidRPr="00876D59">
        <w:rPr>
          <w:rFonts w:asciiTheme="minorHAnsi" w:hAnsiTheme="minorHAnsi" w:cstheme="minorHAnsi"/>
          <w:sz w:val="24"/>
          <w:szCs w:val="24"/>
        </w:rPr>
        <w:t>to provide pupils with a safe and secure environment and pastoral care;</w:t>
      </w:r>
    </w:p>
    <w:p w14:paraId="2B3B52C4" w14:textId="77777777" w:rsidR="0027496E" w:rsidRDefault="0027496E" w:rsidP="0027496E">
      <w:pPr>
        <w:pStyle w:val="HD6Level3"/>
        <w:numPr>
          <w:ilvl w:val="0"/>
          <w:numId w:val="0"/>
        </w:numPr>
        <w:tabs>
          <w:tab w:val="left" w:pos="2268"/>
        </w:tabs>
        <w:overflowPunct/>
        <w:autoSpaceDE/>
        <w:autoSpaceDN/>
        <w:adjustRightInd/>
        <w:spacing w:after="0" w:line="240" w:lineRule="auto"/>
        <w:ind w:left="2127" w:hanging="568"/>
        <w:textAlignment w:val="auto"/>
        <w:rPr>
          <w:rFonts w:asciiTheme="minorHAnsi" w:hAnsiTheme="minorHAnsi" w:cstheme="minorHAnsi"/>
          <w:sz w:val="24"/>
          <w:szCs w:val="24"/>
        </w:rPr>
      </w:pPr>
      <w:r>
        <w:rPr>
          <w:rFonts w:asciiTheme="minorHAnsi" w:hAnsiTheme="minorHAnsi" w:cstheme="minorHAnsi"/>
          <w:sz w:val="24"/>
          <w:szCs w:val="24"/>
        </w:rPr>
        <w:t>7.1.4</w:t>
      </w:r>
      <w:r>
        <w:rPr>
          <w:rFonts w:asciiTheme="minorHAnsi" w:hAnsiTheme="minorHAnsi" w:cstheme="minorHAnsi"/>
          <w:sz w:val="24"/>
          <w:szCs w:val="24"/>
        </w:rPr>
        <w:tab/>
      </w:r>
      <w:r>
        <w:rPr>
          <w:rFonts w:asciiTheme="minorHAnsi" w:hAnsiTheme="minorHAnsi" w:cstheme="minorHAnsi"/>
          <w:sz w:val="24"/>
          <w:szCs w:val="24"/>
        </w:rPr>
        <w:tab/>
      </w:r>
      <w:r w:rsidR="00876D59" w:rsidRPr="00876D59">
        <w:rPr>
          <w:rFonts w:asciiTheme="minorHAnsi" w:hAnsiTheme="minorHAnsi" w:cstheme="minorHAnsi"/>
          <w:sz w:val="24"/>
          <w:szCs w:val="24"/>
        </w:rPr>
        <w:t>to provide activities including school trips, activity and after-school clubs;</w:t>
      </w:r>
    </w:p>
    <w:p w14:paraId="1DE2EBE4" w14:textId="77777777" w:rsidR="0027496E" w:rsidRDefault="0027496E" w:rsidP="0027496E">
      <w:pPr>
        <w:pStyle w:val="HD6Level3"/>
        <w:numPr>
          <w:ilvl w:val="0"/>
          <w:numId w:val="0"/>
        </w:numPr>
        <w:tabs>
          <w:tab w:val="left" w:pos="2268"/>
        </w:tabs>
        <w:overflowPunct/>
        <w:autoSpaceDE/>
        <w:autoSpaceDN/>
        <w:adjustRightInd/>
        <w:spacing w:after="0" w:line="240" w:lineRule="auto"/>
        <w:ind w:left="2127" w:hanging="568"/>
        <w:textAlignment w:val="auto"/>
        <w:rPr>
          <w:rFonts w:asciiTheme="minorHAnsi" w:hAnsiTheme="minorHAnsi" w:cstheme="minorHAnsi"/>
          <w:sz w:val="24"/>
          <w:szCs w:val="24"/>
        </w:rPr>
      </w:pPr>
      <w:r>
        <w:rPr>
          <w:rFonts w:asciiTheme="minorHAnsi" w:hAnsiTheme="minorHAnsi" w:cstheme="minorHAnsi"/>
          <w:sz w:val="24"/>
          <w:szCs w:val="24"/>
        </w:rPr>
        <w:t>7.1.5</w:t>
      </w:r>
      <w:r>
        <w:rPr>
          <w:rFonts w:asciiTheme="minorHAnsi" w:hAnsiTheme="minorHAnsi" w:cstheme="minorHAnsi"/>
          <w:sz w:val="24"/>
          <w:szCs w:val="24"/>
        </w:rPr>
        <w:tab/>
      </w:r>
      <w:r>
        <w:rPr>
          <w:rFonts w:asciiTheme="minorHAnsi" w:hAnsiTheme="minorHAnsi" w:cstheme="minorHAnsi"/>
          <w:sz w:val="24"/>
          <w:szCs w:val="24"/>
        </w:rPr>
        <w:tab/>
      </w:r>
      <w:r w:rsidR="00876D59" w:rsidRPr="00876D59">
        <w:rPr>
          <w:rFonts w:asciiTheme="minorHAnsi" w:hAnsiTheme="minorHAnsi" w:cstheme="minorHAnsi"/>
          <w:sz w:val="24"/>
          <w:szCs w:val="24"/>
        </w:rPr>
        <w:t>to support pupil learning;</w:t>
      </w:r>
    </w:p>
    <w:p w14:paraId="258056A2" w14:textId="77777777" w:rsidR="0027496E" w:rsidRDefault="0027496E" w:rsidP="0027496E">
      <w:pPr>
        <w:pStyle w:val="HD6Level3"/>
        <w:numPr>
          <w:ilvl w:val="0"/>
          <w:numId w:val="0"/>
        </w:numPr>
        <w:tabs>
          <w:tab w:val="left" w:pos="2268"/>
        </w:tabs>
        <w:overflowPunct/>
        <w:autoSpaceDE/>
        <w:autoSpaceDN/>
        <w:adjustRightInd/>
        <w:spacing w:after="0" w:line="240" w:lineRule="auto"/>
        <w:ind w:left="2127" w:hanging="568"/>
        <w:textAlignment w:val="auto"/>
        <w:rPr>
          <w:rFonts w:asciiTheme="minorHAnsi" w:hAnsiTheme="minorHAnsi" w:cstheme="minorHAnsi"/>
          <w:sz w:val="24"/>
          <w:szCs w:val="24"/>
        </w:rPr>
      </w:pPr>
      <w:r>
        <w:rPr>
          <w:rFonts w:asciiTheme="minorHAnsi" w:hAnsiTheme="minorHAnsi" w:cstheme="minorHAnsi"/>
          <w:sz w:val="24"/>
          <w:szCs w:val="24"/>
        </w:rPr>
        <w:t>7.1.6</w:t>
      </w:r>
      <w:r>
        <w:rPr>
          <w:rFonts w:asciiTheme="minorHAnsi" w:hAnsiTheme="minorHAnsi" w:cstheme="minorHAnsi"/>
          <w:sz w:val="24"/>
          <w:szCs w:val="24"/>
        </w:rPr>
        <w:tab/>
      </w:r>
      <w:r>
        <w:rPr>
          <w:rFonts w:asciiTheme="minorHAnsi" w:hAnsiTheme="minorHAnsi" w:cstheme="minorHAnsi"/>
          <w:sz w:val="24"/>
          <w:szCs w:val="24"/>
        </w:rPr>
        <w:tab/>
      </w:r>
      <w:r w:rsidR="00876D59" w:rsidRPr="00876D59">
        <w:rPr>
          <w:rFonts w:asciiTheme="minorHAnsi" w:hAnsiTheme="minorHAnsi" w:cstheme="minorHAnsi"/>
          <w:sz w:val="24"/>
          <w:szCs w:val="24"/>
        </w:rPr>
        <w:t>to monitor and report on pupil progress</w:t>
      </w:r>
    </w:p>
    <w:p w14:paraId="47883F4C" w14:textId="77777777" w:rsidR="0027496E" w:rsidRDefault="0027496E" w:rsidP="0027496E">
      <w:pPr>
        <w:pStyle w:val="HD6Level3"/>
        <w:numPr>
          <w:ilvl w:val="0"/>
          <w:numId w:val="0"/>
        </w:numPr>
        <w:tabs>
          <w:tab w:val="left" w:pos="2268"/>
        </w:tabs>
        <w:overflowPunct/>
        <w:autoSpaceDE/>
        <w:autoSpaceDN/>
        <w:adjustRightInd/>
        <w:spacing w:after="0" w:line="240" w:lineRule="auto"/>
        <w:ind w:left="2127" w:hanging="568"/>
        <w:textAlignment w:val="auto"/>
        <w:rPr>
          <w:rFonts w:asciiTheme="minorHAnsi" w:hAnsiTheme="minorHAnsi" w:cstheme="minorHAnsi"/>
          <w:sz w:val="24"/>
          <w:szCs w:val="24"/>
        </w:rPr>
      </w:pPr>
      <w:r>
        <w:rPr>
          <w:rFonts w:asciiTheme="minorHAnsi" w:hAnsiTheme="minorHAnsi" w:cstheme="minorHAnsi"/>
          <w:sz w:val="24"/>
          <w:szCs w:val="24"/>
        </w:rPr>
        <w:t>7.1.7</w:t>
      </w:r>
      <w:r>
        <w:rPr>
          <w:rFonts w:asciiTheme="minorHAnsi" w:hAnsiTheme="minorHAnsi" w:cstheme="minorHAnsi"/>
          <w:sz w:val="24"/>
          <w:szCs w:val="24"/>
        </w:rPr>
        <w:tab/>
      </w:r>
      <w:r>
        <w:rPr>
          <w:rFonts w:asciiTheme="minorHAnsi" w:hAnsiTheme="minorHAnsi" w:cstheme="minorHAnsi"/>
          <w:sz w:val="24"/>
          <w:szCs w:val="24"/>
        </w:rPr>
        <w:tab/>
      </w:r>
      <w:r w:rsidR="00876D59" w:rsidRPr="00876D59">
        <w:rPr>
          <w:rFonts w:asciiTheme="minorHAnsi" w:hAnsiTheme="minorHAnsi" w:cstheme="minorHAnsi"/>
          <w:sz w:val="24"/>
          <w:szCs w:val="24"/>
        </w:rPr>
        <w:t xml:space="preserve">to provide academic and examination references; </w:t>
      </w:r>
    </w:p>
    <w:p w14:paraId="50F11429" w14:textId="77777777" w:rsidR="0027496E" w:rsidRDefault="0027496E" w:rsidP="0027496E">
      <w:pPr>
        <w:pStyle w:val="HD6Level3"/>
        <w:numPr>
          <w:ilvl w:val="0"/>
          <w:numId w:val="0"/>
        </w:numPr>
        <w:tabs>
          <w:tab w:val="left" w:pos="2268"/>
        </w:tabs>
        <w:overflowPunct/>
        <w:autoSpaceDE/>
        <w:autoSpaceDN/>
        <w:adjustRightInd/>
        <w:spacing w:after="0" w:line="240" w:lineRule="auto"/>
        <w:ind w:left="2127" w:hanging="568"/>
        <w:textAlignment w:val="auto"/>
        <w:rPr>
          <w:rFonts w:asciiTheme="minorHAnsi" w:hAnsiTheme="minorHAnsi" w:cstheme="minorHAnsi"/>
          <w:sz w:val="24"/>
          <w:szCs w:val="24"/>
        </w:rPr>
      </w:pPr>
      <w:r>
        <w:rPr>
          <w:rFonts w:asciiTheme="minorHAnsi" w:hAnsiTheme="minorHAnsi" w:cstheme="minorHAnsi"/>
          <w:sz w:val="24"/>
          <w:szCs w:val="24"/>
        </w:rPr>
        <w:t>7.1.8</w:t>
      </w:r>
      <w:r>
        <w:rPr>
          <w:rFonts w:asciiTheme="minorHAnsi" w:hAnsiTheme="minorHAnsi" w:cstheme="minorHAnsi"/>
          <w:sz w:val="24"/>
          <w:szCs w:val="24"/>
        </w:rPr>
        <w:tab/>
      </w:r>
      <w:r>
        <w:rPr>
          <w:rFonts w:asciiTheme="minorHAnsi" w:hAnsiTheme="minorHAnsi" w:cstheme="minorHAnsi"/>
          <w:sz w:val="24"/>
          <w:szCs w:val="24"/>
        </w:rPr>
        <w:tab/>
      </w:r>
      <w:r w:rsidR="00876D59" w:rsidRPr="00876D59">
        <w:rPr>
          <w:rFonts w:asciiTheme="minorHAnsi" w:hAnsiTheme="minorHAnsi" w:cstheme="minorHAnsi"/>
          <w:sz w:val="24"/>
          <w:szCs w:val="24"/>
        </w:rPr>
        <w:t>to consider applications for bursaries;</w:t>
      </w:r>
    </w:p>
    <w:p w14:paraId="4B9F42A9" w14:textId="77777777" w:rsidR="0027496E" w:rsidRDefault="0027496E" w:rsidP="0027496E">
      <w:pPr>
        <w:pStyle w:val="HD6Level3"/>
        <w:numPr>
          <w:ilvl w:val="0"/>
          <w:numId w:val="0"/>
        </w:numPr>
        <w:tabs>
          <w:tab w:val="left" w:pos="2268"/>
        </w:tabs>
        <w:overflowPunct/>
        <w:autoSpaceDE/>
        <w:autoSpaceDN/>
        <w:adjustRightInd/>
        <w:spacing w:after="0" w:line="240" w:lineRule="auto"/>
        <w:ind w:left="2127" w:hanging="568"/>
        <w:textAlignment w:val="auto"/>
        <w:rPr>
          <w:rFonts w:asciiTheme="minorHAnsi" w:hAnsiTheme="minorHAnsi" w:cstheme="minorHAnsi"/>
          <w:sz w:val="24"/>
          <w:szCs w:val="24"/>
        </w:rPr>
      </w:pPr>
      <w:r>
        <w:rPr>
          <w:rFonts w:asciiTheme="minorHAnsi" w:hAnsiTheme="minorHAnsi" w:cstheme="minorHAnsi"/>
          <w:sz w:val="24"/>
          <w:szCs w:val="24"/>
        </w:rPr>
        <w:t>7.1.9</w:t>
      </w:r>
      <w:r>
        <w:rPr>
          <w:rFonts w:asciiTheme="minorHAnsi" w:hAnsiTheme="minorHAnsi" w:cstheme="minorHAnsi"/>
          <w:sz w:val="24"/>
          <w:szCs w:val="24"/>
        </w:rPr>
        <w:tab/>
      </w:r>
      <w:r>
        <w:rPr>
          <w:rFonts w:asciiTheme="minorHAnsi" w:hAnsiTheme="minorHAnsi" w:cstheme="minorHAnsi"/>
          <w:sz w:val="24"/>
          <w:szCs w:val="24"/>
        </w:rPr>
        <w:tab/>
      </w:r>
      <w:r w:rsidR="00876D59" w:rsidRPr="00876D59">
        <w:rPr>
          <w:rFonts w:asciiTheme="minorHAnsi" w:hAnsiTheme="minorHAnsi" w:cstheme="minorHAnsi"/>
          <w:sz w:val="24"/>
          <w:szCs w:val="24"/>
        </w:rPr>
        <w:t>to process admissions;</w:t>
      </w:r>
    </w:p>
    <w:p w14:paraId="37CD1819" w14:textId="77777777" w:rsidR="0027496E" w:rsidRDefault="0027496E" w:rsidP="0027496E">
      <w:pPr>
        <w:pStyle w:val="HD6Level3"/>
        <w:numPr>
          <w:ilvl w:val="0"/>
          <w:numId w:val="0"/>
        </w:numPr>
        <w:overflowPunct/>
        <w:autoSpaceDE/>
        <w:autoSpaceDN/>
        <w:adjustRightInd/>
        <w:spacing w:after="0" w:line="240" w:lineRule="auto"/>
        <w:ind w:left="2268" w:hanging="709"/>
        <w:textAlignment w:val="auto"/>
        <w:rPr>
          <w:rFonts w:asciiTheme="minorHAnsi" w:hAnsiTheme="minorHAnsi" w:cstheme="minorHAnsi"/>
          <w:sz w:val="24"/>
          <w:szCs w:val="24"/>
        </w:rPr>
      </w:pPr>
      <w:r>
        <w:rPr>
          <w:rFonts w:asciiTheme="minorHAnsi" w:hAnsiTheme="minorHAnsi" w:cstheme="minorHAnsi"/>
          <w:sz w:val="24"/>
          <w:szCs w:val="24"/>
        </w:rPr>
        <w:t xml:space="preserve">7.1.10 </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to provide the Department for Education (DfE) with information it is entitled to </w:t>
      </w:r>
    </w:p>
    <w:p w14:paraId="52225497" w14:textId="77777777" w:rsidR="0027496E" w:rsidRDefault="0027496E" w:rsidP="0027496E">
      <w:pPr>
        <w:pStyle w:val="HD6Level3"/>
        <w:numPr>
          <w:ilvl w:val="0"/>
          <w:numId w:val="0"/>
        </w:numPr>
        <w:overflowPunct/>
        <w:autoSpaceDE/>
        <w:autoSpaceDN/>
        <w:adjustRightInd/>
        <w:spacing w:after="0" w:line="240" w:lineRule="auto"/>
        <w:ind w:left="1559" w:firstLine="709"/>
        <w:textAlignment w:val="auto"/>
        <w:rPr>
          <w:rFonts w:asciiTheme="minorHAnsi" w:hAnsiTheme="minorHAnsi" w:cstheme="minorHAnsi"/>
          <w:sz w:val="24"/>
          <w:szCs w:val="24"/>
        </w:rPr>
      </w:pPr>
      <w:r>
        <w:rPr>
          <w:rFonts w:asciiTheme="minorHAnsi" w:hAnsiTheme="minorHAnsi" w:cstheme="minorHAnsi"/>
          <w:sz w:val="24"/>
          <w:szCs w:val="24"/>
        </w:rPr>
        <w:t>r</w:t>
      </w:r>
      <w:r w:rsidR="00876D59" w:rsidRPr="00876D59">
        <w:rPr>
          <w:rFonts w:asciiTheme="minorHAnsi" w:hAnsiTheme="minorHAnsi" w:cstheme="minorHAnsi"/>
          <w:sz w:val="24"/>
          <w:szCs w:val="24"/>
        </w:rPr>
        <w:t xml:space="preserve">eceive on pupils and parents in accordance with laws and statutory guidance as </w:t>
      </w:r>
    </w:p>
    <w:p w14:paraId="0A141913" w14:textId="77777777" w:rsidR="0027496E" w:rsidRDefault="00876D59" w:rsidP="0027496E">
      <w:pPr>
        <w:pStyle w:val="HD6Level3"/>
        <w:numPr>
          <w:ilvl w:val="0"/>
          <w:numId w:val="0"/>
        </w:numPr>
        <w:overflowPunct/>
        <w:autoSpaceDE/>
        <w:autoSpaceDN/>
        <w:adjustRightInd/>
        <w:spacing w:after="0" w:line="240" w:lineRule="auto"/>
        <w:ind w:left="1667" w:firstLine="601"/>
        <w:textAlignment w:val="auto"/>
        <w:rPr>
          <w:rFonts w:asciiTheme="minorHAnsi" w:hAnsiTheme="minorHAnsi" w:cstheme="minorHAnsi"/>
          <w:sz w:val="24"/>
          <w:szCs w:val="24"/>
        </w:rPr>
      </w:pPr>
      <w:r w:rsidRPr="00876D59">
        <w:rPr>
          <w:rFonts w:asciiTheme="minorHAnsi" w:hAnsiTheme="minorHAnsi" w:cstheme="minorHAnsi"/>
          <w:sz w:val="24"/>
          <w:szCs w:val="24"/>
        </w:rPr>
        <w:t xml:space="preserve">issued from time to time;  </w:t>
      </w:r>
    </w:p>
    <w:p w14:paraId="401296D0" w14:textId="77777777" w:rsidR="0027496E" w:rsidRDefault="0027496E" w:rsidP="0027496E">
      <w:pPr>
        <w:pStyle w:val="HD6Level3"/>
        <w:numPr>
          <w:ilvl w:val="0"/>
          <w:numId w:val="0"/>
        </w:numPr>
        <w:overflowPunct/>
        <w:autoSpaceDE/>
        <w:autoSpaceDN/>
        <w:adjustRightInd/>
        <w:spacing w:after="0" w:line="240" w:lineRule="auto"/>
        <w:ind w:left="2268" w:hanging="709"/>
        <w:textAlignment w:val="auto"/>
        <w:rPr>
          <w:rFonts w:asciiTheme="minorHAnsi" w:hAnsiTheme="minorHAnsi" w:cstheme="minorHAnsi"/>
          <w:sz w:val="24"/>
          <w:szCs w:val="24"/>
        </w:rPr>
      </w:pPr>
      <w:r>
        <w:rPr>
          <w:rFonts w:asciiTheme="minorHAnsi" w:hAnsiTheme="minorHAnsi" w:cstheme="minorHAnsi"/>
          <w:sz w:val="24"/>
          <w:szCs w:val="24"/>
        </w:rPr>
        <w:t>7.1.11</w:t>
      </w:r>
      <w:r>
        <w:rPr>
          <w:rFonts w:asciiTheme="minorHAnsi" w:hAnsiTheme="minorHAnsi" w:cstheme="minorHAnsi"/>
          <w:sz w:val="24"/>
          <w:szCs w:val="24"/>
        </w:rPr>
        <w:tab/>
      </w:r>
      <w:r w:rsidR="00876D59" w:rsidRPr="00876D59">
        <w:rPr>
          <w:rFonts w:asciiTheme="minorHAnsi" w:hAnsiTheme="minorHAnsi" w:cstheme="minorHAnsi"/>
          <w:sz w:val="24"/>
          <w:szCs w:val="24"/>
        </w:rPr>
        <w:t>to maintain educational records;</w:t>
      </w:r>
    </w:p>
    <w:p w14:paraId="24308A26" w14:textId="77777777" w:rsidR="0027496E" w:rsidRDefault="0027496E" w:rsidP="0027496E">
      <w:pPr>
        <w:pStyle w:val="HD6Level3"/>
        <w:numPr>
          <w:ilvl w:val="0"/>
          <w:numId w:val="0"/>
        </w:numPr>
        <w:overflowPunct/>
        <w:autoSpaceDE/>
        <w:autoSpaceDN/>
        <w:adjustRightInd/>
        <w:spacing w:after="0" w:line="240" w:lineRule="auto"/>
        <w:ind w:left="2268" w:hanging="709"/>
        <w:textAlignment w:val="auto"/>
        <w:rPr>
          <w:rFonts w:asciiTheme="minorHAnsi" w:hAnsiTheme="minorHAnsi" w:cstheme="minorHAnsi"/>
          <w:sz w:val="24"/>
          <w:szCs w:val="24"/>
        </w:rPr>
      </w:pPr>
      <w:r>
        <w:rPr>
          <w:rFonts w:asciiTheme="minorHAnsi" w:hAnsiTheme="minorHAnsi" w:cstheme="minorHAnsi"/>
          <w:sz w:val="24"/>
          <w:szCs w:val="24"/>
        </w:rPr>
        <w:t>7.1.12</w:t>
      </w:r>
      <w:r>
        <w:rPr>
          <w:rFonts w:asciiTheme="minorHAnsi" w:hAnsiTheme="minorHAnsi" w:cstheme="minorHAnsi"/>
          <w:sz w:val="24"/>
          <w:szCs w:val="24"/>
        </w:rPr>
        <w:tab/>
      </w:r>
      <w:r w:rsidR="00876D59" w:rsidRPr="00876D59">
        <w:rPr>
          <w:rFonts w:asciiTheme="minorHAnsi" w:hAnsiTheme="minorHAnsi" w:cstheme="minorHAnsi"/>
          <w:sz w:val="24"/>
          <w:szCs w:val="24"/>
        </w:rPr>
        <w:t>to monitor attendance;</w:t>
      </w:r>
    </w:p>
    <w:p w14:paraId="75308C73" w14:textId="77777777" w:rsidR="0027496E" w:rsidRDefault="0027496E" w:rsidP="0027496E">
      <w:pPr>
        <w:pStyle w:val="HD6Level3"/>
        <w:numPr>
          <w:ilvl w:val="0"/>
          <w:numId w:val="0"/>
        </w:numPr>
        <w:overflowPunct/>
        <w:autoSpaceDE/>
        <w:autoSpaceDN/>
        <w:adjustRightInd/>
        <w:spacing w:after="0" w:line="240" w:lineRule="auto"/>
        <w:ind w:left="2268" w:hanging="709"/>
        <w:textAlignment w:val="auto"/>
        <w:rPr>
          <w:rFonts w:asciiTheme="minorHAnsi" w:hAnsiTheme="minorHAnsi" w:cstheme="minorHAnsi"/>
          <w:sz w:val="24"/>
          <w:szCs w:val="24"/>
        </w:rPr>
      </w:pPr>
      <w:r>
        <w:rPr>
          <w:rFonts w:asciiTheme="minorHAnsi" w:hAnsiTheme="minorHAnsi" w:cstheme="minorHAnsi"/>
          <w:sz w:val="24"/>
          <w:szCs w:val="24"/>
        </w:rPr>
        <w:t>7.1.13</w:t>
      </w:r>
      <w:r>
        <w:rPr>
          <w:rFonts w:asciiTheme="minorHAnsi" w:hAnsiTheme="minorHAnsi" w:cstheme="minorHAnsi"/>
          <w:sz w:val="24"/>
          <w:szCs w:val="24"/>
        </w:rPr>
        <w:tab/>
      </w:r>
      <w:r w:rsidR="00876D59" w:rsidRPr="00876D59">
        <w:rPr>
          <w:rFonts w:asciiTheme="minorHAnsi" w:hAnsiTheme="minorHAnsi" w:cstheme="minorHAnsi"/>
          <w:sz w:val="24"/>
          <w:szCs w:val="24"/>
        </w:rPr>
        <w:t>to maintain health and safety records;</w:t>
      </w:r>
    </w:p>
    <w:p w14:paraId="6288FDE7" w14:textId="77777777" w:rsidR="0027496E" w:rsidRDefault="0027496E" w:rsidP="0027496E">
      <w:pPr>
        <w:pStyle w:val="HD6Level3"/>
        <w:numPr>
          <w:ilvl w:val="0"/>
          <w:numId w:val="0"/>
        </w:numPr>
        <w:overflowPunct/>
        <w:autoSpaceDE/>
        <w:autoSpaceDN/>
        <w:adjustRightInd/>
        <w:spacing w:after="0" w:line="240" w:lineRule="auto"/>
        <w:ind w:left="2268" w:hanging="709"/>
        <w:textAlignment w:val="auto"/>
        <w:rPr>
          <w:rFonts w:asciiTheme="minorHAnsi" w:hAnsiTheme="minorHAnsi" w:cstheme="minorHAnsi"/>
          <w:sz w:val="24"/>
          <w:szCs w:val="24"/>
        </w:rPr>
      </w:pPr>
      <w:r>
        <w:rPr>
          <w:rFonts w:asciiTheme="minorHAnsi" w:hAnsiTheme="minorHAnsi" w:cstheme="minorHAnsi"/>
          <w:sz w:val="24"/>
          <w:szCs w:val="24"/>
        </w:rPr>
        <w:t>7.1.14</w:t>
      </w:r>
      <w:r>
        <w:rPr>
          <w:rFonts w:asciiTheme="minorHAnsi" w:hAnsiTheme="minorHAnsi" w:cstheme="minorHAnsi"/>
          <w:sz w:val="24"/>
          <w:szCs w:val="24"/>
        </w:rPr>
        <w:tab/>
      </w:r>
      <w:r w:rsidR="00876D59" w:rsidRPr="00876D59">
        <w:rPr>
          <w:rFonts w:asciiTheme="minorHAnsi" w:hAnsiTheme="minorHAnsi" w:cstheme="minorHAnsi"/>
          <w:sz w:val="24"/>
          <w:szCs w:val="24"/>
        </w:rPr>
        <w:t>to collect opinions about ability and achievements;</w:t>
      </w:r>
    </w:p>
    <w:p w14:paraId="3C8176F0" w14:textId="77777777" w:rsidR="0027496E" w:rsidRDefault="0027496E" w:rsidP="0027496E">
      <w:pPr>
        <w:pStyle w:val="HD6Level3"/>
        <w:numPr>
          <w:ilvl w:val="0"/>
          <w:numId w:val="0"/>
        </w:numPr>
        <w:overflowPunct/>
        <w:autoSpaceDE/>
        <w:autoSpaceDN/>
        <w:adjustRightInd/>
        <w:spacing w:after="0" w:line="240" w:lineRule="auto"/>
        <w:ind w:left="2268" w:hanging="709"/>
        <w:textAlignment w:val="auto"/>
        <w:rPr>
          <w:rFonts w:asciiTheme="minorHAnsi" w:hAnsiTheme="minorHAnsi" w:cstheme="minorHAnsi"/>
          <w:sz w:val="24"/>
          <w:szCs w:val="24"/>
        </w:rPr>
      </w:pPr>
      <w:r>
        <w:rPr>
          <w:rFonts w:asciiTheme="minorHAnsi" w:hAnsiTheme="minorHAnsi" w:cstheme="minorHAnsi"/>
          <w:sz w:val="24"/>
          <w:szCs w:val="24"/>
        </w:rPr>
        <w:t>7.1.15</w:t>
      </w:r>
      <w:r>
        <w:rPr>
          <w:rFonts w:asciiTheme="minorHAnsi" w:hAnsiTheme="minorHAnsi" w:cstheme="minorHAnsi"/>
          <w:sz w:val="24"/>
          <w:szCs w:val="24"/>
        </w:rPr>
        <w:tab/>
      </w:r>
      <w:r w:rsidR="00876D59" w:rsidRPr="00876D59">
        <w:rPr>
          <w:rFonts w:asciiTheme="minorHAnsi" w:hAnsiTheme="minorHAnsi" w:cstheme="minorHAnsi"/>
          <w:sz w:val="24"/>
          <w:szCs w:val="24"/>
        </w:rPr>
        <w:t>to obtain and retain details about personal / home life where this is relevant to provision of education to pupil or in order to meet safeguarding needs; and,</w:t>
      </w:r>
    </w:p>
    <w:p w14:paraId="4DBC9DDE" w14:textId="77777777" w:rsidR="00876D59" w:rsidRPr="00876D59" w:rsidRDefault="0027496E" w:rsidP="0027496E">
      <w:pPr>
        <w:pStyle w:val="HD6Level3"/>
        <w:numPr>
          <w:ilvl w:val="0"/>
          <w:numId w:val="0"/>
        </w:numPr>
        <w:overflowPunct/>
        <w:autoSpaceDE/>
        <w:autoSpaceDN/>
        <w:adjustRightInd/>
        <w:spacing w:after="0" w:line="240" w:lineRule="auto"/>
        <w:ind w:left="2268" w:hanging="709"/>
        <w:textAlignment w:val="auto"/>
        <w:rPr>
          <w:rFonts w:asciiTheme="minorHAnsi" w:hAnsiTheme="minorHAnsi" w:cstheme="minorHAnsi"/>
          <w:sz w:val="24"/>
          <w:szCs w:val="24"/>
        </w:rPr>
      </w:pPr>
      <w:r>
        <w:rPr>
          <w:rFonts w:asciiTheme="minorHAnsi" w:hAnsiTheme="minorHAnsi" w:cstheme="minorHAnsi"/>
          <w:sz w:val="24"/>
          <w:szCs w:val="24"/>
        </w:rPr>
        <w:t>7.1.16</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to share information with other agencies when required. </w:t>
      </w:r>
    </w:p>
    <w:p w14:paraId="58012ED4" w14:textId="77777777" w:rsidR="0027496E" w:rsidRDefault="0027496E" w:rsidP="0027496E">
      <w:pPr>
        <w:pStyle w:val="HD6Level3"/>
        <w:numPr>
          <w:ilvl w:val="0"/>
          <w:numId w:val="0"/>
        </w:numPr>
        <w:overflowPunct/>
        <w:autoSpaceDE/>
        <w:autoSpaceDN/>
        <w:adjustRightInd/>
        <w:spacing w:after="0" w:line="240" w:lineRule="auto"/>
        <w:ind w:left="1560" w:hanging="851"/>
        <w:textAlignment w:val="auto"/>
        <w:rPr>
          <w:rFonts w:asciiTheme="minorHAnsi" w:hAnsiTheme="minorHAnsi" w:cstheme="minorHAnsi"/>
          <w:sz w:val="24"/>
          <w:szCs w:val="24"/>
        </w:rPr>
      </w:pPr>
      <w:r>
        <w:rPr>
          <w:rFonts w:asciiTheme="minorHAnsi" w:hAnsiTheme="minorHAnsi" w:cstheme="minorHAnsi"/>
          <w:sz w:val="24"/>
          <w:szCs w:val="24"/>
        </w:rPr>
        <w:t>7.2</w:t>
      </w:r>
      <w:r>
        <w:rPr>
          <w:rFonts w:asciiTheme="minorHAnsi" w:hAnsiTheme="minorHAnsi" w:cstheme="minorHAnsi"/>
          <w:sz w:val="24"/>
          <w:szCs w:val="24"/>
        </w:rPr>
        <w:tab/>
      </w:r>
      <w:r w:rsidR="00876D59" w:rsidRPr="00876D59">
        <w:rPr>
          <w:rFonts w:asciiTheme="minorHAnsi" w:hAnsiTheme="minorHAnsi" w:cstheme="minorHAnsi"/>
          <w:sz w:val="24"/>
          <w:szCs w:val="24"/>
        </w:rPr>
        <w:t>The School may process special category personal data or criminal conviction data relating to pupils and parents/guardians including, as appropriate:</w:t>
      </w:r>
    </w:p>
    <w:p w14:paraId="406E6B69" w14:textId="77777777" w:rsidR="0027496E" w:rsidRDefault="0027496E" w:rsidP="0027496E">
      <w:pPr>
        <w:pStyle w:val="HD6Level3"/>
        <w:numPr>
          <w:ilvl w:val="0"/>
          <w:numId w:val="0"/>
        </w:numPr>
        <w:overflowPunct/>
        <w:autoSpaceDE/>
        <w:autoSpaceDN/>
        <w:adjustRightInd/>
        <w:spacing w:after="0" w:line="240" w:lineRule="auto"/>
        <w:ind w:left="1560"/>
        <w:textAlignment w:val="auto"/>
        <w:rPr>
          <w:rFonts w:asciiTheme="minorHAnsi" w:hAnsiTheme="minorHAnsi" w:cstheme="minorHAnsi"/>
          <w:sz w:val="24"/>
          <w:szCs w:val="24"/>
        </w:rPr>
      </w:pPr>
      <w:r>
        <w:rPr>
          <w:rFonts w:asciiTheme="minorHAnsi" w:hAnsiTheme="minorHAnsi" w:cstheme="minorHAnsi"/>
          <w:sz w:val="24"/>
          <w:szCs w:val="24"/>
        </w:rPr>
        <w:t>7.2.1</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information about pupil’s physical or mental health or condition (including but not </w:t>
      </w:r>
    </w:p>
    <w:p w14:paraId="671B604D" w14:textId="77777777" w:rsidR="0027496E" w:rsidRDefault="00876D59" w:rsidP="0027496E">
      <w:pPr>
        <w:pStyle w:val="HD6Level3"/>
        <w:numPr>
          <w:ilvl w:val="0"/>
          <w:numId w:val="0"/>
        </w:numPr>
        <w:overflowPunct/>
        <w:autoSpaceDE/>
        <w:autoSpaceDN/>
        <w:adjustRightInd/>
        <w:spacing w:after="0" w:line="240" w:lineRule="auto"/>
        <w:ind w:left="2127"/>
        <w:textAlignment w:val="auto"/>
        <w:rPr>
          <w:rFonts w:asciiTheme="minorHAnsi" w:hAnsiTheme="minorHAnsi" w:cstheme="minorHAnsi"/>
          <w:sz w:val="24"/>
          <w:szCs w:val="24"/>
        </w:rPr>
      </w:pPr>
      <w:r w:rsidRPr="00876D59">
        <w:rPr>
          <w:rFonts w:asciiTheme="minorHAnsi" w:hAnsiTheme="minorHAnsi" w:cstheme="minorHAnsi"/>
          <w:sz w:val="24"/>
          <w:szCs w:val="24"/>
        </w:rPr>
        <w:t xml:space="preserve">limited to allergies and regular medications) in order to discharge the </w:t>
      </w:r>
      <w:proofErr w:type="gramStart"/>
      <w:r w:rsidRPr="00876D59">
        <w:rPr>
          <w:rFonts w:asciiTheme="minorHAnsi" w:hAnsiTheme="minorHAnsi" w:cstheme="minorHAnsi"/>
          <w:sz w:val="24"/>
          <w:szCs w:val="24"/>
        </w:rPr>
        <w:t>School’s</w:t>
      </w:r>
      <w:proofErr w:type="gramEnd"/>
      <w:r w:rsidRPr="00876D59">
        <w:rPr>
          <w:rFonts w:asciiTheme="minorHAnsi" w:hAnsiTheme="minorHAnsi" w:cstheme="minorHAnsi"/>
          <w:sz w:val="24"/>
          <w:szCs w:val="24"/>
        </w:rPr>
        <w:t xml:space="preserve"> duty of care, provide non-emergency and emergency medical assistance and for special educational needs provision;</w:t>
      </w:r>
    </w:p>
    <w:p w14:paraId="204A5CEA" w14:textId="77777777" w:rsidR="001D570C" w:rsidRDefault="0027496E" w:rsidP="001D570C">
      <w:pPr>
        <w:pStyle w:val="HD6Level3"/>
        <w:numPr>
          <w:ilvl w:val="0"/>
          <w:numId w:val="0"/>
        </w:numPr>
        <w:overflowPunct/>
        <w:autoSpaceDE/>
        <w:autoSpaceDN/>
        <w:adjustRightInd/>
        <w:spacing w:after="0" w:line="240" w:lineRule="auto"/>
        <w:ind w:left="2127" w:hanging="567"/>
        <w:textAlignment w:val="auto"/>
        <w:rPr>
          <w:rFonts w:asciiTheme="minorHAnsi" w:hAnsiTheme="minorHAnsi" w:cstheme="minorHAnsi"/>
          <w:sz w:val="24"/>
          <w:szCs w:val="24"/>
        </w:rPr>
      </w:pPr>
      <w:r>
        <w:rPr>
          <w:rFonts w:asciiTheme="minorHAnsi" w:hAnsiTheme="minorHAnsi" w:cstheme="minorHAnsi"/>
          <w:sz w:val="24"/>
          <w:szCs w:val="24"/>
        </w:rPr>
        <w:t>7.2.2</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to assess and make reasonable adjustments as necessary for access to education and the </w:t>
      </w:r>
      <w:proofErr w:type="gramStart"/>
      <w:r w:rsidR="00876D59" w:rsidRPr="00876D59">
        <w:rPr>
          <w:rFonts w:asciiTheme="minorHAnsi" w:hAnsiTheme="minorHAnsi" w:cstheme="minorHAnsi"/>
          <w:sz w:val="24"/>
          <w:szCs w:val="24"/>
        </w:rPr>
        <w:t>School’s</w:t>
      </w:r>
      <w:proofErr w:type="gramEnd"/>
      <w:r w:rsidR="00876D59" w:rsidRPr="00876D59">
        <w:rPr>
          <w:rFonts w:asciiTheme="minorHAnsi" w:hAnsiTheme="minorHAnsi" w:cstheme="minorHAnsi"/>
          <w:sz w:val="24"/>
          <w:szCs w:val="24"/>
        </w:rPr>
        <w:t xml:space="preserve"> premises;</w:t>
      </w:r>
    </w:p>
    <w:p w14:paraId="5FDB48E9" w14:textId="77777777" w:rsidR="001D570C" w:rsidRDefault="001D570C" w:rsidP="001D570C">
      <w:pPr>
        <w:pStyle w:val="HD6Level3"/>
        <w:numPr>
          <w:ilvl w:val="0"/>
          <w:numId w:val="0"/>
        </w:numPr>
        <w:overflowPunct/>
        <w:autoSpaceDE/>
        <w:autoSpaceDN/>
        <w:adjustRightInd/>
        <w:spacing w:after="0" w:line="240" w:lineRule="auto"/>
        <w:ind w:left="2127" w:hanging="567"/>
        <w:textAlignment w:val="auto"/>
        <w:rPr>
          <w:rFonts w:asciiTheme="minorHAnsi" w:hAnsiTheme="minorHAnsi" w:cstheme="minorHAnsi"/>
          <w:sz w:val="24"/>
          <w:szCs w:val="24"/>
        </w:rPr>
      </w:pPr>
      <w:r>
        <w:rPr>
          <w:rFonts w:asciiTheme="minorHAnsi" w:hAnsiTheme="minorHAnsi" w:cstheme="minorHAnsi"/>
          <w:sz w:val="24"/>
          <w:szCs w:val="24"/>
        </w:rPr>
        <w:t>7.2.3</w:t>
      </w:r>
      <w:r>
        <w:rPr>
          <w:rFonts w:asciiTheme="minorHAnsi" w:hAnsiTheme="minorHAnsi" w:cstheme="minorHAnsi"/>
          <w:sz w:val="24"/>
          <w:szCs w:val="24"/>
        </w:rPr>
        <w:tab/>
      </w:r>
      <w:r w:rsidR="00876D59" w:rsidRPr="00876D59">
        <w:rPr>
          <w:rFonts w:asciiTheme="minorHAnsi" w:hAnsiTheme="minorHAnsi" w:cstheme="minorHAnsi"/>
          <w:sz w:val="24"/>
          <w:szCs w:val="24"/>
        </w:rPr>
        <w:t>Biometric information in order to set pupils up on our cashless payment catering service (note we will comply with the Protection of Freedoms Act 2012 when processing this information);</w:t>
      </w:r>
    </w:p>
    <w:p w14:paraId="7A88EC8E" w14:textId="77777777" w:rsidR="001D570C" w:rsidRDefault="001D570C" w:rsidP="001D570C">
      <w:pPr>
        <w:pStyle w:val="HD6Level3"/>
        <w:numPr>
          <w:ilvl w:val="0"/>
          <w:numId w:val="0"/>
        </w:numPr>
        <w:overflowPunct/>
        <w:autoSpaceDE/>
        <w:autoSpaceDN/>
        <w:adjustRightInd/>
        <w:spacing w:after="0" w:line="240" w:lineRule="auto"/>
        <w:ind w:left="2127" w:hanging="567"/>
        <w:textAlignment w:val="auto"/>
        <w:rPr>
          <w:rFonts w:asciiTheme="minorHAnsi" w:hAnsiTheme="minorHAnsi" w:cstheme="minorHAnsi"/>
          <w:sz w:val="24"/>
          <w:szCs w:val="24"/>
        </w:rPr>
      </w:pPr>
      <w:r>
        <w:rPr>
          <w:rFonts w:asciiTheme="minorHAnsi" w:hAnsiTheme="minorHAnsi" w:cstheme="minorHAnsi"/>
          <w:sz w:val="24"/>
          <w:szCs w:val="24"/>
        </w:rPr>
        <w:t>7.2.4</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provide applicable provision under an Education Health and Care Plan/Statement of Special Educational Needs; </w:t>
      </w:r>
    </w:p>
    <w:p w14:paraId="71E80296" w14:textId="77777777" w:rsidR="001D570C" w:rsidRDefault="001D570C" w:rsidP="001D570C">
      <w:pPr>
        <w:pStyle w:val="HD6Level3"/>
        <w:numPr>
          <w:ilvl w:val="0"/>
          <w:numId w:val="0"/>
        </w:numPr>
        <w:overflowPunct/>
        <w:autoSpaceDE/>
        <w:autoSpaceDN/>
        <w:adjustRightInd/>
        <w:spacing w:after="0" w:line="240" w:lineRule="auto"/>
        <w:ind w:left="2127" w:hanging="567"/>
        <w:textAlignment w:val="auto"/>
        <w:rPr>
          <w:rFonts w:asciiTheme="minorHAnsi" w:hAnsiTheme="minorHAnsi" w:cstheme="minorHAnsi"/>
          <w:sz w:val="24"/>
          <w:szCs w:val="24"/>
        </w:rPr>
      </w:pPr>
      <w:r>
        <w:rPr>
          <w:rFonts w:asciiTheme="minorHAnsi" w:hAnsiTheme="minorHAnsi" w:cstheme="minorHAnsi"/>
          <w:sz w:val="24"/>
          <w:szCs w:val="24"/>
        </w:rPr>
        <w:t>7.2.5</w:t>
      </w:r>
      <w:r>
        <w:rPr>
          <w:rFonts w:asciiTheme="minorHAnsi" w:hAnsiTheme="minorHAnsi" w:cstheme="minorHAnsi"/>
          <w:sz w:val="24"/>
          <w:szCs w:val="24"/>
        </w:rPr>
        <w:tab/>
      </w:r>
      <w:r w:rsidR="00876D59" w:rsidRPr="00876D59">
        <w:rPr>
          <w:rFonts w:asciiTheme="minorHAnsi" w:hAnsiTheme="minorHAnsi" w:cstheme="minorHAnsi"/>
          <w:sz w:val="24"/>
          <w:szCs w:val="24"/>
        </w:rPr>
        <w:t>share and provide information relevant when a multi-disciplinary team has been engaged for a pupil which includes information about parents/guardians which is necessary to understand the welfare needs or safeguarding concerns around the pupil;</w:t>
      </w:r>
    </w:p>
    <w:p w14:paraId="6CB83032" w14:textId="77777777" w:rsidR="001D570C" w:rsidRDefault="001D570C" w:rsidP="001D570C">
      <w:pPr>
        <w:pStyle w:val="HD6Level3"/>
        <w:numPr>
          <w:ilvl w:val="0"/>
          <w:numId w:val="0"/>
        </w:numPr>
        <w:overflowPunct/>
        <w:autoSpaceDE/>
        <w:autoSpaceDN/>
        <w:adjustRightInd/>
        <w:spacing w:after="0" w:line="240" w:lineRule="auto"/>
        <w:ind w:left="2127" w:hanging="567"/>
        <w:textAlignment w:val="auto"/>
        <w:rPr>
          <w:rFonts w:asciiTheme="minorHAnsi" w:hAnsiTheme="minorHAnsi" w:cstheme="minorHAnsi"/>
          <w:sz w:val="24"/>
          <w:szCs w:val="24"/>
        </w:rPr>
      </w:pPr>
      <w:r>
        <w:rPr>
          <w:rFonts w:asciiTheme="minorHAnsi" w:hAnsiTheme="minorHAnsi" w:cstheme="minorHAnsi"/>
          <w:sz w:val="24"/>
          <w:szCs w:val="24"/>
        </w:rPr>
        <w:t>7.2.6</w:t>
      </w:r>
      <w:r>
        <w:rPr>
          <w:rFonts w:asciiTheme="minorHAnsi" w:hAnsiTheme="minorHAnsi" w:cstheme="minorHAnsi"/>
          <w:sz w:val="24"/>
          <w:szCs w:val="24"/>
        </w:rPr>
        <w:tab/>
      </w:r>
      <w:r w:rsidR="00876D59" w:rsidRPr="00876D59">
        <w:rPr>
          <w:rFonts w:asciiTheme="minorHAnsi" w:hAnsiTheme="minorHAnsi" w:cstheme="minorHAnsi"/>
          <w:sz w:val="24"/>
          <w:szCs w:val="24"/>
        </w:rPr>
        <w:t>the pupil’s racial or ethnic origin or religious or similar information in order to monitor compliance with equal opportunities legislation or to ensure that religious or similar beliefs are respected; and/or,</w:t>
      </w:r>
    </w:p>
    <w:p w14:paraId="711DEA2B" w14:textId="77777777" w:rsidR="00876D59" w:rsidRDefault="001D570C" w:rsidP="001D570C">
      <w:pPr>
        <w:pStyle w:val="HD6Level3"/>
        <w:numPr>
          <w:ilvl w:val="0"/>
          <w:numId w:val="0"/>
        </w:numPr>
        <w:overflowPunct/>
        <w:autoSpaceDE/>
        <w:autoSpaceDN/>
        <w:adjustRightInd/>
        <w:spacing w:after="0" w:line="240" w:lineRule="auto"/>
        <w:ind w:left="2127" w:hanging="567"/>
        <w:textAlignment w:val="auto"/>
        <w:rPr>
          <w:rFonts w:asciiTheme="minorHAnsi" w:hAnsiTheme="minorHAnsi" w:cstheme="minorHAnsi"/>
          <w:sz w:val="24"/>
          <w:szCs w:val="24"/>
        </w:rPr>
      </w:pPr>
      <w:r>
        <w:rPr>
          <w:rFonts w:asciiTheme="minorHAnsi" w:hAnsiTheme="minorHAnsi" w:cstheme="minorHAnsi"/>
          <w:sz w:val="24"/>
          <w:szCs w:val="24"/>
        </w:rPr>
        <w:t>7.2.7</w:t>
      </w:r>
      <w:r>
        <w:rPr>
          <w:rFonts w:asciiTheme="minorHAnsi" w:hAnsiTheme="minorHAnsi" w:cstheme="minorHAnsi"/>
          <w:sz w:val="24"/>
          <w:szCs w:val="24"/>
        </w:rPr>
        <w:tab/>
      </w:r>
      <w:r w:rsidR="00876D59" w:rsidRPr="00876D59">
        <w:rPr>
          <w:rFonts w:asciiTheme="minorHAnsi" w:hAnsiTheme="minorHAnsi" w:cstheme="minorHAnsi"/>
          <w:sz w:val="24"/>
          <w:szCs w:val="24"/>
        </w:rPr>
        <w:t>in order to comply with other legal requirements and obligations to third parties.</w:t>
      </w:r>
    </w:p>
    <w:p w14:paraId="23AD6524" w14:textId="77777777" w:rsidR="001D570C" w:rsidRPr="00876D59" w:rsidRDefault="001D570C" w:rsidP="001D570C">
      <w:pPr>
        <w:pStyle w:val="HD6Level3"/>
        <w:numPr>
          <w:ilvl w:val="0"/>
          <w:numId w:val="0"/>
        </w:numPr>
        <w:overflowPunct/>
        <w:autoSpaceDE/>
        <w:autoSpaceDN/>
        <w:adjustRightInd/>
        <w:spacing w:after="0" w:line="240" w:lineRule="auto"/>
        <w:ind w:left="2127" w:hanging="567"/>
        <w:textAlignment w:val="auto"/>
        <w:rPr>
          <w:rFonts w:asciiTheme="minorHAnsi" w:hAnsiTheme="minorHAnsi" w:cstheme="minorHAnsi"/>
          <w:sz w:val="24"/>
          <w:szCs w:val="24"/>
        </w:rPr>
      </w:pPr>
    </w:p>
    <w:p w14:paraId="030E11D9" w14:textId="328DCBC2" w:rsidR="001D570C" w:rsidRDefault="001D570C" w:rsidP="00C734E0">
      <w:pPr>
        <w:pStyle w:val="HD6Level2"/>
        <w:numPr>
          <w:ilvl w:val="0"/>
          <w:numId w:val="0"/>
        </w:numPr>
        <w:overflowPunct/>
        <w:autoSpaceDE/>
        <w:autoSpaceDN/>
        <w:adjustRightInd/>
        <w:spacing w:after="0" w:line="240" w:lineRule="auto"/>
        <w:ind w:firstLine="567"/>
        <w:textAlignment w:val="auto"/>
        <w:rPr>
          <w:rFonts w:asciiTheme="minorHAnsi" w:hAnsiTheme="minorHAnsi" w:cstheme="minorHAnsi"/>
          <w:sz w:val="24"/>
          <w:szCs w:val="24"/>
        </w:rPr>
      </w:pPr>
      <w:r>
        <w:rPr>
          <w:rFonts w:asciiTheme="minorHAnsi" w:hAnsiTheme="minorHAnsi" w:cstheme="minorHAnsi"/>
          <w:sz w:val="24"/>
          <w:szCs w:val="24"/>
        </w:rPr>
        <w:t>7.3</w:t>
      </w:r>
      <w:r>
        <w:rPr>
          <w:rFonts w:asciiTheme="minorHAnsi" w:hAnsiTheme="minorHAnsi" w:cstheme="minorHAnsi"/>
          <w:sz w:val="24"/>
          <w:szCs w:val="24"/>
        </w:rPr>
        <w:tab/>
      </w:r>
      <w:r w:rsidR="00876D59" w:rsidRPr="001D570C">
        <w:rPr>
          <w:rFonts w:asciiTheme="minorHAnsi" w:hAnsiTheme="minorHAnsi" w:cstheme="minorHAnsi"/>
          <w:sz w:val="24"/>
          <w:szCs w:val="24"/>
        </w:rPr>
        <w:t>Parents, guardians, carers and other individuals (including suppliers and governors)</w:t>
      </w:r>
    </w:p>
    <w:p w14:paraId="4DCF58DF" w14:textId="77777777" w:rsidR="001D570C" w:rsidRDefault="001D570C" w:rsidP="001D570C">
      <w:pPr>
        <w:pStyle w:val="HD6Level2"/>
        <w:numPr>
          <w:ilvl w:val="0"/>
          <w:numId w:val="0"/>
        </w:numPr>
        <w:overflowPunct/>
        <w:autoSpaceDE/>
        <w:autoSpaceDN/>
        <w:adjustRightInd/>
        <w:spacing w:after="0" w:line="240" w:lineRule="auto"/>
        <w:ind w:left="2127" w:hanging="687"/>
        <w:textAlignment w:val="auto"/>
        <w:rPr>
          <w:rFonts w:asciiTheme="minorHAnsi" w:hAnsiTheme="minorHAnsi" w:cstheme="minorHAnsi"/>
          <w:sz w:val="24"/>
          <w:szCs w:val="24"/>
        </w:rPr>
      </w:pPr>
      <w:r>
        <w:rPr>
          <w:rFonts w:asciiTheme="minorHAnsi" w:hAnsiTheme="minorHAnsi" w:cstheme="minorHAnsi"/>
          <w:sz w:val="24"/>
          <w:szCs w:val="24"/>
        </w:rPr>
        <w:t>7.3.1</w:t>
      </w:r>
      <w:r>
        <w:rPr>
          <w:rFonts w:asciiTheme="minorHAnsi" w:hAnsiTheme="minorHAnsi" w:cstheme="minorHAnsi"/>
          <w:sz w:val="24"/>
          <w:szCs w:val="24"/>
        </w:rPr>
        <w:tab/>
      </w:r>
      <w:r w:rsidR="00876D59" w:rsidRPr="00876D59">
        <w:rPr>
          <w:rFonts w:asciiTheme="minorHAnsi" w:hAnsiTheme="minorHAnsi" w:cstheme="minorHAnsi"/>
          <w:sz w:val="24"/>
          <w:szCs w:val="24"/>
        </w:rPr>
        <w:t>The School may process data about parents, guardians, carers and other individuals (including suppliers and governors) for the purpose of:</w:t>
      </w:r>
    </w:p>
    <w:p w14:paraId="26912ED8" w14:textId="77777777" w:rsidR="00876D59" w:rsidRPr="00876D59" w:rsidRDefault="001D570C" w:rsidP="001D570C">
      <w:pPr>
        <w:pStyle w:val="HD6Level2"/>
        <w:numPr>
          <w:ilvl w:val="0"/>
          <w:numId w:val="0"/>
        </w:numPr>
        <w:overflowPunct/>
        <w:autoSpaceDE/>
        <w:autoSpaceDN/>
        <w:adjustRightInd/>
        <w:spacing w:after="0" w:line="240" w:lineRule="auto"/>
        <w:ind w:left="2127"/>
        <w:textAlignment w:val="auto"/>
        <w:rPr>
          <w:rFonts w:asciiTheme="minorHAnsi" w:hAnsiTheme="minorHAnsi" w:cstheme="minorHAnsi"/>
          <w:sz w:val="24"/>
          <w:szCs w:val="24"/>
        </w:rPr>
      </w:pPr>
      <w:r>
        <w:rPr>
          <w:rFonts w:asciiTheme="minorHAnsi" w:hAnsiTheme="minorHAnsi" w:cstheme="minorHAnsi"/>
          <w:sz w:val="24"/>
          <w:szCs w:val="24"/>
        </w:rPr>
        <w:t>7.3.1.1</w:t>
      </w:r>
      <w:r>
        <w:rPr>
          <w:rFonts w:asciiTheme="minorHAnsi" w:hAnsiTheme="minorHAnsi" w:cstheme="minorHAnsi"/>
          <w:sz w:val="24"/>
          <w:szCs w:val="24"/>
        </w:rPr>
        <w:tab/>
      </w:r>
      <w:r w:rsidR="00876D59" w:rsidRPr="00876D59">
        <w:rPr>
          <w:rFonts w:asciiTheme="minorHAnsi" w:hAnsiTheme="minorHAnsi" w:cstheme="minorHAnsi"/>
          <w:sz w:val="24"/>
          <w:szCs w:val="24"/>
        </w:rPr>
        <w:t>providing education to pupils;</w:t>
      </w:r>
    </w:p>
    <w:p w14:paraId="2ABED80E" w14:textId="77777777" w:rsidR="001D570C" w:rsidRDefault="001D570C" w:rsidP="001D570C">
      <w:pPr>
        <w:pStyle w:val="HD6Level4"/>
        <w:numPr>
          <w:ilvl w:val="0"/>
          <w:numId w:val="0"/>
        </w:numPr>
        <w:overflowPunct/>
        <w:autoSpaceDE/>
        <w:autoSpaceDN/>
        <w:adjustRightInd/>
        <w:spacing w:after="0" w:line="240" w:lineRule="auto"/>
        <w:ind w:left="2127"/>
        <w:textAlignment w:val="auto"/>
        <w:rPr>
          <w:rFonts w:asciiTheme="minorHAnsi" w:hAnsiTheme="minorHAnsi" w:cstheme="minorHAnsi"/>
          <w:sz w:val="24"/>
          <w:szCs w:val="24"/>
        </w:rPr>
      </w:pPr>
      <w:r>
        <w:rPr>
          <w:rFonts w:asciiTheme="minorHAnsi" w:hAnsiTheme="minorHAnsi" w:cstheme="minorHAnsi"/>
          <w:sz w:val="24"/>
          <w:szCs w:val="24"/>
        </w:rPr>
        <w:t>7.3.1.2</w:t>
      </w:r>
      <w:r>
        <w:rPr>
          <w:rFonts w:asciiTheme="minorHAnsi" w:hAnsiTheme="minorHAnsi" w:cstheme="minorHAnsi"/>
          <w:sz w:val="24"/>
          <w:szCs w:val="24"/>
        </w:rPr>
        <w:tab/>
      </w:r>
      <w:r w:rsidR="00876D59" w:rsidRPr="00876D59">
        <w:rPr>
          <w:rFonts w:asciiTheme="minorHAnsi" w:hAnsiTheme="minorHAnsi" w:cstheme="minorHAnsi"/>
          <w:sz w:val="24"/>
          <w:szCs w:val="24"/>
        </w:rPr>
        <w:t>reporting on pupil progress;</w:t>
      </w:r>
    </w:p>
    <w:p w14:paraId="767364C7" w14:textId="77777777" w:rsidR="001D570C" w:rsidRDefault="001D570C" w:rsidP="001D570C">
      <w:pPr>
        <w:pStyle w:val="HD6Level4"/>
        <w:numPr>
          <w:ilvl w:val="0"/>
          <w:numId w:val="0"/>
        </w:numPr>
        <w:overflowPunct/>
        <w:autoSpaceDE/>
        <w:autoSpaceDN/>
        <w:adjustRightInd/>
        <w:spacing w:after="0" w:line="240" w:lineRule="auto"/>
        <w:ind w:left="2127"/>
        <w:textAlignment w:val="auto"/>
        <w:rPr>
          <w:rFonts w:asciiTheme="minorHAnsi" w:hAnsiTheme="minorHAnsi" w:cstheme="minorHAnsi"/>
          <w:sz w:val="24"/>
          <w:szCs w:val="24"/>
        </w:rPr>
      </w:pPr>
      <w:r>
        <w:rPr>
          <w:rFonts w:asciiTheme="minorHAnsi" w:hAnsiTheme="minorHAnsi" w:cstheme="minorHAnsi"/>
          <w:sz w:val="24"/>
          <w:szCs w:val="24"/>
        </w:rPr>
        <w:t>7.3.1.3</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maintaining emergency contact details in order to discharge the </w:t>
      </w:r>
      <w:proofErr w:type="gramStart"/>
      <w:r w:rsidR="00876D59" w:rsidRPr="00876D59">
        <w:rPr>
          <w:rFonts w:asciiTheme="minorHAnsi" w:hAnsiTheme="minorHAnsi" w:cstheme="minorHAnsi"/>
          <w:sz w:val="24"/>
          <w:szCs w:val="24"/>
        </w:rPr>
        <w:t>School’s</w:t>
      </w:r>
      <w:proofErr w:type="gramEnd"/>
      <w:r w:rsidR="00876D59" w:rsidRPr="00876D59">
        <w:rPr>
          <w:rFonts w:asciiTheme="minorHAnsi" w:hAnsiTheme="minorHAnsi" w:cstheme="minorHAnsi"/>
          <w:sz w:val="24"/>
          <w:szCs w:val="24"/>
        </w:rPr>
        <w:t xml:space="preserve"> </w:t>
      </w:r>
    </w:p>
    <w:p w14:paraId="43EE2260" w14:textId="77777777" w:rsidR="001D570C" w:rsidRDefault="001D570C" w:rsidP="001D570C">
      <w:pPr>
        <w:pStyle w:val="HD6Level4"/>
        <w:numPr>
          <w:ilvl w:val="0"/>
          <w:numId w:val="0"/>
        </w:numPr>
        <w:overflowPunct/>
        <w:autoSpaceDE/>
        <w:autoSpaceDN/>
        <w:adjustRightInd/>
        <w:spacing w:after="0" w:line="240" w:lineRule="auto"/>
        <w:ind w:left="2847" w:firstLine="33"/>
        <w:textAlignment w:val="auto"/>
        <w:rPr>
          <w:rFonts w:asciiTheme="minorHAnsi" w:hAnsiTheme="minorHAnsi" w:cstheme="minorHAnsi"/>
          <w:sz w:val="24"/>
          <w:szCs w:val="24"/>
        </w:rPr>
      </w:pPr>
      <w:r>
        <w:rPr>
          <w:rFonts w:asciiTheme="minorHAnsi" w:hAnsiTheme="minorHAnsi" w:cstheme="minorHAnsi"/>
          <w:sz w:val="24"/>
          <w:szCs w:val="24"/>
        </w:rPr>
        <w:t>du</w:t>
      </w:r>
      <w:r w:rsidR="00876D59" w:rsidRPr="00876D59">
        <w:rPr>
          <w:rFonts w:asciiTheme="minorHAnsi" w:hAnsiTheme="minorHAnsi" w:cstheme="minorHAnsi"/>
          <w:sz w:val="24"/>
          <w:szCs w:val="24"/>
        </w:rPr>
        <w:t>ty of care as an education provider;</w:t>
      </w:r>
    </w:p>
    <w:p w14:paraId="21A98EEC" w14:textId="77777777" w:rsidR="001D570C" w:rsidRDefault="001D570C" w:rsidP="001D570C">
      <w:pPr>
        <w:pStyle w:val="HD6Level4"/>
        <w:numPr>
          <w:ilvl w:val="0"/>
          <w:numId w:val="0"/>
        </w:numPr>
        <w:overflowPunct/>
        <w:autoSpaceDE/>
        <w:autoSpaceDN/>
        <w:adjustRightInd/>
        <w:spacing w:after="0" w:line="240" w:lineRule="auto"/>
        <w:ind w:left="1407" w:firstLine="720"/>
        <w:textAlignment w:val="auto"/>
        <w:rPr>
          <w:rFonts w:asciiTheme="minorHAnsi" w:hAnsiTheme="minorHAnsi" w:cstheme="minorHAnsi"/>
          <w:sz w:val="24"/>
          <w:szCs w:val="24"/>
        </w:rPr>
      </w:pPr>
      <w:r>
        <w:rPr>
          <w:rFonts w:asciiTheme="minorHAnsi" w:hAnsiTheme="minorHAnsi" w:cstheme="minorHAnsi"/>
          <w:sz w:val="24"/>
          <w:szCs w:val="24"/>
        </w:rPr>
        <w:t>7.3.1.4</w:t>
      </w:r>
      <w:r>
        <w:rPr>
          <w:rFonts w:asciiTheme="minorHAnsi" w:hAnsiTheme="minorHAnsi" w:cstheme="minorHAnsi"/>
          <w:sz w:val="24"/>
          <w:szCs w:val="24"/>
        </w:rPr>
        <w:tab/>
      </w:r>
      <w:r w:rsidR="00876D59" w:rsidRPr="00876D59">
        <w:rPr>
          <w:rFonts w:asciiTheme="minorHAnsi" w:hAnsiTheme="minorHAnsi" w:cstheme="minorHAnsi"/>
          <w:sz w:val="24"/>
          <w:szCs w:val="24"/>
        </w:rPr>
        <w:t>organise training courses;</w:t>
      </w:r>
    </w:p>
    <w:p w14:paraId="00DCC99B" w14:textId="77777777" w:rsidR="001D570C" w:rsidRDefault="001D570C" w:rsidP="001D570C">
      <w:pPr>
        <w:pStyle w:val="HD6Level4"/>
        <w:numPr>
          <w:ilvl w:val="0"/>
          <w:numId w:val="0"/>
        </w:numPr>
        <w:overflowPunct/>
        <w:autoSpaceDE/>
        <w:autoSpaceDN/>
        <w:adjustRightInd/>
        <w:spacing w:after="0" w:line="240" w:lineRule="auto"/>
        <w:ind w:left="1407" w:firstLine="720"/>
        <w:textAlignment w:val="auto"/>
        <w:rPr>
          <w:rFonts w:asciiTheme="minorHAnsi" w:hAnsiTheme="minorHAnsi" w:cstheme="minorHAnsi"/>
          <w:sz w:val="24"/>
          <w:szCs w:val="24"/>
        </w:rPr>
      </w:pPr>
      <w:r>
        <w:rPr>
          <w:rFonts w:asciiTheme="minorHAnsi" w:hAnsiTheme="minorHAnsi" w:cstheme="minorHAnsi"/>
          <w:sz w:val="24"/>
          <w:szCs w:val="24"/>
        </w:rPr>
        <w:t>7.3.1.5</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obtain and retain details about personal / home life where this is relevant to </w:t>
      </w:r>
    </w:p>
    <w:p w14:paraId="312EF8EE" w14:textId="77777777" w:rsidR="001D570C" w:rsidRDefault="001D570C" w:rsidP="001D570C">
      <w:pPr>
        <w:pStyle w:val="HD6Level4"/>
        <w:numPr>
          <w:ilvl w:val="0"/>
          <w:numId w:val="0"/>
        </w:numPr>
        <w:overflowPunct/>
        <w:autoSpaceDE/>
        <w:autoSpaceDN/>
        <w:adjustRightInd/>
        <w:spacing w:after="0" w:line="240" w:lineRule="auto"/>
        <w:ind w:left="1407" w:firstLine="720"/>
        <w:textAlignment w:val="auto"/>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ab/>
      </w:r>
      <w:r w:rsidR="00876D59" w:rsidRPr="00876D59">
        <w:rPr>
          <w:rFonts w:asciiTheme="minorHAnsi" w:hAnsiTheme="minorHAnsi" w:cstheme="minorHAnsi"/>
          <w:sz w:val="24"/>
          <w:szCs w:val="24"/>
        </w:rPr>
        <w:t>provision of education to pupils; and</w:t>
      </w:r>
    </w:p>
    <w:p w14:paraId="72109016" w14:textId="77777777" w:rsidR="001D570C" w:rsidRDefault="001D570C" w:rsidP="001D570C">
      <w:pPr>
        <w:pStyle w:val="HD6Level4"/>
        <w:numPr>
          <w:ilvl w:val="0"/>
          <w:numId w:val="0"/>
        </w:numPr>
        <w:overflowPunct/>
        <w:autoSpaceDE/>
        <w:autoSpaceDN/>
        <w:adjustRightInd/>
        <w:spacing w:after="0" w:line="240" w:lineRule="auto"/>
        <w:ind w:left="1407" w:firstLine="720"/>
        <w:textAlignment w:val="auto"/>
        <w:rPr>
          <w:rFonts w:asciiTheme="minorHAnsi" w:hAnsiTheme="minorHAnsi" w:cstheme="minorHAnsi"/>
          <w:sz w:val="24"/>
          <w:szCs w:val="24"/>
        </w:rPr>
      </w:pPr>
      <w:r>
        <w:rPr>
          <w:rFonts w:asciiTheme="minorHAnsi" w:hAnsiTheme="minorHAnsi" w:cstheme="minorHAnsi"/>
          <w:sz w:val="24"/>
          <w:szCs w:val="24"/>
        </w:rPr>
        <w:t>7.3.1.6</w:t>
      </w:r>
      <w:r>
        <w:rPr>
          <w:rFonts w:asciiTheme="minorHAnsi" w:hAnsiTheme="minorHAnsi" w:cstheme="minorHAnsi"/>
          <w:sz w:val="24"/>
          <w:szCs w:val="24"/>
        </w:rPr>
        <w:tab/>
      </w:r>
      <w:r w:rsidR="00876D59" w:rsidRPr="00876D59">
        <w:rPr>
          <w:rFonts w:asciiTheme="minorHAnsi" w:hAnsiTheme="minorHAnsi" w:cstheme="minorHAnsi"/>
          <w:sz w:val="24"/>
          <w:szCs w:val="24"/>
        </w:rPr>
        <w:t>discharge obligations under safeguarding and other relevant legislation.</w:t>
      </w:r>
    </w:p>
    <w:p w14:paraId="0074883B" w14:textId="77777777" w:rsidR="001D570C" w:rsidRDefault="001D570C" w:rsidP="001D570C">
      <w:pPr>
        <w:pStyle w:val="HD6Level4"/>
        <w:numPr>
          <w:ilvl w:val="0"/>
          <w:numId w:val="0"/>
        </w:numPr>
        <w:overflowPunct/>
        <w:autoSpaceDE/>
        <w:autoSpaceDN/>
        <w:adjustRightInd/>
        <w:spacing w:after="0" w:line="240" w:lineRule="auto"/>
        <w:ind w:left="2877" w:hanging="750"/>
        <w:textAlignment w:val="auto"/>
        <w:rPr>
          <w:rFonts w:asciiTheme="minorHAnsi" w:hAnsiTheme="minorHAnsi" w:cstheme="minorHAnsi"/>
          <w:sz w:val="24"/>
          <w:szCs w:val="24"/>
        </w:rPr>
      </w:pPr>
      <w:r>
        <w:rPr>
          <w:rFonts w:asciiTheme="minorHAnsi" w:hAnsiTheme="minorHAnsi" w:cstheme="minorHAnsi"/>
          <w:sz w:val="24"/>
          <w:szCs w:val="24"/>
        </w:rPr>
        <w:t>7.3.1.7</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In limited circumstances the </w:t>
      </w:r>
      <w:proofErr w:type="gramStart"/>
      <w:r w:rsidR="00876D59" w:rsidRPr="00876D59">
        <w:rPr>
          <w:rFonts w:asciiTheme="minorHAnsi" w:hAnsiTheme="minorHAnsi" w:cstheme="minorHAnsi"/>
          <w:sz w:val="24"/>
          <w:szCs w:val="24"/>
        </w:rPr>
        <w:t>School</w:t>
      </w:r>
      <w:proofErr w:type="gramEnd"/>
      <w:r w:rsidR="00876D59" w:rsidRPr="00876D59">
        <w:rPr>
          <w:rFonts w:asciiTheme="minorHAnsi" w:hAnsiTheme="minorHAnsi" w:cstheme="minorHAnsi"/>
          <w:sz w:val="24"/>
          <w:szCs w:val="24"/>
        </w:rPr>
        <w:t xml:space="preserve"> will process special categories of personal </w:t>
      </w:r>
      <w:r>
        <w:rPr>
          <w:rFonts w:asciiTheme="minorHAnsi" w:hAnsiTheme="minorHAnsi" w:cstheme="minorHAnsi"/>
          <w:sz w:val="24"/>
          <w:szCs w:val="24"/>
        </w:rPr>
        <w:t>d</w:t>
      </w:r>
      <w:r w:rsidR="00876D59" w:rsidRPr="00876D59">
        <w:rPr>
          <w:rFonts w:asciiTheme="minorHAnsi" w:hAnsiTheme="minorHAnsi" w:cstheme="minorHAnsi"/>
          <w:sz w:val="24"/>
          <w:szCs w:val="24"/>
        </w:rPr>
        <w:t>ata and/or criminal conviction data relating to parents, guardians, carers and other individuals (including suppliers and contractors). However, where this may be necessary, it may include, as appropriate:</w:t>
      </w:r>
    </w:p>
    <w:p w14:paraId="119AEE6B" w14:textId="77777777" w:rsidR="001D570C" w:rsidRDefault="001D570C" w:rsidP="001D570C">
      <w:pPr>
        <w:pStyle w:val="HD6Level4"/>
        <w:numPr>
          <w:ilvl w:val="0"/>
          <w:numId w:val="0"/>
        </w:numPr>
        <w:overflowPunct/>
        <w:autoSpaceDE/>
        <w:autoSpaceDN/>
        <w:adjustRightInd/>
        <w:spacing w:after="0" w:line="240" w:lineRule="auto"/>
        <w:ind w:left="3828" w:hanging="951"/>
        <w:jc w:val="left"/>
        <w:textAlignment w:val="auto"/>
        <w:rPr>
          <w:rFonts w:asciiTheme="minorHAnsi" w:hAnsiTheme="minorHAnsi" w:cstheme="minorHAnsi"/>
          <w:sz w:val="24"/>
          <w:szCs w:val="24"/>
        </w:rPr>
      </w:pPr>
      <w:r>
        <w:rPr>
          <w:rFonts w:asciiTheme="minorHAnsi" w:hAnsiTheme="minorHAnsi" w:cstheme="minorHAnsi"/>
          <w:sz w:val="24"/>
          <w:szCs w:val="24"/>
        </w:rPr>
        <w:t>7.3.1.7.1</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the parent, guardian, carer or other individual’s racial or ethnic origin or religious or similar information in order to monitor compliance with equal opportunities legislation; </w:t>
      </w:r>
    </w:p>
    <w:p w14:paraId="7FB92E13" w14:textId="77777777" w:rsidR="001D570C" w:rsidRDefault="001D570C" w:rsidP="001D570C">
      <w:pPr>
        <w:pStyle w:val="HD6Level4"/>
        <w:numPr>
          <w:ilvl w:val="0"/>
          <w:numId w:val="0"/>
        </w:numPr>
        <w:overflowPunct/>
        <w:autoSpaceDE/>
        <w:autoSpaceDN/>
        <w:adjustRightInd/>
        <w:spacing w:after="0" w:line="240" w:lineRule="auto"/>
        <w:ind w:left="3828" w:hanging="951"/>
        <w:jc w:val="left"/>
        <w:textAlignment w:val="auto"/>
        <w:rPr>
          <w:rFonts w:asciiTheme="minorHAnsi" w:hAnsiTheme="minorHAnsi" w:cstheme="minorHAnsi"/>
          <w:sz w:val="24"/>
          <w:szCs w:val="24"/>
        </w:rPr>
      </w:pPr>
      <w:r>
        <w:rPr>
          <w:rFonts w:asciiTheme="minorHAnsi" w:hAnsiTheme="minorHAnsi" w:cstheme="minorHAnsi"/>
          <w:sz w:val="24"/>
          <w:szCs w:val="24"/>
        </w:rPr>
        <w:t>7.3.1.7.2</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the contractor presents relevant checks undertaken to confirm suitability to have access to the </w:t>
      </w:r>
      <w:proofErr w:type="gramStart"/>
      <w:r w:rsidR="00876D59" w:rsidRPr="00876D59">
        <w:rPr>
          <w:rFonts w:asciiTheme="minorHAnsi" w:hAnsiTheme="minorHAnsi" w:cstheme="minorHAnsi"/>
          <w:sz w:val="24"/>
          <w:szCs w:val="24"/>
        </w:rPr>
        <w:t>School</w:t>
      </w:r>
      <w:proofErr w:type="gramEnd"/>
      <w:r w:rsidR="00876D59" w:rsidRPr="00876D59">
        <w:rPr>
          <w:rFonts w:asciiTheme="minorHAnsi" w:hAnsiTheme="minorHAnsi" w:cstheme="minorHAnsi"/>
          <w:sz w:val="24"/>
          <w:szCs w:val="24"/>
        </w:rPr>
        <w:t xml:space="preserve"> during term time;</w:t>
      </w:r>
    </w:p>
    <w:p w14:paraId="7E2984E0" w14:textId="77777777" w:rsidR="001D570C" w:rsidRDefault="001D570C" w:rsidP="001D570C">
      <w:pPr>
        <w:pStyle w:val="HD6Level4"/>
        <w:numPr>
          <w:ilvl w:val="0"/>
          <w:numId w:val="0"/>
        </w:numPr>
        <w:overflowPunct/>
        <w:autoSpaceDE/>
        <w:autoSpaceDN/>
        <w:adjustRightInd/>
        <w:spacing w:after="0" w:line="240" w:lineRule="auto"/>
        <w:ind w:left="3828" w:hanging="951"/>
        <w:jc w:val="left"/>
        <w:textAlignment w:val="auto"/>
        <w:rPr>
          <w:rFonts w:asciiTheme="minorHAnsi" w:hAnsiTheme="minorHAnsi" w:cstheme="minorHAnsi"/>
          <w:sz w:val="24"/>
          <w:szCs w:val="24"/>
        </w:rPr>
      </w:pPr>
      <w:r>
        <w:rPr>
          <w:rFonts w:asciiTheme="minorHAnsi" w:hAnsiTheme="minorHAnsi" w:cstheme="minorHAnsi"/>
          <w:sz w:val="24"/>
          <w:szCs w:val="24"/>
        </w:rPr>
        <w:t>7.3.1.7.3</w:t>
      </w:r>
      <w:r>
        <w:rPr>
          <w:rFonts w:asciiTheme="minorHAnsi" w:hAnsiTheme="minorHAnsi" w:cstheme="minorHAnsi"/>
          <w:sz w:val="24"/>
          <w:szCs w:val="24"/>
        </w:rPr>
        <w:tab/>
      </w:r>
      <w:r w:rsidR="00876D59" w:rsidRPr="00876D59">
        <w:rPr>
          <w:rFonts w:asciiTheme="minorHAnsi" w:hAnsiTheme="minorHAnsi" w:cstheme="minorHAnsi"/>
          <w:sz w:val="24"/>
          <w:szCs w:val="24"/>
        </w:rPr>
        <w:t>when there is relevant medical information needed for health and safety purposes including allergy information; and/or,</w:t>
      </w:r>
    </w:p>
    <w:p w14:paraId="19DB7240" w14:textId="77777777" w:rsidR="00876D59" w:rsidRPr="00876D59" w:rsidRDefault="001D570C" w:rsidP="001D570C">
      <w:pPr>
        <w:pStyle w:val="HD6Level4"/>
        <w:numPr>
          <w:ilvl w:val="0"/>
          <w:numId w:val="0"/>
        </w:numPr>
        <w:overflowPunct/>
        <w:autoSpaceDE/>
        <w:autoSpaceDN/>
        <w:adjustRightInd/>
        <w:spacing w:after="0" w:line="240" w:lineRule="auto"/>
        <w:ind w:left="3828" w:hanging="951"/>
        <w:jc w:val="left"/>
        <w:textAlignment w:val="auto"/>
        <w:rPr>
          <w:rFonts w:asciiTheme="minorHAnsi" w:hAnsiTheme="minorHAnsi" w:cstheme="minorHAnsi"/>
          <w:sz w:val="24"/>
          <w:szCs w:val="24"/>
        </w:rPr>
      </w:pPr>
      <w:r>
        <w:rPr>
          <w:rFonts w:asciiTheme="minorHAnsi" w:hAnsiTheme="minorHAnsi" w:cstheme="minorHAnsi"/>
          <w:sz w:val="24"/>
          <w:szCs w:val="24"/>
        </w:rPr>
        <w:t>7.3.1.7.4</w:t>
      </w:r>
      <w:r>
        <w:rPr>
          <w:rFonts w:asciiTheme="minorHAnsi" w:hAnsiTheme="minorHAnsi" w:cstheme="minorHAnsi"/>
          <w:sz w:val="24"/>
          <w:szCs w:val="24"/>
        </w:rPr>
        <w:tab/>
      </w:r>
      <w:r w:rsidR="00876D59" w:rsidRPr="00876D59">
        <w:rPr>
          <w:rFonts w:asciiTheme="minorHAnsi" w:hAnsiTheme="minorHAnsi" w:cstheme="minorHAnsi"/>
          <w:sz w:val="24"/>
          <w:szCs w:val="24"/>
        </w:rPr>
        <w:t>in order to comply with other legal requirements and obligations to third parties.</w:t>
      </w:r>
    </w:p>
    <w:p w14:paraId="12BAB1E2" w14:textId="77777777" w:rsidR="00876D59" w:rsidRPr="00876D59" w:rsidRDefault="001D570C" w:rsidP="001D570C">
      <w:pPr>
        <w:pStyle w:val="Heading2"/>
      </w:pPr>
      <w:bookmarkStart w:id="17" w:name="_Toc441584382"/>
      <w:r>
        <w:t>8.</w:t>
      </w:r>
      <w:r>
        <w:tab/>
      </w:r>
      <w:r w:rsidR="00876D59" w:rsidRPr="00876D59">
        <w:t xml:space="preserve">Processing for </w:t>
      </w:r>
      <w:bookmarkEnd w:id="15"/>
      <w:bookmarkEnd w:id="16"/>
      <w:bookmarkEnd w:id="17"/>
      <w:r w:rsidR="00876D59" w:rsidRPr="00876D59">
        <w:t>specified, explicit and legitimate purposes</w:t>
      </w:r>
    </w:p>
    <w:p w14:paraId="1F46DA29" w14:textId="77777777" w:rsidR="00876D59" w:rsidRPr="00876D59" w:rsidRDefault="001D570C" w:rsidP="001D570C">
      <w:pPr>
        <w:pStyle w:val="HD6Level2"/>
        <w:numPr>
          <w:ilvl w:val="0"/>
          <w:numId w:val="0"/>
        </w:numPr>
        <w:overflowPunct/>
        <w:autoSpaceDE/>
        <w:autoSpaceDN/>
        <w:adjustRightInd/>
        <w:spacing w:line="240" w:lineRule="auto"/>
        <w:ind w:left="1559" w:hanging="850"/>
        <w:textAlignment w:val="auto"/>
        <w:rPr>
          <w:rFonts w:asciiTheme="minorHAnsi" w:hAnsiTheme="minorHAnsi" w:cstheme="minorHAnsi"/>
          <w:sz w:val="24"/>
          <w:szCs w:val="24"/>
        </w:rPr>
      </w:pPr>
      <w:r>
        <w:rPr>
          <w:rFonts w:asciiTheme="minorHAnsi" w:hAnsiTheme="minorHAnsi" w:cstheme="minorHAnsi"/>
          <w:sz w:val="24"/>
          <w:szCs w:val="24"/>
        </w:rPr>
        <w:t>8.1</w:t>
      </w:r>
      <w:r>
        <w:rPr>
          <w:rFonts w:asciiTheme="minorHAnsi" w:hAnsiTheme="minorHAnsi" w:cstheme="minorHAnsi"/>
          <w:sz w:val="24"/>
          <w:szCs w:val="24"/>
        </w:rPr>
        <w:tab/>
      </w:r>
      <w:r w:rsidR="00876D59" w:rsidRPr="00876D59">
        <w:rPr>
          <w:rFonts w:asciiTheme="minorHAnsi" w:hAnsiTheme="minorHAnsi" w:cstheme="minorHAnsi"/>
          <w:sz w:val="24"/>
          <w:szCs w:val="24"/>
        </w:rPr>
        <w:t>The School will only process personal data for the specific, explicit and legitimate purpose or purposes notified to individuals and will not be further processed in any manner incompatible with that purpose or purposes.</w:t>
      </w:r>
    </w:p>
    <w:p w14:paraId="7C2C0D10" w14:textId="77777777" w:rsidR="00876D59" w:rsidRPr="00876D59" w:rsidRDefault="001D570C" w:rsidP="001D570C">
      <w:pPr>
        <w:pStyle w:val="Heading2"/>
      </w:pPr>
      <w:bookmarkStart w:id="18" w:name="a638860"/>
      <w:bookmarkStart w:id="19" w:name="_Toc376529466"/>
      <w:bookmarkStart w:id="20" w:name="_Toc441584383"/>
      <w:r>
        <w:t>9.</w:t>
      </w:r>
      <w:r>
        <w:tab/>
      </w:r>
      <w:r w:rsidR="00876D59" w:rsidRPr="00876D59">
        <w:t>Adequate, relevant and</w:t>
      </w:r>
      <w:bookmarkEnd w:id="18"/>
      <w:bookmarkEnd w:id="19"/>
      <w:bookmarkEnd w:id="20"/>
      <w:r w:rsidR="00876D59" w:rsidRPr="00876D59">
        <w:t xml:space="preserve"> limited to what is necessary</w:t>
      </w:r>
    </w:p>
    <w:p w14:paraId="40FE2B87" w14:textId="77777777" w:rsidR="00876D59" w:rsidRDefault="001D570C" w:rsidP="001D570C">
      <w:pPr>
        <w:pStyle w:val="HD6Level2"/>
        <w:numPr>
          <w:ilvl w:val="0"/>
          <w:numId w:val="0"/>
        </w:numPr>
        <w:overflowPunct/>
        <w:autoSpaceDE/>
        <w:autoSpaceDN/>
        <w:adjustRightInd/>
        <w:spacing w:after="0" w:line="240" w:lineRule="auto"/>
        <w:ind w:left="1440" w:hanging="731"/>
        <w:textAlignment w:val="auto"/>
        <w:rPr>
          <w:rFonts w:asciiTheme="minorHAnsi" w:hAnsiTheme="minorHAnsi" w:cstheme="minorHAnsi"/>
          <w:sz w:val="24"/>
          <w:szCs w:val="24"/>
        </w:rPr>
      </w:pPr>
      <w:r>
        <w:rPr>
          <w:rFonts w:asciiTheme="minorHAnsi" w:hAnsiTheme="minorHAnsi" w:cstheme="minorHAnsi"/>
          <w:sz w:val="24"/>
          <w:szCs w:val="24"/>
        </w:rPr>
        <w:t>9.1</w:t>
      </w:r>
      <w:r>
        <w:rPr>
          <w:rFonts w:asciiTheme="minorHAnsi" w:hAnsiTheme="minorHAnsi" w:cstheme="minorHAnsi"/>
          <w:sz w:val="24"/>
          <w:szCs w:val="24"/>
        </w:rPr>
        <w:tab/>
      </w:r>
      <w:r w:rsidR="00876D59" w:rsidRPr="00876D59">
        <w:rPr>
          <w:rFonts w:asciiTheme="minorHAnsi" w:hAnsiTheme="minorHAnsi" w:cstheme="minorHAnsi"/>
          <w:sz w:val="24"/>
          <w:szCs w:val="24"/>
        </w:rPr>
        <w:t>Personal data will only be processed to the extent that it is relevant and necessary for the specific purposes notified to the individual.</w:t>
      </w:r>
    </w:p>
    <w:p w14:paraId="71D8B8AD" w14:textId="77777777" w:rsidR="001D570C" w:rsidRPr="00876D59" w:rsidRDefault="001D570C" w:rsidP="001D570C">
      <w:pPr>
        <w:pStyle w:val="HD6Level2"/>
        <w:numPr>
          <w:ilvl w:val="0"/>
          <w:numId w:val="0"/>
        </w:numPr>
        <w:overflowPunct/>
        <w:autoSpaceDE/>
        <w:autoSpaceDN/>
        <w:adjustRightInd/>
        <w:spacing w:after="0" w:line="240" w:lineRule="auto"/>
        <w:ind w:left="1440" w:hanging="731"/>
        <w:textAlignment w:val="auto"/>
        <w:rPr>
          <w:rFonts w:asciiTheme="minorHAnsi" w:hAnsiTheme="minorHAnsi" w:cstheme="minorHAnsi"/>
          <w:sz w:val="24"/>
          <w:szCs w:val="24"/>
        </w:rPr>
      </w:pPr>
    </w:p>
    <w:p w14:paraId="2231AE80" w14:textId="77777777" w:rsidR="00876D59" w:rsidRPr="00876D59" w:rsidRDefault="001D570C" w:rsidP="001D570C">
      <w:pPr>
        <w:pStyle w:val="Heading2"/>
        <w:spacing w:before="0" w:line="240" w:lineRule="auto"/>
      </w:pPr>
      <w:bookmarkStart w:id="21" w:name="a999434"/>
      <w:bookmarkStart w:id="22" w:name="_Toc376529467"/>
      <w:bookmarkStart w:id="23" w:name="_Toc441584384"/>
      <w:r>
        <w:t>10.</w:t>
      </w:r>
      <w:r>
        <w:tab/>
      </w:r>
      <w:r w:rsidR="00876D59" w:rsidRPr="00876D59">
        <w:t xml:space="preserve">Accurate </w:t>
      </w:r>
      <w:bookmarkEnd w:id="21"/>
      <w:bookmarkEnd w:id="22"/>
      <w:bookmarkEnd w:id="23"/>
      <w:r w:rsidR="00876D59" w:rsidRPr="00876D59">
        <w:t>and when necessary, kept up to date</w:t>
      </w:r>
    </w:p>
    <w:p w14:paraId="67001C78" w14:textId="77777777" w:rsidR="00876D59" w:rsidRDefault="001D570C" w:rsidP="001D570C">
      <w:pPr>
        <w:pStyle w:val="HD6Level2"/>
        <w:numPr>
          <w:ilvl w:val="0"/>
          <w:numId w:val="0"/>
        </w:numPr>
        <w:overflowPunct/>
        <w:autoSpaceDE/>
        <w:autoSpaceDN/>
        <w:adjustRightInd/>
        <w:spacing w:after="0" w:line="240" w:lineRule="auto"/>
        <w:ind w:left="1437" w:hanging="645"/>
        <w:textAlignment w:val="auto"/>
        <w:rPr>
          <w:rFonts w:asciiTheme="minorHAnsi" w:hAnsiTheme="minorHAnsi" w:cstheme="minorHAnsi"/>
          <w:sz w:val="24"/>
          <w:szCs w:val="24"/>
        </w:rPr>
      </w:pPr>
      <w:r>
        <w:rPr>
          <w:rFonts w:asciiTheme="minorHAnsi" w:hAnsiTheme="minorHAnsi" w:cstheme="minorHAnsi"/>
          <w:sz w:val="24"/>
          <w:szCs w:val="24"/>
        </w:rPr>
        <w:t>10.1</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The School will keep the personal data it stores about an individual accurate and when necessary, kept up to date. Data that is inaccurate or out of date will be corrected or deleted without delay. Parents and pupils should notify the </w:t>
      </w:r>
      <w:proofErr w:type="gramStart"/>
      <w:r w:rsidR="00876D59" w:rsidRPr="00876D59">
        <w:rPr>
          <w:rFonts w:asciiTheme="minorHAnsi" w:hAnsiTheme="minorHAnsi" w:cstheme="minorHAnsi"/>
          <w:sz w:val="24"/>
          <w:szCs w:val="24"/>
        </w:rPr>
        <w:t>School</w:t>
      </w:r>
      <w:proofErr w:type="gramEnd"/>
      <w:r w:rsidR="00876D59" w:rsidRPr="00876D59">
        <w:rPr>
          <w:rFonts w:asciiTheme="minorHAnsi" w:hAnsiTheme="minorHAnsi" w:cstheme="minorHAnsi"/>
          <w:sz w:val="24"/>
          <w:szCs w:val="24"/>
        </w:rPr>
        <w:t xml:space="preserve"> if any personal details change or if they become aware of any inaccuracies in the personal data that the School holds about them.</w:t>
      </w:r>
    </w:p>
    <w:p w14:paraId="0A511BBC" w14:textId="77777777" w:rsidR="001D570C" w:rsidRPr="00876D59" w:rsidRDefault="001D570C" w:rsidP="001D570C">
      <w:pPr>
        <w:pStyle w:val="HD6Level2"/>
        <w:numPr>
          <w:ilvl w:val="0"/>
          <w:numId w:val="0"/>
        </w:numPr>
        <w:overflowPunct/>
        <w:autoSpaceDE/>
        <w:autoSpaceDN/>
        <w:adjustRightInd/>
        <w:spacing w:after="0" w:line="240" w:lineRule="auto"/>
        <w:ind w:left="1437" w:hanging="645"/>
        <w:textAlignment w:val="auto"/>
        <w:rPr>
          <w:rFonts w:asciiTheme="minorHAnsi" w:hAnsiTheme="minorHAnsi" w:cstheme="minorHAnsi"/>
          <w:sz w:val="24"/>
          <w:szCs w:val="24"/>
        </w:rPr>
      </w:pPr>
    </w:p>
    <w:p w14:paraId="64A1C39A" w14:textId="77777777" w:rsidR="00876D59" w:rsidRPr="00876D59" w:rsidRDefault="001D570C" w:rsidP="001D570C">
      <w:pPr>
        <w:pStyle w:val="Heading2"/>
        <w:spacing w:before="0" w:line="240" w:lineRule="auto"/>
      </w:pPr>
      <w:bookmarkStart w:id="24" w:name="a386553"/>
      <w:bookmarkStart w:id="25" w:name="_Toc376529468"/>
      <w:bookmarkStart w:id="26" w:name="_Toc441584385"/>
      <w:r>
        <w:t>11.</w:t>
      </w:r>
      <w:r>
        <w:tab/>
      </w:r>
      <w:r w:rsidR="00876D59" w:rsidRPr="00876D59">
        <w:t>Data retention</w:t>
      </w:r>
      <w:bookmarkEnd w:id="24"/>
      <w:bookmarkEnd w:id="25"/>
      <w:bookmarkEnd w:id="26"/>
    </w:p>
    <w:p w14:paraId="2CD9CFA7" w14:textId="77777777" w:rsidR="001D570C" w:rsidRDefault="001D570C" w:rsidP="001D570C">
      <w:pPr>
        <w:pStyle w:val="HD6Level2"/>
        <w:numPr>
          <w:ilvl w:val="0"/>
          <w:numId w:val="0"/>
        </w:numPr>
        <w:overflowPunct/>
        <w:autoSpaceDE/>
        <w:autoSpaceDN/>
        <w:adjustRightInd/>
        <w:spacing w:after="0" w:line="240" w:lineRule="auto"/>
        <w:ind w:left="1559" w:hanging="850"/>
        <w:textAlignment w:val="auto"/>
        <w:rPr>
          <w:rFonts w:asciiTheme="minorHAnsi" w:hAnsiTheme="minorHAnsi" w:cstheme="minorHAnsi"/>
          <w:sz w:val="24"/>
          <w:szCs w:val="24"/>
          <w:lang w:val="en-US"/>
        </w:rPr>
      </w:pPr>
      <w:r>
        <w:rPr>
          <w:rFonts w:asciiTheme="minorHAnsi" w:hAnsiTheme="minorHAnsi" w:cstheme="minorHAnsi"/>
          <w:sz w:val="24"/>
          <w:szCs w:val="24"/>
        </w:rPr>
        <w:t>11.1</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The School will not keep personal data for longer than is necessary for the purpose for which it is processed. </w:t>
      </w:r>
      <w:r w:rsidR="00876D59" w:rsidRPr="00876D59">
        <w:rPr>
          <w:rFonts w:asciiTheme="minorHAnsi" w:hAnsiTheme="minorHAnsi" w:cstheme="minorHAnsi"/>
          <w:sz w:val="24"/>
          <w:szCs w:val="24"/>
          <w:lang w:val="en-US"/>
        </w:rPr>
        <w:t xml:space="preserve">Sometimes we are required by law to retain information for a specified period. After the retention period has lapsed, and there is no other legitimate reason to retain the information, the </w:t>
      </w:r>
      <w:proofErr w:type="gramStart"/>
      <w:r w:rsidR="00876D59" w:rsidRPr="00876D59">
        <w:rPr>
          <w:rFonts w:asciiTheme="minorHAnsi" w:hAnsiTheme="minorHAnsi" w:cstheme="minorHAnsi"/>
          <w:sz w:val="24"/>
          <w:szCs w:val="24"/>
        </w:rPr>
        <w:t>School</w:t>
      </w:r>
      <w:proofErr w:type="gramEnd"/>
      <w:r w:rsidR="00876D59" w:rsidRPr="00876D59">
        <w:rPr>
          <w:rFonts w:asciiTheme="minorHAnsi" w:hAnsiTheme="minorHAnsi" w:cstheme="minorHAnsi"/>
          <w:sz w:val="24"/>
          <w:szCs w:val="24"/>
          <w:lang w:val="en-US"/>
        </w:rPr>
        <w:t xml:space="preserve"> will take steps to destroy it so that it is no longer processing it.</w:t>
      </w:r>
    </w:p>
    <w:p w14:paraId="3AFFF1F1" w14:textId="77777777" w:rsidR="00876D59" w:rsidRDefault="001D570C" w:rsidP="001D570C">
      <w:pPr>
        <w:pStyle w:val="HD6Level2"/>
        <w:numPr>
          <w:ilvl w:val="0"/>
          <w:numId w:val="0"/>
        </w:numPr>
        <w:overflowPunct/>
        <w:autoSpaceDE/>
        <w:autoSpaceDN/>
        <w:adjustRightInd/>
        <w:spacing w:after="0" w:line="240" w:lineRule="auto"/>
        <w:ind w:left="1559" w:hanging="850"/>
        <w:textAlignment w:val="auto"/>
        <w:rPr>
          <w:rFonts w:asciiTheme="minorHAnsi" w:hAnsiTheme="minorHAnsi" w:cstheme="minorHAnsi"/>
          <w:sz w:val="24"/>
          <w:szCs w:val="24"/>
        </w:rPr>
      </w:pPr>
      <w:r>
        <w:rPr>
          <w:rFonts w:asciiTheme="minorHAnsi" w:hAnsiTheme="minorHAnsi" w:cstheme="minorHAnsi"/>
          <w:sz w:val="24"/>
          <w:szCs w:val="24"/>
          <w:lang w:val="en-US"/>
        </w:rPr>
        <w:t>11.2</w:t>
      </w:r>
      <w:r>
        <w:rPr>
          <w:rFonts w:asciiTheme="minorHAnsi" w:hAnsiTheme="minorHAnsi" w:cstheme="minorHAnsi"/>
          <w:sz w:val="24"/>
          <w:szCs w:val="24"/>
          <w:lang w:val="en-US"/>
        </w:rPr>
        <w:tab/>
      </w:r>
      <w:r w:rsidR="00876D59" w:rsidRPr="00876D59">
        <w:rPr>
          <w:rFonts w:asciiTheme="minorHAnsi" w:hAnsiTheme="minorHAnsi" w:cstheme="minorHAnsi"/>
          <w:sz w:val="24"/>
          <w:szCs w:val="24"/>
        </w:rPr>
        <w:t>The School adopts the recommended retention periods set out in the Information and Records Management Society’s guidance for schools. It is designed to ensure personal data is deleted after a reasonable time, unless a law requires such personal data to be kept for a minimum time. A copy of the retention guidance can be found appended to this policy.</w:t>
      </w:r>
    </w:p>
    <w:p w14:paraId="07F16DD7" w14:textId="77777777" w:rsidR="001D570C" w:rsidRPr="00876D59" w:rsidRDefault="001D570C" w:rsidP="001D570C">
      <w:pPr>
        <w:pStyle w:val="HD6Level2"/>
        <w:numPr>
          <w:ilvl w:val="0"/>
          <w:numId w:val="0"/>
        </w:numPr>
        <w:overflowPunct/>
        <w:autoSpaceDE/>
        <w:autoSpaceDN/>
        <w:adjustRightInd/>
        <w:spacing w:after="0" w:line="240" w:lineRule="auto"/>
        <w:ind w:left="1559" w:hanging="850"/>
        <w:textAlignment w:val="auto"/>
        <w:rPr>
          <w:rFonts w:asciiTheme="minorHAnsi" w:hAnsiTheme="minorHAnsi" w:cstheme="minorHAnsi"/>
          <w:sz w:val="24"/>
          <w:szCs w:val="24"/>
        </w:rPr>
      </w:pPr>
    </w:p>
    <w:p w14:paraId="540F88ED" w14:textId="77777777" w:rsidR="00876D59" w:rsidRPr="00876D59" w:rsidRDefault="001D570C" w:rsidP="001D570C">
      <w:pPr>
        <w:pStyle w:val="Heading2"/>
        <w:spacing w:before="0" w:line="240" w:lineRule="auto"/>
      </w:pPr>
      <w:bookmarkStart w:id="27" w:name="a204971"/>
      <w:bookmarkStart w:id="28" w:name="_Toc376529470"/>
      <w:bookmarkStart w:id="29" w:name="_Toc441584388"/>
      <w:r>
        <w:t>12.</w:t>
      </w:r>
      <w:r>
        <w:tab/>
      </w:r>
      <w:r w:rsidR="00876D59" w:rsidRPr="00876D59">
        <w:t>Data security</w:t>
      </w:r>
      <w:bookmarkEnd w:id="27"/>
      <w:bookmarkEnd w:id="28"/>
      <w:bookmarkEnd w:id="29"/>
      <w:r w:rsidR="00876D59" w:rsidRPr="00876D59">
        <w:t xml:space="preserve"> </w:t>
      </w:r>
    </w:p>
    <w:p w14:paraId="7304D24C" w14:textId="1331B261" w:rsidR="001D570C" w:rsidRDefault="00876D59" w:rsidP="001D570C">
      <w:pPr>
        <w:pStyle w:val="HD6Level2"/>
        <w:numPr>
          <w:ilvl w:val="0"/>
          <w:numId w:val="0"/>
        </w:numPr>
        <w:overflowPunct/>
        <w:autoSpaceDE/>
        <w:autoSpaceDN/>
        <w:adjustRightInd/>
        <w:spacing w:after="0" w:line="240" w:lineRule="auto"/>
        <w:ind w:left="792"/>
        <w:jc w:val="left"/>
        <w:textAlignment w:val="auto"/>
        <w:rPr>
          <w:rFonts w:asciiTheme="minorHAnsi" w:hAnsiTheme="minorHAnsi" w:cstheme="minorHAnsi"/>
          <w:sz w:val="24"/>
          <w:szCs w:val="24"/>
        </w:rPr>
      </w:pPr>
      <w:r w:rsidRPr="00876D59">
        <w:rPr>
          <w:rFonts w:asciiTheme="minorHAnsi" w:hAnsiTheme="minorHAnsi" w:cstheme="minorHAnsi"/>
          <w:sz w:val="24"/>
          <w:szCs w:val="24"/>
        </w:rPr>
        <w:t xml:space="preserve">The </w:t>
      </w:r>
      <w:proofErr w:type="gramStart"/>
      <w:r w:rsidRPr="00876D59">
        <w:rPr>
          <w:rFonts w:asciiTheme="minorHAnsi" w:hAnsiTheme="minorHAnsi" w:cstheme="minorHAnsi"/>
          <w:sz w:val="24"/>
          <w:szCs w:val="24"/>
        </w:rPr>
        <w:t>School</w:t>
      </w:r>
      <w:proofErr w:type="gramEnd"/>
      <w:r w:rsidRPr="00876D59">
        <w:rPr>
          <w:rFonts w:asciiTheme="minorHAnsi" w:hAnsiTheme="minorHAnsi" w:cstheme="minorHAnsi"/>
          <w:sz w:val="24"/>
          <w:szCs w:val="24"/>
        </w:rPr>
        <w:t xml:space="preserve"> will ensure that appropriate measures are taken against unlawful or unauthorised processing of personal data, and against the accidental loss of, or damage to, personal data.  </w:t>
      </w:r>
      <w:r w:rsidR="00912A5D">
        <w:rPr>
          <w:rFonts w:asciiTheme="minorHAnsi" w:hAnsiTheme="minorHAnsi" w:cstheme="minorHAnsi"/>
          <w:sz w:val="24"/>
          <w:szCs w:val="24"/>
        </w:rPr>
        <w:t xml:space="preserve">The </w:t>
      </w:r>
      <w:proofErr w:type="gramStart"/>
      <w:r w:rsidR="00912A5D">
        <w:rPr>
          <w:rFonts w:asciiTheme="minorHAnsi" w:hAnsiTheme="minorHAnsi" w:cstheme="minorHAnsi"/>
          <w:sz w:val="24"/>
          <w:szCs w:val="24"/>
        </w:rPr>
        <w:t>School</w:t>
      </w:r>
      <w:proofErr w:type="gramEnd"/>
      <w:r w:rsidR="00912A5D">
        <w:rPr>
          <w:rFonts w:asciiTheme="minorHAnsi" w:hAnsiTheme="minorHAnsi" w:cstheme="minorHAnsi"/>
          <w:sz w:val="24"/>
          <w:szCs w:val="24"/>
        </w:rPr>
        <w:t xml:space="preserve"> has procedures and technologies in place which are designed to maintain the security of personal data from the point of collection to the point of destruction. In summary, the a</w:t>
      </w:r>
      <w:r w:rsidRPr="00876D59">
        <w:rPr>
          <w:rFonts w:asciiTheme="minorHAnsi" w:hAnsiTheme="minorHAnsi" w:cstheme="minorHAnsi"/>
          <w:sz w:val="24"/>
          <w:szCs w:val="24"/>
        </w:rPr>
        <w:t>ppropriate measures include:</w:t>
      </w:r>
    </w:p>
    <w:p w14:paraId="1B04A486" w14:textId="77777777" w:rsidR="001D570C" w:rsidRDefault="001D570C" w:rsidP="001D570C">
      <w:pPr>
        <w:pStyle w:val="HD6Level2"/>
        <w:numPr>
          <w:ilvl w:val="0"/>
          <w:numId w:val="0"/>
        </w:numPr>
        <w:overflowPunct/>
        <w:autoSpaceDE/>
        <w:autoSpaceDN/>
        <w:adjustRightInd/>
        <w:spacing w:after="0" w:line="240" w:lineRule="auto"/>
        <w:ind w:left="1437" w:hanging="645"/>
        <w:jc w:val="left"/>
        <w:textAlignment w:val="auto"/>
        <w:rPr>
          <w:rFonts w:asciiTheme="minorHAnsi" w:hAnsiTheme="minorHAnsi" w:cstheme="minorHAnsi"/>
          <w:sz w:val="24"/>
          <w:szCs w:val="24"/>
        </w:rPr>
      </w:pPr>
      <w:r>
        <w:rPr>
          <w:rFonts w:asciiTheme="minorHAnsi" w:hAnsiTheme="minorHAnsi" w:cstheme="minorHAnsi"/>
          <w:sz w:val="24"/>
          <w:szCs w:val="24"/>
        </w:rPr>
        <w:t>12.1</w:t>
      </w:r>
      <w:r>
        <w:rPr>
          <w:rFonts w:asciiTheme="minorHAnsi" w:hAnsiTheme="minorHAnsi" w:cstheme="minorHAnsi"/>
          <w:sz w:val="24"/>
          <w:szCs w:val="24"/>
        </w:rPr>
        <w:tab/>
      </w:r>
      <w:r w:rsidR="00876D59" w:rsidRPr="00876D59">
        <w:rPr>
          <w:rFonts w:asciiTheme="minorHAnsi" w:hAnsiTheme="minorHAnsi" w:cstheme="minorHAnsi"/>
          <w:sz w:val="24"/>
          <w:szCs w:val="24"/>
        </w:rPr>
        <w:t>Appropriate levels of authority being given to staff members where access to personal data is required;</w:t>
      </w:r>
    </w:p>
    <w:p w14:paraId="1C286659" w14:textId="77777777" w:rsidR="001D570C" w:rsidRDefault="001D570C" w:rsidP="001D570C">
      <w:pPr>
        <w:pStyle w:val="HD6Level2"/>
        <w:numPr>
          <w:ilvl w:val="0"/>
          <w:numId w:val="0"/>
        </w:numPr>
        <w:overflowPunct/>
        <w:autoSpaceDE/>
        <w:autoSpaceDN/>
        <w:adjustRightInd/>
        <w:spacing w:after="0" w:line="240" w:lineRule="auto"/>
        <w:ind w:left="1437" w:hanging="645"/>
        <w:jc w:val="left"/>
        <w:textAlignment w:val="auto"/>
        <w:rPr>
          <w:rFonts w:asciiTheme="minorHAnsi" w:hAnsiTheme="minorHAnsi" w:cstheme="minorHAnsi"/>
          <w:color w:val="000000"/>
          <w:sz w:val="24"/>
          <w:szCs w:val="24"/>
        </w:rPr>
      </w:pPr>
      <w:r>
        <w:rPr>
          <w:rFonts w:asciiTheme="minorHAnsi" w:hAnsiTheme="minorHAnsi" w:cstheme="minorHAnsi"/>
          <w:sz w:val="24"/>
          <w:szCs w:val="24"/>
        </w:rPr>
        <w:t>12.2</w:t>
      </w:r>
      <w:r>
        <w:rPr>
          <w:rFonts w:asciiTheme="minorHAnsi" w:hAnsiTheme="minorHAnsi" w:cstheme="minorHAnsi"/>
          <w:sz w:val="24"/>
          <w:szCs w:val="24"/>
        </w:rPr>
        <w:tab/>
      </w:r>
      <w:r w:rsidR="00876D59" w:rsidRPr="00876D59">
        <w:rPr>
          <w:rFonts w:asciiTheme="minorHAnsi" w:hAnsiTheme="minorHAnsi" w:cstheme="minorHAnsi"/>
          <w:color w:val="000000"/>
          <w:sz w:val="24"/>
          <w:szCs w:val="24"/>
        </w:rPr>
        <w:t xml:space="preserve">Personal data is stored on the </w:t>
      </w:r>
      <w:proofErr w:type="gramStart"/>
      <w:r w:rsidR="00876D59" w:rsidRPr="00876D59">
        <w:rPr>
          <w:rFonts w:asciiTheme="minorHAnsi" w:hAnsiTheme="minorHAnsi" w:cstheme="minorHAnsi"/>
          <w:color w:val="000000"/>
          <w:sz w:val="24"/>
          <w:szCs w:val="24"/>
        </w:rPr>
        <w:t>School’s</w:t>
      </w:r>
      <w:proofErr w:type="gramEnd"/>
      <w:r w:rsidR="00876D59" w:rsidRPr="00876D59">
        <w:rPr>
          <w:rFonts w:asciiTheme="minorHAnsi" w:hAnsiTheme="minorHAnsi" w:cstheme="minorHAnsi"/>
          <w:color w:val="000000"/>
          <w:sz w:val="24"/>
          <w:szCs w:val="24"/>
        </w:rPr>
        <w:t xml:space="preserve"> network instead of individual PCs, laptops, tablet devices, mobile telephones etc;</w:t>
      </w:r>
    </w:p>
    <w:p w14:paraId="54EB2A9D" w14:textId="77777777" w:rsidR="001D570C" w:rsidRDefault="001D570C" w:rsidP="001D570C">
      <w:pPr>
        <w:pStyle w:val="HD6Level2"/>
        <w:numPr>
          <w:ilvl w:val="0"/>
          <w:numId w:val="0"/>
        </w:numPr>
        <w:overflowPunct/>
        <w:autoSpaceDE/>
        <w:autoSpaceDN/>
        <w:adjustRightInd/>
        <w:spacing w:after="0" w:line="240" w:lineRule="auto"/>
        <w:ind w:left="1437" w:hanging="645"/>
        <w:jc w:val="left"/>
        <w:textAlignment w:val="auto"/>
        <w:rPr>
          <w:rFonts w:asciiTheme="minorHAnsi" w:hAnsiTheme="minorHAnsi" w:cstheme="minorHAnsi"/>
          <w:color w:val="000000"/>
          <w:sz w:val="24"/>
          <w:szCs w:val="24"/>
        </w:rPr>
      </w:pPr>
      <w:r>
        <w:rPr>
          <w:rFonts w:asciiTheme="minorHAnsi" w:hAnsiTheme="minorHAnsi" w:cstheme="minorHAnsi"/>
          <w:color w:val="000000"/>
          <w:sz w:val="24"/>
          <w:szCs w:val="24"/>
        </w:rPr>
        <w:t>12.3</w:t>
      </w:r>
      <w:r>
        <w:rPr>
          <w:rFonts w:asciiTheme="minorHAnsi" w:hAnsiTheme="minorHAnsi" w:cstheme="minorHAnsi"/>
          <w:color w:val="000000"/>
          <w:sz w:val="24"/>
          <w:szCs w:val="24"/>
        </w:rPr>
        <w:tab/>
      </w:r>
      <w:r w:rsidR="00876D59" w:rsidRPr="00876D59">
        <w:rPr>
          <w:rFonts w:asciiTheme="minorHAnsi" w:hAnsiTheme="minorHAnsi" w:cstheme="minorHAnsi"/>
          <w:color w:val="000000"/>
          <w:sz w:val="24"/>
          <w:szCs w:val="24"/>
        </w:rPr>
        <w:t>Computers and laptops are not left unattended without locking their screens via password controls to prevent unauthorised access;</w:t>
      </w:r>
    </w:p>
    <w:p w14:paraId="5CCEB169" w14:textId="77777777" w:rsidR="001D570C" w:rsidRDefault="001D570C" w:rsidP="001D570C">
      <w:pPr>
        <w:pStyle w:val="HD6Level2"/>
        <w:numPr>
          <w:ilvl w:val="0"/>
          <w:numId w:val="0"/>
        </w:numPr>
        <w:overflowPunct/>
        <w:autoSpaceDE/>
        <w:autoSpaceDN/>
        <w:adjustRightInd/>
        <w:spacing w:after="0" w:line="240" w:lineRule="auto"/>
        <w:ind w:left="1437" w:hanging="645"/>
        <w:jc w:val="left"/>
        <w:textAlignment w:val="auto"/>
        <w:rPr>
          <w:rFonts w:asciiTheme="minorHAnsi" w:hAnsiTheme="minorHAnsi" w:cstheme="minorHAnsi"/>
          <w:color w:val="000000"/>
          <w:sz w:val="24"/>
          <w:szCs w:val="24"/>
        </w:rPr>
      </w:pPr>
      <w:r>
        <w:rPr>
          <w:rFonts w:asciiTheme="minorHAnsi" w:hAnsiTheme="minorHAnsi" w:cstheme="minorHAnsi"/>
          <w:color w:val="000000"/>
          <w:sz w:val="24"/>
          <w:szCs w:val="24"/>
        </w:rPr>
        <w:t>12.4</w:t>
      </w:r>
      <w:r>
        <w:rPr>
          <w:rFonts w:asciiTheme="minorHAnsi" w:hAnsiTheme="minorHAnsi" w:cstheme="minorHAnsi"/>
          <w:color w:val="000000"/>
          <w:sz w:val="24"/>
          <w:szCs w:val="24"/>
        </w:rPr>
        <w:tab/>
      </w:r>
      <w:r w:rsidR="00876D59" w:rsidRPr="00876D59">
        <w:rPr>
          <w:rFonts w:asciiTheme="minorHAnsi" w:hAnsiTheme="minorHAnsi" w:cstheme="minorHAnsi"/>
          <w:color w:val="000000"/>
          <w:sz w:val="24"/>
          <w:szCs w:val="24"/>
        </w:rPr>
        <w:t>Personal Data is not carried off-site, save on permitted storage devices which are encrypted and password protected or when it is legally necessary to do so.</w:t>
      </w:r>
    </w:p>
    <w:p w14:paraId="0078E3F6" w14:textId="77777777" w:rsidR="001D570C" w:rsidRDefault="001D570C" w:rsidP="001D570C">
      <w:pPr>
        <w:pStyle w:val="HD6Level2"/>
        <w:numPr>
          <w:ilvl w:val="0"/>
          <w:numId w:val="0"/>
        </w:numPr>
        <w:overflowPunct/>
        <w:autoSpaceDE/>
        <w:autoSpaceDN/>
        <w:adjustRightInd/>
        <w:spacing w:after="0" w:line="240" w:lineRule="auto"/>
        <w:ind w:left="1437" w:hanging="645"/>
        <w:jc w:val="left"/>
        <w:textAlignment w:val="auto"/>
        <w:rPr>
          <w:rFonts w:asciiTheme="minorHAnsi" w:hAnsiTheme="minorHAnsi" w:cstheme="minorHAnsi"/>
          <w:color w:val="000000"/>
          <w:sz w:val="24"/>
          <w:szCs w:val="24"/>
        </w:rPr>
      </w:pPr>
      <w:r>
        <w:rPr>
          <w:rFonts w:asciiTheme="minorHAnsi" w:hAnsiTheme="minorHAnsi" w:cstheme="minorHAnsi"/>
          <w:color w:val="000000"/>
          <w:sz w:val="24"/>
          <w:szCs w:val="24"/>
        </w:rPr>
        <w:t>12.5</w:t>
      </w:r>
      <w:r>
        <w:rPr>
          <w:rFonts w:asciiTheme="minorHAnsi" w:hAnsiTheme="minorHAnsi" w:cstheme="minorHAnsi"/>
          <w:color w:val="000000"/>
          <w:sz w:val="24"/>
          <w:szCs w:val="24"/>
        </w:rPr>
        <w:tab/>
      </w:r>
      <w:r w:rsidR="00876D59" w:rsidRPr="00876D59">
        <w:rPr>
          <w:rFonts w:asciiTheme="minorHAnsi" w:hAnsiTheme="minorHAnsi" w:cstheme="minorHAnsi"/>
          <w:color w:val="000000"/>
          <w:sz w:val="24"/>
          <w:szCs w:val="24"/>
        </w:rPr>
        <w:t>Ensuring our security procedures are followed, for example:</w:t>
      </w:r>
    </w:p>
    <w:p w14:paraId="38CE0D8A" w14:textId="77777777" w:rsidR="001D570C" w:rsidRDefault="001D570C" w:rsidP="001D570C">
      <w:pPr>
        <w:pStyle w:val="HD6Level2"/>
        <w:numPr>
          <w:ilvl w:val="0"/>
          <w:numId w:val="0"/>
        </w:numPr>
        <w:overflowPunct/>
        <w:autoSpaceDE/>
        <w:autoSpaceDN/>
        <w:adjustRightInd/>
        <w:spacing w:after="0" w:line="240" w:lineRule="auto"/>
        <w:ind w:left="1437"/>
        <w:jc w:val="left"/>
        <w:textAlignment w:val="auto"/>
        <w:rPr>
          <w:rFonts w:asciiTheme="minorHAnsi" w:hAnsiTheme="minorHAnsi" w:cstheme="minorHAnsi"/>
          <w:color w:val="000000"/>
          <w:sz w:val="24"/>
          <w:szCs w:val="24"/>
        </w:rPr>
      </w:pPr>
      <w:r>
        <w:rPr>
          <w:rFonts w:asciiTheme="minorHAnsi" w:hAnsiTheme="minorHAnsi" w:cstheme="minorHAnsi"/>
          <w:color w:val="000000"/>
          <w:sz w:val="24"/>
          <w:szCs w:val="24"/>
        </w:rPr>
        <w:t>12.5.1</w:t>
      </w:r>
      <w:r>
        <w:rPr>
          <w:rFonts w:asciiTheme="minorHAnsi" w:hAnsiTheme="minorHAnsi" w:cstheme="minorHAnsi"/>
          <w:color w:val="000000"/>
          <w:sz w:val="24"/>
          <w:szCs w:val="24"/>
        </w:rPr>
        <w:tab/>
      </w:r>
      <w:r w:rsidR="00876D59" w:rsidRPr="00876D59">
        <w:rPr>
          <w:rFonts w:asciiTheme="minorHAnsi" w:hAnsiTheme="minorHAnsi" w:cstheme="minorHAnsi"/>
          <w:color w:val="000000"/>
          <w:sz w:val="24"/>
          <w:szCs w:val="24"/>
        </w:rPr>
        <w:t>Lockable cabinets, drawers and cupboards which contain personal data;</w:t>
      </w:r>
    </w:p>
    <w:p w14:paraId="53EA3150" w14:textId="77777777" w:rsidR="001D570C" w:rsidRDefault="001D570C" w:rsidP="001D570C">
      <w:pPr>
        <w:pStyle w:val="HD6Level2"/>
        <w:numPr>
          <w:ilvl w:val="0"/>
          <w:numId w:val="0"/>
        </w:numPr>
        <w:overflowPunct/>
        <w:autoSpaceDE/>
        <w:autoSpaceDN/>
        <w:adjustRightInd/>
        <w:spacing w:after="0" w:line="240" w:lineRule="auto"/>
        <w:ind w:left="1437"/>
        <w:jc w:val="left"/>
        <w:textAlignment w:val="auto"/>
        <w:rPr>
          <w:rFonts w:asciiTheme="minorHAnsi" w:hAnsiTheme="minorHAnsi" w:cstheme="minorHAnsi"/>
          <w:color w:val="000000"/>
          <w:sz w:val="24"/>
          <w:szCs w:val="24"/>
        </w:rPr>
      </w:pPr>
      <w:r>
        <w:rPr>
          <w:rFonts w:asciiTheme="minorHAnsi" w:hAnsiTheme="minorHAnsi" w:cstheme="minorHAnsi"/>
          <w:color w:val="000000"/>
          <w:sz w:val="24"/>
          <w:szCs w:val="24"/>
        </w:rPr>
        <w:t>12.5.2</w:t>
      </w:r>
      <w:r>
        <w:rPr>
          <w:rFonts w:asciiTheme="minorHAnsi" w:hAnsiTheme="minorHAnsi" w:cstheme="minorHAnsi"/>
          <w:color w:val="000000"/>
          <w:sz w:val="24"/>
          <w:szCs w:val="24"/>
        </w:rPr>
        <w:tab/>
      </w:r>
      <w:r w:rsidR="00876D59" w:rsidRPr="00876D59">
        <w:rPr>
          <w:rFonts w:asciiTheme="minorHAnsi" w:hAnsiTheme="minorHAnsi" w:cstheme="minorHAnsi"/>
          <w:color w:val="000000"/>
          <w:sz w:val="24"/>
          <w:szCs w:val="24"/>
        </w:rPr>
        <w:t>Laptop and other mobile device / document password protection;</w:t>
      </w:r>
    </w:p>
    <w:p w14:paraId="5A72A89F" w14:textId="77777777" w:rsidR="001D570C" w:rsidRDefault="001D570C" w:rsidP="001D570C">
      <w:pPr>
        <w:pStyle w:val="HD6Level2"/>
        <w:numPr>
          <w:ilvl w:val="0"/>
          <w:numId w:val="0"/>
        </w:numPr>
        <w:overflowPunct/>
        <w:autoSpaceDE/>
        <w:autoSpaceDN/>
        <w:adjustRightInd/>
        <w:spacing w:after="0" w:line="240" w:lineRule="auto"/>
        <w:ind w:left="1437"/>
        <w:jc w:val="left"/>
        <w:textAlignment w:val="auto"/>
        <w:rPr>
          <w:rFonts w:asciiTheme="minorHAnsi" w:hAnsiTheme="minorHAnsi" w:cstheme="minorHAnsi"/>
          <w:color w:val="000000"/>
          <w:sz w:val="24"/>
          <w:szCs w:val="24"/>
        </w:rPr>
      </w:pPr>
      <w:r>
        <w:rPr>
          <w:rFonts w:asciiTheme="minorHAnsi" w:hAnsiTheme="minorHAnsi" w:cstheme="minorHAnsi"/>
          <w:color w:val="000000"/>
          <w:sz w:val="24"/>
          <w:szCs w:val="24"/>
        </w:rPr>
        <w:t>12.5.3</w:t>
      </w:r>
      <w:r>
        <w:rPr>
          <w:rFonts w:asciiTheme="minorHAnsi" w:hAnsiTheme="minorHAnsi" w:cstheme="minorHAnsi"/>
          <w:color w:val="000000"/>
          <w:sz w:val="24"/>
          <w:szCs w:val="24"/>
        </w:rPr>
        <w:tab/>
      </w:r>
      <w:r w:rsidR="00876D59" w:rsidRPr="00876D59">
        <w:rPr>
          <w:rFonts w:asciiTheme="minorHAnsi" w:hAnsiTheme="minorHAnsi" w:cstheme="minorHAnsi"/>
          <w:color w:val="000000"/>
          <w:sz w:val="24"/>
          <w:szCs w:val="24"/>
        </w:rPr>
        <w:t xml:space="preserve">Regular back-ups of the </w:t>
      </w:r>
      <w:proofErr w:type="gramStart"/>
      <w:r w:rsidR="00876D59" w:rsidRPr="00876D59">
        <w:rPr>
          <w:rFonts w:asciiTheme="minorHAnsi" w:hAnsiTheme="minorHAnsi" w:cstheme="minorHAnsi"/>
          <w:sz w:val="24"/>
          <w:szCs w:val="24"/>
        </w:rPr>
        <w:t>School’s</w:t>
      </w:r>
      <w:proofErr w:type="gramEnd"/>
      <w:r w:rsidR="00876D59" w:rsidRPr="00876D59">
        <w:rPr>
          <w:rFonts w:asciiTheme="minorHAnsi" w:hAnsiTheme="minorHAnsi" w:cstheme="minorHAnsi"/>
          <w:color w:val="000000"/>
          <w:sz w:val="24"/>
          <w:szCs w:val="24"/>
        </w:rPr>
        <w:t xml:space="preserve"> servers;</w:t>
      </w:r>
    </w:p>
    <w:p w14:paraId="7BBBBE70" w14:textId="77777777" w:rsidR="001D570C" w:rsidRDefault="001D570C" w:rsidP="001D570C">
      <w:pPr>
        <w:pStyle w:val="HD6Level2"/>
        <w:numPr>
          <w:ilvl w:val="0"/>
          <w:numId w:val="0"/>
        </w:numPr>
        <w:overflowPunct/>
        <w:autoSpaceDE/>
        <w:autoSpaceDN/>
        <w:adjustRightInd/>
        <w:spacing w:after="0" w:line="240" w:lineRule="auto"/>
        <w:ind w:left="1437"/>
        <w:jc w:val="left"/>
        <w:textAlignment w:val="auto"/>
        <w:rPr>
          <w:rFonts w:asciiTheme="minorHAnsi" w:hAnsiTheme="minorHAnsi" w:cstheme="minorHAnsi"/>
          <w:sz w:val="24"/>
          <w:szCs w:val="24"/>
        </w:rPr>
      </w:pPr>
      <w:r>
        <w:rPr>
          <w:rFonts w:asciiTheme="minorHAnsi" w:hAnsiTheme="minorHAnsi" w:cstheme="minorHAnsi"/>
          <w:color w:val="000000"/>
          <w:sz w:val="24"/>
          <w:szCs w:val="24"/>
        </w:rPr>
        <w:t>12.5.4</w:t>
      </w:r>
      <w:r>
        <w:rPr>
          <w:rFonts w:asciiTheme="minorHAnsi" w:hAnsiTheme="minorHAnsi" w:cstheme="minorHAnsi"/>
          <w:color w:val="000000"/>
          <w:sz w:val="24"/>
          <w:szCs w:val="24"/>
        </w:rPr>
        <w:tab/>
      </w:r>
      <w:r w:rsidR="00876D59" w:rsidRPr="00876D59">
        <w:rPr>
          <w:rFonts w:asciiTheme="minorHAnsi" w:hAnsiTheme="minorHAnsi" w:cstheme="minorHAnsi"/>
          <w:sz w:val="24"/>
          <w:szCs w:val="24"/>
        </w:rPr>
        <w:t>Secure disposal of paper documents</w:t>
      </w:r>
    </w:p>
    <w:p w14:paraId="6C85D75B" w14:textId="77777777" w:rsidR="00AB3906" w:rsidRDefault="001D570C" w:rsidP="00AB3906">
      <w:pPr>
        <w:pStyle w:val="HD6Level2"/>
        <w:numPr>
          <w:ilvl w:val="0"/>
          <w:numId w:val="0"/>
        </w:numPr>
        <w:overflowPunct/>
        <w:autoSpaceDE/>
        <w:autoSpaceDN/>
        <w:adjustRightInd/>
        <w:spacing w:after="0" w:line="240" w:lineRule="auto"/>
        <w:ind w:left="1437"/>
        <w:jc w:val="left"/>
        <w:textAlignment w:val="auto"/>
        <w:rPr>
          <w:rFonts w:asciiTheme="minorHAnsi" w:hAnsiTheme="minorHAnsi" w:cstheme="minorHAnsi"/>
          <w:sz w:val="24"/>
          <w:szCs w:val="24"/>
        </w:rPr>
      </w:pPr>
      <w:r>
        <w:rPr>
          <w:rFonts w:asciiTheme="minorHAnsi" w:hAnsiTheme="minorHAnsi" w:cstheme="minorHAnsi"/>
          <w:color w:val="000000"/>
          <w:sz w:val="24"/>
          <w:szCs w:val="24"/>
        </w:rPr>
        <w:t>12.5.5</w:t>
      </w:r>
      <w:r>
        <w:rPr>
          <w:rFonts w:asciiTheme="minorHAnsi" w:hAnsiTheme="minorHAnsi" w:cstheme="minorHAnsi"/>
          <w:color w:val="000000"/>
          <w:sz w:val="24"/>
          <w:szCs w:val="24"/>
        </w:rPr>
        <w:tab/>
      </w:r>
      <w:r w:rsidR="00876D59" w:rsidRPr="00876D59">
        <w:rPr>
          <w:rFonts w:asciiTheme="minorHAnsi" w:hAnsiTheme="minorHAnsi" w:cstheme="minorHAnsi"/>
          <w:sz w:val="24"/>
          <w:szCs w:val="24"/>
        </w:rPr>
        <w:t>Regular training for staff</w:t>
      </w:r>
    </w:p>
    <w:p w14:paraId="65A3A3E2" w14:textId="77777777" w:rsidR="00AB3906" w:rsidRPr="00AB3906" w:rsidRDefault="00AB3906" w:rsidP="00AB3906">
      <w:pPr>
        <w:pStyle w:val="HD6Level2"/>
        <w:numPr>
          <w:ilvl w:val="0"/>
          <w:numId w:val="0"/>
        </w:numPr>
        <w:overflowPunct/>
        <w:autoSpaceDE/>
        <w:autoSpaceDN/>
        <w:adjustRightInd/>
        <w:spacing w:after="0" w:line="240" w:lineRule="auto"/>
        <w:ind w:left="1418" w:hanging="709"/>
        <w:jc w:val="left"/>
        <w:textAlignment w:val="auto"/>
        <w:rPr>
          <w:rFonts w:asciiTheme="minorHAnsi" w:hAnsiTheme="minorHAnsi" w:cstheme="minorHAnsi"/>
          <w:sz w:val="24"/>
          <w:szCs w:val="24"/>
        </w:rPr>
      </w:pPr>
      <w:r>
        <w:rPr>
          <w:rFonts w:asciiTheme="minorHAnsi" w:hAnsiTheme="minorHAnsi" w:cstheme="minorHAnsi"/>
          <w:color w:val="000000"/>
          <w:sz w:val="24"/>
          <w:szCs w:val="24"/>
        </w:rPr>
        <w:t>12.6</w:t>
      </w:r>
      <w:r>
        <w:rPr>
          <w:rFonts w:asciiTheme="minorHAnsi" w:hAnsiTheme="minorHAnsi" w:cstheme="minorHAnsi"/>
          <w:color w:val="000000"/>
          <w:sz w:val="24"/>
          <w:szCs w:val="24"/>
        </w:rPr>
        <w:tab/>
      </w:r>
      <w:r w:rsidRPr="00AB3906">
        <w:rPr>
          <w:rFonts w:asciiTheme="minorHAnsi" w:hAnsiTheme="minorHAnsi" w:cstheme="minorHAnsi"/>
          <w:sz w:val="24"/>
          <w:szCs w:val="24"/>
        </w:rPr>
        <w:t xml:space="preserve">We use CCTV in various locations around the school site to ensure it remains safe. We will adhere to the ICO’s </w:t>
      </w:r>
      <w:hyperlink r:id="rId10" w:tgtFrame="_blank" w:history="1">
        <w:r w:rsidRPr="00AB3906">
          <w:rPr>
            <w:rStyle w:val="Hyperlink"/>
            <w:rFonts w:asciiTheme="minorHAnsi" w:eastAsia="MS Mincho" w:hAnsiTheme="minorHAnsi" w:cstheme="minorHAnsi"/>
            <w:sz w:val="24"/>
            <w:szCs w:val="24"/>
          </w:rPr>
          <w:t>code of practice</w:t>
        </w:r>
      </w:hyperlink>
      <w:r w:rsidRPr="00AB3906">
        <w:rPr>
          <w:rFonts w:asciiTheme="minorHAnsi" w:hAnsiTheme="minorHAnsi" w:cstheme="minorHAnsi"/>
          <w:sz w:val="24"/>
          <w:szCs w:val="24"/>
        </w:rPr>
        <w:t xml:space="preserve"> for the use of CCTV. </w:t>
      </w:r>
      <w:r w:rsidRPr="00AB3906">
        <w:rPr>
          <w:rFonts w:asciiTheme="minorHAnsi" w:hAnsiTheme="minorHAnsi" w:cstheme="minorHAnsi"/>
          <w:sz w:val="24"/>
          <w:szCs w:val="24"/>
        </w:rPr>
        <w:tab/>
      </w:r>
      <w:r w:rsidRPr="00AB3906">
        <w:rPr>
          <w:rFonts w:asciiTheme="minorHAnsi" w:hAnsiTheme="minorHAnsi" w:cstheme="minorHAnsi"/>
          <w:sz w:val="24"/>
          <w:szCs w:val="24"/>
        </w:rPr>
        <w:tab/>
      </w:r>
    </w:p>
    <w:p w14:paraId="51D30F9C" w14:textId="77777777" w:rsidR="00AB3906" w:rsidRPr="00AB3906" w:rsidRDefault="00AB3906" w:rsidP="00AB3906">
      <w:pPr>
        <w:pStyle w:val="HD6Level2"/>
        <w:numPr>
          <w:ilvl w:val="0"/>
          <w:numId w:val="0"/>
        </w:numPr>
        <w:overflowPunct/>
        <w:autoSpaceDE/>
        <w:autoSpaceDN/>
        <w:adjustRightInd/>
        <w:spacing w:after="0" w:line="240" w:lineRule="auto"/>
        <w:ind w:left="1418"/>
        <w:jc w:val="left"/>
        <w:textAlignment w:val="auto"/>
        <w:rPr>
          <w:rFonts w:asciiTheme="minorHAnsi" w:hAnsiTheme="minorHAnsi" w:cstheme="minorHAnsi"/>
          <w:sz w:val="24"/>
          <w:szCs w:val="24"/>
        </w:rPr>
      </w:pPr>
      <w:r w:rsidRPr="00AB3906">
        <w:rPr>
          <w:rFonts w:asciiTheme="minorHAnsi" w:hAnsiTheme="minorHAnsi" w:cstheme="minorHAnsi"/>
          <w:color w:val="000000"/>
          <w:sz w:val="24"/>
          <w:szCs w:val="24"/>
        </w:rPr>
        <w:t>W</w:t>
      </w:r>
      <w:r w:rsidRPr="00AB3906">
        <w:rPr>
          <w:rFonts w:asciiTheme="minorHAnsi" w:hAnsiTheme="minorHAnsi" w:cstheme="minorHAnsi"/>
          <w:sz w:val="24"/>
          <w:szCs w:val="24"/>
        </w:rPr>
        <w:t>e do not need to ask individuals’ permission to use CCTV, but we make it clear where individuals are being recorded. Security cameras are clearly visible and accompanied by prominent signs explaining that CCTV is in use. Any enquiries about the CCTV system should be directed</w:t>
      </w:r>
      <w:r>
        <w:rPr>
          <w:rFonts w:asciiTheme="minorHAnsi" w:hAnsiTheme="minorHAnsi" w:cstheme="minorHAnsi"/>
          <w:sz w:val="24"/>
          <w:szCs w:val="24"/>
        </w:rPr>
        <w:t xml:space="preserve"> to Mrs Kerrie Spiby, Director of Business.</w:t>
      </w:r>
    </w:p>
    <w:p w14:paraId="290AACD7" w14:textId="77777777" w:rsidR="001D570C" w:rsidRPr="00876D59" w:rsidRDefault="001D570C" w:rsidP="001D570C">
      <w:pPr>
        <w:pStyle w:val="Heading2"/>
        <w:spacing w:before="0" w:line="240" w:lineRule="auto"/>
      </w:pPr>
    </w:p>
    <w:p w14:paraId="19956D6E" w14:textId="77777777" w:rsidR="00876D59" w:rsidRPr="00876D59" w:rsidRDefault="001D570C" w:rsidP="001D570C">
      <w:pPr>
        <w:pStyle w:val="Heading2"/>
        <w:spacing w:before="0" w:line="240" w:lineRule="auto"/>
      </w:pPr>
      <w:bookmarkStart w:id="30" w:name="a119140"/>
      <w:bookmarkStart w:id="31" w:name="_Toc376529471"/>
      <w:bookmarkStart w:id="32" w:name="_Toc441584389"/>
      <w:r>
        <w:rPr>
          <w:caps/>
        </w:rPr>
        <w:t>13.</w:t>
      </w:r>
      <w:r>
        <w:rPr>
          <w:caps/>
        </w:rPr>
        <w:tab/>
      </w:r>
      <w:r>
        <w:t>Sharing information with t</w:t>
      </w:r>
      <w:r w:rsidRPr="00876D59">
        <w:t xml:space="preserve">hird </w:t>
      </w:r>
      <w:r>
        <w:t>p</w:t>
      </w:r>
      <w:r w:rsidRPr="00876D59">
        <w:t>arties</w:t>
      </w:r>
      <w:bookmarkEnd w:id="30"/>
      <w:bookmarkEnd w:id="31"/>
      <w:bookmarkEnd w:id="32"/>
    </w:p>
    <w:p w14:paraId="1493C6B7" w14:textId="77777777" w:rsidR="001D570C" w:rsidRDefault="001D570C" w:rsidP="001D570C">
      <w:pPr>
        <w:pStyle w:val="HD6Level2"/>
        <w:numPr>
          <w:ilvl w:val="0"/>
          <w:numId w:val="0"/>
        </w:numPr>
        <w:overflowPunct/>
        <w:autoSpaceDE/>
        <w:autoSpaceDN/>
        <w:adjustRightInd/>
        <w:spacing w:after="0" w:line="240" w:lineRule="auto"/>
        <w:ind w:left="1437" w:hanging="645"/>
        <w:textAlignment w:val="auto"/>
        <w:rPr>
          <w:rFonts w:asciiTheme="minorHAnsi" w:hAnsiTheme="minorHAnsi" w:cstheme="minorHAnsi"/>
          <w:sz w:val="24"/>
          <w:szCs w:val="24"/>
        </w:rPr>
      </w:pPr>
      <w:r>
        <w:rPr>
          <w:rFonts w:asciiTheme="minorHAnsi" w:hAnsiTheme="minorHAnsi" w:cstheme="minorHAnsi"/>
          <w:sz w:val="24"/>
          <w:szCs w:val="24"/>
        </w:rPr>
        <w:t>13.1</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The School has in place procedures and technologies to maintain the security of all personal data from the point of collection to the point of destruction. The </w:t>
      </w:r>
      <w:proofErr w:type="gramStart"/>
      <w:r w:rsidR="00876D59" w:rsidRPr="00876D59">
        <w:rPr>
          <w:rFonts w:asciiTheme="minorHAnsi" w:hAnsiTheme="minorHAnsi" w:cstheme="minorHAnsi"/>
          <w:sz w:val="24"/>
          <w:szCs w:val="24"/>
        </w:rPr>
        <w:t>School</w:t>
      </w:r>
      <w:proofErr w:type="gramEnd"/>
      <w:r w:rsidR="00876D59" w:rsidRPr="00876D59">
        <w:rPr>
          <w:rFonts w:asciiTheme="minorHAnsi" w:hAnsiTheme="minorHAnsi" w:cstheme="minorHAnsi"/>
          <w:sz w:val="24"/>
          <w:szCs w:val="24"/>
        </w:rPr>
        <w:t xml:space="preserve"> will only transfer personal data to a third party the third party agrees to comply with those procedures and policies, or if he puts in place adequate measures himself.</w:t>
      </w:r>
    </w:p>
    <w:p w14:paraId="043B2556" w14:textId="77777777" w:rsidR="001D570C" w:rsidRDefault="001D570C" w:rsidP="001D570C">
      <w:pPr>
        <w:pStyle w:val="HD6Level2"/>
        <w:numPr>
          <w:ilvl w:val="0"/>
          <w:numId w:val="0"/>
        </w:numPr>
        <w:overflowPunct/>
        <w:autoSpaceDE/>
        <w:autoSpaceDN/>
        <w:adjustRightInd/>
        <w:spacing w:after="0" w:line="240" w:lineRule="auto"/>
        <w:ind w:left="1437" w:hanging="645"/>
        <w:textAlignment w:val="auto"/>
        <w:rPr>
          <w:rFonts w:asciiTheme="minorHAnsi" w:hAnsiTheme="minorHAnsi" w:cstheme="minorHAnsi"/>
          <w:sz w:val="24"/>
          <w:szCs w:val="24"/>
        </w:rPr>
      </w:pPr>
      <w:r>
        <w:rPr>
          <w:rFonts w:asciiTheme="minorHAnsi" w:hAnsiTheme="minorHAnsi" w:cstheme="minorHAnsi"/>
          <w:sz w:val="24"/>
          <w:szCs w:val="24"/>
        </w:rPr>
        <w:t>13.2</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Where the School uses a </w:t>
      </w:r>
      <w:proofErr w:type="gramStart"/>
      <w:r w:rsidR="00876D59" w:rsidRPr="00876D59">
        <w:rPr>
          <w:rFonts w:asciiTheme="minorHAnsi" w:hAnsiTheme="minorHAnsi" w:cstheme="minorHAnsi"/>
          <w:sz w:val="24"/>
          <w:szCs w:val="24"/>
        </w:rPr>
        <w:t>third party</w:t>
      </w:r>
      <w:proofErr w:type="gramEnd"/>
      <w:r w:rsidR="00876D59" w:rsidRPr="00876D59">
        <w:rPr>
          <w:rFonts w:asciiTheme="minorHAnsi" w:hAnsiTheme="minorHAnsi" w:cstheme="minorHAnsi"/>
          <w:sz w:val="24"/>
          <w:szCs w:val="24"/>
        </w:rPr>
        <w:t xml:space="preserve"> processor to process personal data on its behalf, it will have in place a written agreement with each processor which ensures the information provided is safe and individuals accessing it understand the importance of data protection and applicable law.</w:t>
      </w:r>
    </w:p>
    <w:p w14:paraId="6C141953" w14:textId="77777777" w:rsidR="002F2371" w:rsidRDefault="001D570C" w:rsidP="002F2371">
      <w:pPr>
        <w:pStyle w:val="HD6Level2"/>
        <w:numPr>
          <w:ilvl w:val="0"/>
          <w:numId w:val="0"/>
        </w:numPr>
        <w:overflowPunct/>
        <w:autoSpaceDE/>
        <w:autoSpaceDN/>
        <w:adjustRightInd/>
        <w:spacing w:after="0" w:line="240" w:lineRule="auto"/>
        <w:ind w:left="1437" w:hanging="645"/>
        <w:textAlignment w:val="auto"/>
        <w:rPr>
          <w:rFonts w:asciiTheme="minorHAnsi" w:hAnsiTheme="minorHAnsi" w:cstheme="minorHAnsi"/>
          <w:sz w:val="24"/>
          <w:szCs w:val="24"/>
        </w:rPr>
      </w:pPr>
      <w:r>
        <w:rPr>
          <w:rFonts w:asciiTheme="minorHAnsi" w:hAnsiTheme="minorHAnsi" w:cstheme="minorHAnsi"/>
          <w:sz w:val="24"/>
          <w:szCs w:val="24"/>
        </w:rPr>
        <w:t>13.3</w:t>
      </w:r>
      <w:r>
        <w:rPr>
          <w:rFonts w:asciiTheme="minorHAnsi" w:hAnsiTheme="minorHAnsi" w:cstheme="minorHAnsi"/>
          <w:sz w:val="24"/>
          <w:szCs w:val="24"/>
        </w:rPr>
        <w:tab/>
      </w:r>
      <w:r w:rsidR="00876D59" w:rsidRPr="00876D59">
        <w:rPr>
          <w:rFonts w:asciiTheme="minorHAnsi" w:hAnsiTheme="minorHAnsi" w:cstheme="minorHAnsi"/>
          <w:sz w:val="24"/>
          <w:szCs w:val="24"/>
        </w:rPr>
        <w:t>The School routinely shares pupil information with:</w:t>
      </w:r>
    </w:p>
    <w:p w14:paraId="5A1C711F" w14:textId="77777777" w:rsidR="002F2371" w:rsidRDefault="002F2371" w:rsidP="002F2371">
      <w:pPr>
        <w:pStyle w:val="HD6Level2"/>
        <w:numPr>
          <w:ilvl w:val="0"/>
          <w:numId w:val="0"/>
        </w:numPr>
        <w:tabs>
          <w:tab w:val="left" w:pos="1985"/>
          <w:tab w:val="left" w:pos="2268"/>
        </w:tabs>
        <w:overflowPunct/>
        <w:autoSpaceDE/>
        <w:autoSpaceDN/>
        <w:adjustRightInd/>
        <w:spacing w:after="0" w:line="240" w:lineRule="auto"/>
        <w:ind w:left="1437"/>
        <w:textAlignment w:val="auto"/>
        <w:rPr>
          <w:rFonts w:asciiTheme="minorHAnsi" w:hAnsiTheme="minorHAnsi" w:cstheme="minorHAnsi"/>
          <w:sz w:val="24"/>
          <w:szCs w:val="24"/>
        </w:rPr>
      </w:pPr>
      <w:r>
        <w:rPr>
          <w:rFonts w:asciiTheme="minorHAnsi" w:hAnsiTheme="minorHAnsi" w:cstheme="minorHAnsi"/>
          <w:sz w:val="24"/>
          <w:szCs w:val="24"/>
        </w:rPr>
        <w:t>13.3.1</w:t>
      </w:r>
      <w:r>
        <w:rPr>
          <w:rFonts w:asciiTheme="minorHAnsi" w:hAnsiTheme="minorHAnsi" w:cstheme="minorHAnsi"/>
          <w:sz w:val="24"/>
          <w:szCs w:val="24"/>
        </w:rPr>
        <w:tab/>
      </w:r>
      <w:r w:rsidR="00876D59" w:rsidRPr="00876D59">
        <w:rPr>
          <w:rFonts w:asciiTheme="minorHAnsi" w:hAnsiTheme="minorHAnsi" w:cstheme="minorHAnsi"/>
          <w:sz w:val="24"/>
          <w:szCs w:val="24"/>
        </w:rPr>
        <w:t>Department for Education (DfE);</w:t>
      </w:r>
    </w:p>
    <w:p w14:paraId="102CA8BA" w14:textId="77777777" w:rsidR="002F2371" w:rsidRDefault="002F2371" w:rsidP="002F2371">
      <w:pPr>
        <w:pStyle w:val="HD6Level2"/>
        <w:numPr>
          <w:ilvl w:val="0"/>
          <w:numId w:val="0"/>
        </w:numPr>
        <w:tabs>
          <w:tab w:val="left" w:pos="1985"/>
          <w:tab w:val="left" w:pos="2268"/>
        </w:tabs>
        <w:overflowPunct/>
        <w:autoSpaceDE/>
        <w:autoSpaceDN/>
        <w:adjustRightInd/>
        <w:spacing w:after="0" w:line="240" w:lineRule="auto"/>
        <w:ind w:left="1437"/>
        <w:textAlignment w:val="auto"/>
        <w:rPr>
          <w:rFonts w:asciiTheme="minorHAnsi" w:hAnsiTheme="minorHAnsi" w:cstheme="minorHAnsi"/>
          <w:sz w:val="24"/>
          <w:szCs w:val="24"/>
        </w:rPr>
      </w:pPr>
      <w:r>
        <w:rPr>
          <w:rFonts w:asciiTheme="minorHAnsi" w:hAnsiTheme="minorHAnsi" w:cstheme="minorHAnsi"/>
          <w:sz w:val="24"/>
          <w:szCs w:val="24"/>
        </w:rPr>
        <w:t>13.3.2</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Education and Skills Funding Agency (ESFA); </w:t>
      </w:r>
    </w:p>
    <w:p w14:paraId="1C51A1B8" w14:textId="77777777" w:rsidR="002F2371" w:rsidRDefault="002F2371" w:rsidP="002F2371">
      <w:pPr>
        <w:pStyle w:val="HD6Level2"/>
        <w:numPr>
          <w:ilvl w:val="0"/>
          <w:numId w:val="0"/>
        </w:numPr>
        <w:tabs>
          <w:tab w:val="left" w:pos="1985"/>
          <w:tab w:val="left" w:pos="2268"/>
        </w:tabs>
        <w:overflowPunct/>
        <w:autoSpaceDE/>
        <w:autoSpaceDN/>
        <w:adjustRightInd/>
        <w:spacing w:after="0" w:line="240" w:lineRule="auto"/>
        <w:ind w:left="1437"/>
        <w:textAlignment w:val="auto"/>
        <w:rPr>
          <w:rFonts w:asciiTheme="minorHAnsi" w:hAnsiTheme="minorHAnsi" w:cstheme="minorHAnsi"/>
          <w:sz w:val="24"/>
          <w:szCs w:val="24"/>
        </w:rPr>
      </w:pPr>
      <w:r>
        <w:rPr>
          <w:rFonts w:asciiTheme="minorHAnsi" w:hAnsiTheme="minorHAnsi" w:cstheme="minorHAnsi"/>
          <w:sz w:val="24"/>
          <w:szCs w:val="24"/>
        </w:rPr>
        <w:t>13.3.3</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Wirral Borough Council </w:t>
      </w:r>
    </w:p>
    <w:p w14:paraId="02B5C186" w14:textId="77777777" w:rsidR="002F2371" w:rsidRDefault="002F2371" w:rsidP="002F2371">
      <w:pPr>
        <w:pStyle w:val="HD6Level2"/>
        <w:numPr>
          <w:ilvl w:val="0"/>
          <w:numId w:val="0"/>
        </w:numPr>
        <w:tabs>
          <w:tab w:val="left" w:pos="1985"/>
          <w:tab w:val="left" w:pos="2268"/>
        </w:tabs>
        <w:overflowPunct/>
        <w:autoSpaceDE/>
        <w:autoSpaceDN/>
        <w:adjustRightInd/>
        <w:spacing w:after="0" w:line="240" w:lineRule="auto"/>
        <w:ind w:left="1437"/>
        <w:textAlignment w:val="auto"/>
        <w:rPr>
          <w:rFonts w:asciiTheme="minorHAnsi" w:hAnsiTheme="minorHAnsi" w:cstheme="minorHAnsi"/>
          <w:sz w:val="24"/>
          <w:szCs w:val="24"/>
        </w:rPr>
      </w:pPr>
      <w:r>
        <w:rPr>
          <w:rFonts w:asciiTheme="minorHAnsi" w:hAnsiTheme="minorHAnsi" w:cstheme="minorHAnsi"/>
          <w:sz w:val="24"/>
          <w:szCs w:val="24"/>
        </w:rPr>
        <w:t>13.3.4</w:t>
      </w:r>
      <w:r>
        <w:rPr>
          <w:rFonts w:asciiTheme="minorHAnsi" w:hAnsiTheme="minorHAnsi" w:cstheme="minorHAnsi"/>
          <w:sz w:val="24"/>
          <w:szCs w:val="24"/>
        </w:rPr>
        <w:tab/>
      </w:r>
      <w:r w:rsidR="00876D59" w:rsidRPr="00876D59">
        <w:rPr>
          <w:rFonts w:asciiTheme="minorHAnsi" w:hAnsiTheme="minorHAnsi" w:cstheme="minorHAnsi"/>
          <w:sz w:val="24"/>
          <w:szCs w:val="24"/>
        </w:rPr>
        <w:t>Schools/colleges that pupils may transfer to after leaving us;</w:t>
      </w:r>
    </w:p>
    <w:p w14:paraId="11CDF591" w14:textId="77777777" w:rsidR="002F2371" w:rsidRDefault="002F2371" w:rsidP="002F2371">
      <w:pPr>
        <w:pStyle w:val="HD6Level2"/>
        <w:numPr>
          <w:ilvl w:val="0"/>
          <w:numId w:val="0"/>
        </w:numPr>
        <w:tabs>
          <w:tab w:val="left" w:pos="1985"/>
          <w:tab w:val="left" w:pos="2268"/>
        </w:tabs>
        <w:overflowPunct/>
        <w:autoSpaceDE/>
        <w:autoSpaceDN/>
        <w:adjustRightInd/>
        <w:spacing w:after="0" w:line="240" w:lineRule="auto"/>
        <w:ind w:left="1437"/>
        <w:textAlignment w:val="auto"/>
        <w:rPr>
          <w:rFonts w:asciiTheme="minorHAnsi" w:hAnsiTheme="minorHAnsi" w:cstheme="minorHAnsi"/>
          <w:sz w:val="24"/>
          <w:szCs w:val="24"/>
        </w:rPr>
      </w:pPr>
      <w:r>
        <w:rPr>
          <w:rFonts w:asciiTheme="minorHAnsi" w:hAnsiTheme="minorHAnsi" w:cstheme="minorHAnsi"/>
          <w:sz w:val="24"/>
          <w:szCs w:val="24"/>
        </w:rPr>
        <w:t>13.3.5</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Careers service; </w:t>
      </w:r>
    </w:p>
    <w:p w14:paraId="255284E3" w14:textId="77777777" w:rsidR="002F2371" w:rsidRDefault="002F2371" w:rsidP="00CA6582">
      <w:pPr>
        <w:pStyle w:val="HD6Level2"/>
        <w:numPr>
          <w:ilvl w:val="0"/>
          <w:numId w:val="0"/>
        </w:numPr>
        <w:tabs>
          <w:tab w:val="left" w:pos="1985"/>
          <w:tab w:val="left" w:pos="2268"/>
        </w:tabs>
        <w:overflowPunct/>
        <w:autoSpaceDE/>
        <w:autoSpaceDN/>
        <w:adjustRightInd/>
        <w:spacing w:after="0" w:line="240" w:lineRule="auto"/>
        <w:ind w:left="2262" w:hanging="825"/>
        <w:textAlignment w:val="auto"/>
        <w:rPr>
          <w:rFonts w:asciiTheme="minorHAnsi" w:hAnsiTheme="minorHAnsi" w:cstheme="minorHAnsi"/>
          <w:sz w:val="24"/>
          <w:szCs w:val="24"/>
        </w:rPr>
      </w:pPr>
      <w:r>
        <w:rPr>
          <w:rFonts w:asciiTheme="minorHAnsi" w:hAnsiTheme="minorHAnsi" w:cstheme="minorHAnsi"/>
          <w:sz w:val="24"/>
          <w:szCs w:val="24"/>
        </w:rPr>
        <w:t>13.3.6</w:t>
      </w:r>
      <w:r>
        <w:rPr>
          <w:rFonts w:asciiTheme="minorHAnsi" w:hAnsiTheme="minorHAnsi" w:cstheme="minorHAnsi"/>
          <w:sz w:val="24"/>
          <w:szCs w:val="24"/>
        </w:rPr>
        <w:tab/>
      </w:r>
      <w:r w:rsidR="00CA6582">
        <w:rPr>
          <w:rFonts w:asciiTheme="minorHAnsi" w:hAnsiTheme="minorHAnsi" w:cstheme="minorHAnsi"/>
          <w:sz w:val="24"/>
          <w:szCs w:val="24"/>
        </w:rPr>
        <w:tab/>
      </w:r>
      <w:r w:rsidR="00876D59" w:rsidRPr="00876D59">
        <w:rPr>
          <w:rFonts w:asciiTheme="minorHAnsi" w:hAnsiTheme="minorHAnsi" w:cstheme="minorHAnsi"/>
          <w:sz w:val="24"/>
          <w:szCs w:val="24"/>
        </w:rPr>
        <w:t xml:space="preserve">Capita SIMS to manage pupil data including attendance and admissions information, and to manage the </w:t>
      </w:r>
      <w:r w:rsidR="00876D59" w:rsidRPr="00876D59">
        <w:rPr>
          <w:rFonts w:asciiTheme="minorHAnsi" w:hAnsiTheme="minorHAnsi" w:cstheme="minorHAnsi"/>
          <w:i/>
          <w:sz w:val="24"/>
          <w:szCs w:val="24"/>
        </w:rPr>
        <w:t xml:space="preserve">Intouch </w:t>
      </w:r>
      <w:r w:rsidR="00876D59" w:rsidRPr="00876D59">
        <w:rPr>
          <w:rFonts w:asciiTheme="minorHAnsi" w:hAnsiTheme="minorHAnsi" w:cstheme="minorHAnsi"/>
          <w:sz w:val="24"/>
          <w:szCs w:val="24"/>
        </w:rPr>
        <w:t>and the</w:t>
      </w:r>
      <w:r w:rsidR="00876D59" w:rsidRPr="00876D59">
        <w:rPr>
          <w:rFonts w:asciiTheme="minorHAnsi" w:hAnsiTheme="minorHAnsi" w:cstheme="minorHAnsi"/>
          <w:i/>
          <w:sz w:val="24"/>
          <w:szCs w:val="24"/>
        </w:rPr>
        <w:t xml:space="preserve"> Parent app</w:t>
      </w:r>
      <w:r w:rsidR="00876D59" w:rsidRPr="00876D59">
        <w:rPr>
          <w:rFonts w:asciiTheme="minorHAnsi" w:hAnsiTheme="minorHAnsi" w:cstheme="minorHAnsi"/>
          <w:sz w:val="24"/>
          <w:szCs w:val="24"/>
        </w:rPr>
        <w:t xml:space="preserve"> to keep parents informed;</w:t>
      </w:r>
    </w:p>
    <w:p w14:paraId="69C0AE56" w14:textId="77777777" w:rsidR="002F2371" w:rsidRDefault="002F2371" w:rsidP="002F2371">
      <w:pPr>
        <w:pStyle w:val="HD6Level2"/>
        <w:numPr>
          <w:ilvl w:val="0"/>
          <w:numId w:val="0"/>
        </w:numPr>
        <w:tabs>
          <w:tab w:val="left" w:pos="1985"/>
          <w:tab w:val="left" w:pos="2268"/>
        </w:tabs>
        <w:overflowPunct/>
        <w:autoSpaceDE/>
        <w:autoSpaceDN/>
        <w:adjustRightInd/>
        <w:spacing w:after="0" w:line="240" w:lineRule="auto"/>
        <w:ind w:left="1437"/>
        <w:textAlignment w:val="auto"/>
        <w:rPr>
          <w:rFonts w:asciiTheme="minorHAnsi" w:hAnsiTheme="minorHAnsi" w:cstheme="minorHAnsi"/>
          <w:sz w:val="24"/>
          <w:szCs w:val="24"/>
        </w:rPr>
      </w:pPr>
      <w:r>
        <w:rPr>
          <w:rFonts w:asciiTheme="minorHAnsi" w:hAnsiTheme="minorHAnsi" w:cstheme="minorHAnsi"/>
          <w:sz w:val="24"/>
          <w:szCs w:val="24"/>
        </w:rPr>
        <w:t>13.3.7</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Cunningham’s IMPACT to process biometric information for cashless payments for </w:t>
      </w:r>
    </w:p>
    <w:p w14:paraId="1FED0A16" w14:textId="77777777" w:rsidR="002F2371" w:rsidRDefault="002F2371" w:rsidP="002F2371">
      <w:pPr>
        <w:pStyle w:val="HD6Level2"/>
        <w:numPr>
          <w:ilvl w:val="0"/>
          <w:numId w:val="0"/>
        </w:numPr>
        <w:tabs>
          <w:tab w:val="left" w:pos="1985"/>
          <w:tab w:val="left" w:pos="2268"/>
        </w:tabs>
        <w:overflowPunct/>
        <w:autoSpaceDE/>
        <w:autoSpaceDN/>
        <w:adjustRightInd/>
        <w:spacing w:after="0" w:line="240" w:lineRule="auto"/>
        <w:ind w:left="1437"/>
        <w:textAlignment w:val="auto"/>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ab/>
      </w:r>
      <w:r w:rsidR="00876D59" w:rsidRPr="00876D59">
        <w:rPr>
          <w:rFonts w:asciiTheme="minorHAnsi" w:hAnsiTheme="minorHAnsi" w:cstheme="minorHAnsi"/>
          <w:sz w:val="24"/>
          <w:szCs w:val="24"/>
        </w:rPr>
        <w:t>our catering service;</w:t>
      </w:r>
    </w:p>
    <w:p w14:paraId="63A8B699" w14:textId="77777777" w:rsidR="002F2371" w:rsidRDefault="002F2371" w:rsidP="002F2371">
      <w:pPr>
        <w:pStyle w:val="HD6Level2"/>
        <w:numPr>
          <w:ilvl w:val="0"/>
          <w:numId w:val="0"/>
        </w:numPr>
        <w:tabs>
          <w:tab w:val="left" w:pos="1985"/>
          <w:tab w:val="left" w:pos="2268"/>
        </w:tabs>
        <w:overflowPunct/>
        <w:autoSpaceDE/>
        <w:autoSpaceDN/>
        <w:adjustRightInd/>
        <w:spacing w:after="0" w:line="240" w:lineRule="auto"/>
        <w:ind w:left="1437"/>
        <w:textAlignment w:val="auto"/>
        <w:rPr>
          <w:rFonts w:asciiTheme="minorHAnsi" w:hAnsiTheme="minorHAnsi" w:cstheme="minorHAnsi"/>
          <w:sz w:val="24"/>
          <w:szCs w:val="24"/>
        </w:rPr>
      </w:pPr>
      <w:r>
        <w:rPr>
          <w:rFonts w:asciiTheme="minorHAnsi" w:hAnsiTheme="minorHAnsi" w:cstheme="minorHAnsi"/>
          <w:sz w:val="24"/>
          <w:szCs w:val="24"/>
        </w:rPr>
        <w:t>13.3.8</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Examination Boards such as AQA, OCR, Edexcel, </w:t>
      </w:r>
      <w:r w:rsidR="00CA6582">
        <w:rPr>
          <w:rFonts w:asciiTheme="minorHAnsi" w:hAnsiTheme="minorHAnsi" w:cstheme="minorHAnsi"/>
          <w:sz w:val="24"/>
          <w:szCs w:val="24"/>
        </w:rPr>
        <w:t>CIE</w:t>
      </w:r>
      <w:r w:rsidR="00876D59" w:rsidRPr="00876D59">
        <w:rPr>
          <w:rFonts w:asciiTheme="minorHAnsi" w:hAnsiTheme="minorHAnsi" w:cstheme="minorHAnsi"/>
          <w:sz w:val="24"/>
          <w:szCs w:val="24"/>
        </w:rPr>
        <w:t xml:space="preserve">, </w:t>
      </w:r>
      <w:r w:rsidR="00CA6582">
        <w:rPr>
          <w:rFonts w:asciiTheme="minorHAnsi" w:hAnsiTheme="minorHAnsi" w:cstheme="minorHAnsi"/>
          <w:sz w:val="24"/>
          <w:szCs w:val="24"/>
        </w:rPr>
        <w:t>Pearson, WJEC</w:t>
      </w:r>
      <w:r w:rsidR="00876D59" w:rsidRPr="00876D59">
        <w:rPr>
          <w:rFonts w:asciiTheme="minorHAnsi" w:hAnsiTheme="minorHAnsi" w:cstheme="minorHAnsi"/>
          <w:sz w:val="24"/>
          <w:szCs w:val="24"/>
        </w:rPr>
        <w:t>;</w:t>
      </w:r>
    </w:p>
    <w:p w14:paraId="5A71E5CB" w14:textId="77777777" w:rsidR="002F2371" w:rsidRDefault="002F2371" w:rsidP="002F2371">
      <w:pPr>
        <w:pStyle w:val="HD6Level2"/>
        <w:numPr>
          <w:ilvl w:val="0"/>
          <w:numId w:val="0"/>
        </w:numPr>
        <w:tabs>
          <w:tab w:val="left" w:pos="1985"/>
          <w:tab w:val="left" w:pos="2268"/>
        </w:tabs>
        <w:overflowPunct/>
        <w:autoSpaceDE/>
        <w:autoSpaceDN/>
        <w:adjustRightInd/>
        <w:spacing w:after="0" w:line="240" w:lineRule="auto"/>
        <w:ind w:left="1437"/>
        <w:textAlignment w:val="auto"/>
        <w:rPr>
          <w:rFonts w:asciiTheme="minorHAnsi" w:hAnsiTheme="minorHAnsi" w:cstheme="minorHAnsi"/>
          <w:sz w:val="24"/>
          <w:szCs w:val="24"/>
        </w:rPr>
      </w:pPr>
      <w:r>
        <w:rPr>
          <w:rFonts w:asciiTheme="minorHAnsi" w:hAnsiTheme="minorHAnsi" w:cstheme="minorHAnsi"/>
          <w:sz w:val="24"/>
          <w:szCs w:val="24"/>
        </w:rPr>
        <w:t>13.3.9</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Curriculum platforms including Dynamic Learning, </w:t>
      </w:r>
      <w:proofErr w:type="spellStart"/>
      <w:r w:rsidR="00876D59" w:rsidRPr="00876D59">
        <w:rPr>
          <w:rFonts w:asciiTheme="minorHAnsi" w:hAnsiTheme="minorHAnsi" w:cstheme="minorHAnsi"/>
          <w:sz w:val="24"/>
          <w:szCs w:val="24"/>
        </w:rPr>
        <w:t>Exampro</w:t>
      </w:r>
      <w:proofErr w:type="spellEnd"/>
      <w:r w:rsidR="00876D59" w:rsidRPr="00876D59">
        <w:rPr>
          <w:rFonts w:asciiTheme="minorHAnsi" w:hAnsiTheme="minorHAnsi" w:cstheme="minorHAnsi"/>
          <w:sz w:val="24"/>
          <w:szCs w:val="24"/>
        </w:rPr>
        <w:t xml:space="preserve">, Kapture8, Kerboodle, </w:t>
      </w:r>
    </w:p>
    <w:p w14:paraId="5E899142" w14:textId="77777777" w:rsidR="002F2371" w:rsidRDefault="002F2371" w:rsidP="002F2371">
      <w:pPr>
        <w:pStyle w:val="HD6Level2"/>
        <w:numPr>
          <w:ilvl w:val="0"/>
          <w:numId w:val="0"/>
        </w:numPr>
        <w:tabs>
          <w:tab w:val="left" w:pos="1985"/>
          <w:tab w:val="left" w:pos="2268"/>
        </w:tabs>
        <w:overflowPunct/>
        <w:autoSpaceDE/>
        <w:autoSpaceDN/>
        <w:adjustRightInd/>
        <w:spacing w:after="0" w:line="240" w:lineRule="auto"/>
        <w:ind w:left="1437"/>
        <w:textAlignment w:val="auto"/>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ab/>
      </w:r>
      <w:proofErr w:type="spellStart"/>
      <w:r w:rsidR="00876D59" w:rsidRPr="00876D59">
        <w:rPr>
          <w:rFonts w:asciiTheme="minorHAnsi" w:hAnsiTheme="minorHAnsi" w:cstheme="minorHAnsi"/>
          <w:sz w:val="24"/>
          <w:szCs w:val="24"/>
        </w:rPr>
        <w:t>Mathswatch</w:t>
      </w:r>
      <w:proofErr w:type="spellEnd"/>
      <w:r w:rsidR="00876D59" w:rsidRPr="00876D59">
        <w:rPr>
          <w:rFonts w:asciiTheme="minorHAnsi" w:hAnsiTheme="minorHAnsi" w:cstheme="minorHAnsi"/>
          <w:sz w:val="24"/>
          <w:szCs w:val="24"/>
        </w:rPr>
        <w:t>, Quizlet;</w:t>
      </w:r>
    </w:p>
    <w:p w14:paraId="5E967C1F" w14:textId="77777777" w:rsidR="002F2371" w:rsidRDefault="002F2371" w:rsidP="002F2371">
      <w:pPr>
        <w:pStyle w:val="HD6Level2"/>
        <w:numPr>
          <w:ilvl w:val="0"/>
          <w:numId w:val="0"/>
        </w:numPr>
        <w:tabs>
          <w:tab w:val="left" w:pos="1985"/>
          <w:tab w:val="left" w:pos="2268"/>
        </w:tabs>
        <w:overflowPunct/>
        <w:autoSpaceDE/>
        <w:autoSpaceDN/>
        <w:adjustRightInd/>
        <w:spacing w:after="0" w:line="240" w:lineRule="auto"/>
        <w:ind w:left="1437"/>
        <w:textAlignment w:val="auto"/>
        <w:rPr>
          <w:rFonts w:asciiTheme="minorHAnsi" w:hAnsiTheme="minorHAnsi" w:cstheme="minorHAnsi"/>
          <w:sz w:val="24"/>
          <w:szCs w:val="24"/>
        </w:rPr>
      </w:pPr>
      <w:r>
        <w:rPr>
          <w:rFonts w:asciiTheme="minorHAnsi" w:hAnsiTheme="minorHAnsi" w:cstheme="minorHAnsi"/>
          <w:sz w:val="24"/>
          <w:szCs w:val="24"/>
        </w:rPr>
        <w:t>13.3.10</w:t>
      </w:r>
      <w:r>
        <w:rPr>
          <w:rFonts w:asciiTheme="minorHAnsi" w:hAnsiTheme="minorHAnsi" w:cstheme="minorHAnsi"/>
          <w:sz w:val="24"/>
          <w:szCs w:val="24"/>
        </w:rPr>
        <w:tab/>
      </w:r>
      <w:r w:rsidR="00876D59" w:rsidRPr="00876D59">
        <w:rPr>
          <w:rFonts w:asciiTheme="minorHAnsi" w:hAnsiTheme="minorHAnsi" w:cstheme="minorHAnsi"/>
          <w:sz w:val="24"/>
          <w:szCs w:val="24"/>
        </w:rPr>
        <w:t>Careers information platforms including</w:t>
      </w:r>
      <w:r w:rsidR="00A74E01">
        <w:rPr>
          <w:rFonts w:asciiTheme="minorHAnsi" w:hAnsiTheme="minorHAnsi" w:cstheme="minorHAnsi"/>
          <w:sz w:val="24"/>
          <w:szCs w:val="24"/>
        </w:rPr>
        <w:t xml:space="preserve"> START</w:t>
      </w:r>
      <w:r w:rsidR="00876D59" w:rsidRPr="00876D59">
        <w:rPr>
          <w:rFonts w:asciiTheme="minorHAnsi" w:hAnsiTheme="minorHAnsi" w:cstheme="minorHAnsi"/>
          <w:sz w:val="24"/>
          <w:szCs w:val="24"/>
        </w:rPr>
        <w:t xml:space="preserve">, </w:t>
      </w:r>
      <w:proofErr w:type="spellStart"/>
      <w:r w:rsidR="00876D59" w:rsidRPr="00876D59">
        <w:rPr>
          <w:rFonts w:asciiTheme="minorHAnsi" w:hAnsiTheme="minorHAnsi" w:cstheme="minorHAnsi"/>
          <w:sz w:val="24"/>
          <w:szCs w:val="24"/>
        </w:rPr>
        <w:t>Uexplore</w:t>
      </w:r>
      <w:proofErr w:type="spellEnd"/>
      <w:r w:rsidR="00876D59" w:rsidRPr="00876D59">
        <w:rPr>
          <w:rFonts w:asciiTheme="minorHAnsi" w:hAnsiTheme="minorHAnsi" w:cstheme="minorHAnsi"/>
          <w:sz w:val="24"/>
          <w:szCs w:val="24"/>
        </w:rPr>
        <w:t xml:space="preserve"> and </w:t>
      </w:r>
      <w:proofErr w:type="spellStart"/>
      <w:r w:rsidR="00876D59" w:rsidRPr="00876D59">
        <w:rPr>
          <w:rFonts w:asciiTheme="minorHAnsi" w:hAnsiTheme="minorHAnsi" w:cstheme="minorHAnsi"/>
          <w:sz w:val="24"/>
          <w:szCs w:val="24"/>
        </w:rPr>
        <w:t>Unifrog</w:t>
      </w:r>
      <w:proofErr w:type="spellEnd"/>
      <w:r w:rsidR="00876D59" w:rsidRPr="00876D59">
        <w:rPr>
          <w:rFonts w:asciiTheme="minorHAnsi" w:hAnsiTheme="minorHAnsi" w:cstheme="minorHAnsi"/>
          <w:sz w:val="24"/>
          <w:szCs w:val="24"/>
        </w:rPr>
        <w:t xml:space="preserve">; </w:t>
      </w:r>
    </w:p>
    <w:p w14:paraId="4E24A7B9" w14:textId="77777777" w:rsidR="002F2371" w:rsidRDefault="002F2371" w:rsidP="002F2371">
      <w:pPr>
        <w:pStyle w:val="HD6Level2"/>
        <w:numPr>
          <w:ilvl w:val="0"/>
          <w:numId w:val="0"/>
        </w:numPr>
        <w:tabs>
          <w:tab w:val="left" w:pos="1985"/>
          <w:tab w:val="left" w:pos="2268"/>
        </w:tabs>
        <w:overflowPunct/>
        <w:autoSpaceDE/>
        <w:autoSpaceDN/>
        <w:adjustRightInd/>
        <w:spacing w:after="0" w:line="240" w:lineRule="auto"/>
        <w:ind w:left="1437"/>
        <w:textAlignment w:val="auto"/>
        <w:rPr>
          <w:rFonts w:asciiTheme="minorHAnsi" w:hAnsiTheme="minorHAnsi" w:cstheme="minorHAnsi"/>
          <w:sz w:val="24"/>
          <w:szCs w:val="24"/>
        </w:rPr>
      </w:pPr>
      <w:r>
        <w:rPr>
          <w:rFonts w:asciiTheme="minorHAnsi" w:hAnsiTheme="minorHAnsi" w:cstheme="minorHAnsi"/>
          <w:sz w:val="24"/>
          <w:szCs w:val="24"/>
        </w:rPr>
        <w:t>13.3.11</w:t>
      </w:r>
      <w:r>
        <w:rPr>
          <w:rFonts w:asciiTheme="minorHAnsi" w:hAnsiTheme="minorHAnsi" w:cstheme="minorHAnsi"/>
          <w:sz w:val="24"/>
          <w:szCs w:val="24"/>
        </w:rPr>
        <w:tab/>
      </w:r>
      <w:r w:rsidR="00876D59" w:rsidRPr="00876D59">
        <w:rPr>
          <w:rFonts w:asciiTheme="minorHAnsi" w:hAnsiTheme="minorHAnsi" w:cstheme="minorHAnsi"/>
          <w:sz w:val="24"/>
          <w:szCs w:val="24"/>
        </w:rPr>
        <w:t>SISRA to process pupil progress information</w:t>
      </w:r>
    </w:p>
    <w:p w14:paraId="6F4344B6" w14:textId="77777777" w:rsidR="00876D59" w:rsidRDefault="002F2371" w:rsidP="002F2371">
      <w:pPr>
        <w:pStyle w:val="HD6Level2"/>
        <w:numPr>
          <w:ilvl w:val="0"/>
          <w:numId w:val="0"/>
        </w:numPr>
        <w:tabs>
          <w:tab w:val="left" w:pos="1985"/>
          <w:tab w:val="left" w:pos="2268"/>
        </w:tabs>
        <w:overflowPunct/>
        <w:autoSpaceDE/>
        <w:autoSpaceDN/>
        <w:adjustRightInd/>
        <w:spacing w:after="0" w:line="240" w:lineRule="auto"/>
        <w:ind w:left="1437"/>
        <w:textAlignment w:val="auto"/>
        <w:rPr>
          <w:rFonts w:asciiTheme="minorHAnsi" w:hAnsiTheme="minorHAnsi" w:cstheme="minorHAnsi"/>
          <w:sz w:val="24"/>
          <w:szCs w:val="24"/>
        </w:rPr>
      </w:pPr>
      <w:r>
        <w:rPr>
          <w:rFonts w:asciiTheme="minorHAnsi" w:hAnsiTheme="minorHAnsi" w:cstheme="minorHAnsi"/>
          <w:sz w:val="24"/>
          <w:szCs w:val="24"/>
        </w:rPr>
        <w:t>13.3.12</w:t>
      </w:r>
      <w:r>
        <w:rPr>
          <w:rFonts w:asciiTheme="minorHAnsi" w:hAnsiTheme="minorHAnsi" w:cstheme="minorHAnsi"/>
          <w:sz w:val="24"/>
          <w:szCs w:val="24"/>
        </w:rPr>
        <w:tab/>
      </w:r>
      <w:r w:rsidR="00876D59" w:rsidRPr="00876D59">
        <w:rPr>
          <w:rFonts w:asciiTheme="minorHAnsi" w:hAnsiTheme="minorHAnsi" w:cstheme="minorHAnsi"/>
          <w:sz w:val="24"/>
          <w:szCs w:val="24"/>
        </w:rPr>
        <w:t>Brooks Counselling Service who provide one to one counselling when requested</w:t>
      </w:r>
    </w:p>
    <w:p w14:paraId="02AFF886" w14:textId="77777777" w:rsidR="002F2371" w:rsidRDefault="002F2371" w:rsidP="002F2371">
      <w:pPr>
        <w:pStyle w:val="HD6Level2"/>
        <w:numPr>
          <w:ilvl w:val="0"/>
          <w:numId w:val="0"/>
        </w:numPr>
        <w:tabs>
          <w:tab w:val="left" w:pos="2268"/>
        </w:tabs>
        <w:overflowPunct/>
        <w:autoSpaceDE/>
        <w:autoSpaceDN/>
        <w:adjustRightInd/>
        <w:spacing w:after="0" w:line="240" w:lineRule="auto"/>
        <w:ind w:left="1559" w:hanging="122"/>
        <w:textAlignment w:val="auto"/>
        <w:rPr>
          <w:rFonts w:asciiTheme="minorHAnsi" w:hAnsiTheme="minorHAnsi" w:cstheme="minorHAnsi"/>
          <w:sz w:val="24"/>
          <w:szCs w:val="24"/>
        </w:rPr>
      </w:pPr>
      <w:r>
        <w:rPr>
          <w:rFonts w:asciiTheme="minorHAnsi" w:hAnsiTheme="minorHAnsi" w:cstheme="minorHAnsi"/>
          <w:sz w:val="24"/>
          <w:szCs w:val="24"/>
        </w:rPr>
        <w:t>13.3.13</w:t>
      </w:r>
      <w:r>
        <w:rPr>
          <w:rFonts w:asciiTheme="minorHAnsi" w:hAnsiTheme="minorHAnsi" w:cstheme="minorHAnsi"/>
          <w:sz w:val="24"/>
          <w:szCs w:val="24"/>
        </w:rPr>
        <w:tab/>
      </w:r>
      <w:r w:rsidR="00876D59" w:rsidRPr="00876D59">
        <w:rPr>
          <w:rFonts w:asciiTheme="minorHAnsi" w:hAnsiTheme="minorHAnsi" w:cstheme="minorHAnsi"/>
          <w:sz w:val="24"/>
          <w:szCs w:val="24"/>
        </w:rPr>
        <w:t>Evolve for managing pupil information for school trips</w:t>
      </w:r>
    </w:p>
    <w:p w14:paraId="33DDF0A4" w14:textId="77777777" w:rsidR="002F2371" w:rsidRDefault="002F2371" w:rsidP="002F2371">
      <w:pPr>
        <w:pStyle w:val="HD6Level2"/>
        <w:numPr>
          <w:ilvl w:val="0"/>
          <w:numId w:val="0"/>
        </w:numPr>
        <w:tabs>
          <w:tab w:val="left" w:pos="2268"/>
        </w:tabs>
        <w:overflowPunct/>
        <w:autoSpaceDE/>
        <w:autoSpaceDN/>
        <w:adjustRightInd/>
        <w:spacing w:after="0" w:line="240" w:lineRule="auto"/>
        <w:ind w:left="1559" w:hanging="122"/>
        <w:textAlignment w:val="auto"/>
        <w:rPr>
          <w:rFonts w:asciiTheme="minorHAnsi" w:hAnsiTheme="minorHAnsi" w:cstheme="minorHAnsi"/>
          <w:sz w:val="24"/>
          <w:szCs w:val="24"/>
        </w:rPr>
      </w:pPr>
      <w:r>
        <w:rPr>
          <w:rFonts w:asciiTheme="minorHAnsi" w:hAnsiTheme="minorHAnsi" w:cstheme="minorHAnsi"/>
          <w:sz w:val="24"/>
          <w:szCs w:val="24"/>
        </w:rPr>
        <w:t>13.3.14</w:t>
      </w:r>
      <w:r>
        <w:rPr>
          <w:rFonts w:asciiTheme="minorHAnsi" w:hAnsiTheme="minorHAnsi" w:cstheme="minorHAnsi"/>
          <w:sz w:val="24"/>
          <w:szCs w:val="24"/>
        </w:rPr>
        <w:tab/>
      </w:r>
      <w:r w:rsidR="00876D59" w:rsidRPr="00876D59">
        <w:rPr>
          <w:rFonts w:asciiTheme="minorHAnsi" w:hAnsiTheme="minorHAnsi" w:cstheme="minorHAnsi"/>
          <w:sz w:val="24"/>
          <w:szCs w:val="24"/>
        </w:rPr>
        <w:t>GL Assessment for the Entrance Examination and CATs</w:t>
      </w:r>
    </w:p>
    <w:p w14:paraId="646593C0" w14:textId="77777777" w:rsidR="002F2371" w:rsidRDefault="002F2371" w:rsidP="002F2371">
      <w:pPr>
        <w:pStyle w:val="HD6Level2"/>
        <w:numPr>
          <w:ilvl w:val="0"/>
          <w:numId w:val="0"/>
        </w:numPr>
        <w:tabs>
          <w:tab w:val="left" w:pos="2268"/>
        </w:tabs>
        <w:overflowPunct/>
        <w:autoSpaceDE/>
        <w:autoSpaceDN/>
        <w:adjustRightInd/>
        <w:spacing w:after="0" w:line="240" w:lineRule="auto"/>
        <w:ind w:left="1559" w:hanging="122"/>
        <w:textAlignment w:val="auto"/>
        <w:rPr>
          <w:rFonts w:asciiTheme="minorHAnsi" w:hAnsiTheme="minorHAnsi" w:cstheme="minorHAnsi"/>
          <w:sz w:val="24"/>
          <w:szCs w:val="24"/>
        </w:rPr>
      </w:pPr>
      <w:r>
        <w:rPr>
          <w:rFonts w:asciiTheme="minorHAnsi" w:hAnsiTheme="minorHAnsi" w:cstheme="minorHAnsi"/>
          <w:sz w:val="24"/>
          <w:szCs w:val="24"/>
        </w:rPr>
        <w:t>13.3.15</w:t>
      </w:r>
      <w:r>
        <w:rPr>
          <w:rFonts w:asciiTheme="minorHAnsi" w:hAnsiTheme="minorHAnsi" w:cstheme="minorHAnsi"/>
          <w:sz w:val="24"/>
          <w:szCs w:val="24"/>
        </w:rPr>
        <w:tab/>
      </w:r>
      <w:r w:rsidR="00876D59" w:rsidRPr="00876D59">
        <w:rPr>
          <w:rFonts w:asciiTheme="minorHAnsi" w:hAnsiTheme="minorHAnsi" w:cstheme="minorHAnsi"/>
          <w:sz w:val="24"/>
          <w:szCs w:val="24"/>
        </w:rPr>
        <w:t>Google G Suite for emails and VLE access</w:t>
      </w:r>
    </w:p>
    <w:p w14:paraId="27E22B3B" w14:textId="77777777" w:rsidR="00876D59" w:rsidRDefault="002F2371" w:rsidP="002F2371">
      <w:pPr>
        <w:pStyle w:val="HD6Level2"/>
        <w:numPr>
          <w:ilvl w:val="0"/>
          <w:numId w:val="0"/>
        </w:numPr>
        <w:tabs>
          <w:tab w:val="left" w:pos="2268"/>
        </w:tabs>
        <w:overflowPunct/>
        <w:autoSpaceDE/>
        <w:autoSpaceDN/>
        <w:adjustRightInd/>
        <w:spacing w:after="0" w:line="240" w:lineRule="auto"/>
        <w:ind w:left="1559" w:hanging="122"/>
        <w:textAlignment w:val="auto"/>
        <w:rPr>
          <w:rFonts w:asciiTheme="minorHAnsi" w:hAnsiTheme="minorHAnsi" w:cstheme="minorHAnsi"/>
          <w:sz w:val="24"/>
          <w:szCs w:val="24"/>
        </w:rPr>
      </w:pPr>
      <w:r>
        <w:rPr>
          <w:rFonts w:asciiTheme="minorHAnsi" w:hAnsiTheme="minorHAnsi" w:cstheme="minorHAnsi"/>
          <w:sz w:val="24"/>
          <w:szCs w:val="24"/>
        </w:rPr>
        <w:t>13.3.16</w:t>
      </w:r>
      <w:r>
        <w:rPr>
          <w:rFonts w:asciiTheme="minorHAnsi" w:hAnsiTheme="minorHAnsi" w:cstheme="minorHAnsi"/>
          <w:sz w:val="24"/>
          <w:szCs w:val="24"/>
        </w:rPr>
        <w:tab/>
      </w:r>
      <w:r w:rsidR="00876D59" w:rsidRPr="00876D59">
        <w:rPr>
          <w:rFonts w:asciiTheme="minorHAnsi" w:hAnsiTheme="minorHAnsi" w:cstheme="minorHAnsi"/>
          <w:sz w:val="24"/>
          <w:szCs w:val="24"/>
        </w:rPr>
        <w:t>MLS Micro librarian for library records</w:t>
      </w:r>
    </w:p>
    <w:p w14:paraId="2AA1414A" w14:textId="77777777" w:rsidR="00CA6582" w:rsidRDefault="00CA6582" w:rsidP="002F2371">
      <w:pPr>
        <w:pStyle w:val="HD6Level2"/>
        <w:numPr>
          <w:ilvl w:val="0"/>
          <w:numId w:val="0"/>
        </w:numPr>
        <w:tabs>
          <w:tab w:val="left" w:pos="2268"/>
        </w:tabs>
        <w:overflowPunct/>
        <w:autoSpaceDE/>
        <w:autoSpaceDN/>
        <w:adjustRightInd/>
        <w:spacing w:after="0" w:line="240" w:lineRule="auto"/>
        <w:ind w:left="1559" w:hanging="122"/>
        <w:textAlignment w:val="auto"/>
        <w:rPr>
          <w:rFonts w:asciiTheme="minorHAnsi" w:hAnsiTheme="minorHAnsi" w:cstheme="minorHAnsi"/>
          <w:sz w:val="24"/>
          <w:szCs w:val="24"/>
        </w:rPr>
      </w:pPr>
      <w:r>
        <w:rPr>
          <w:rFonts w:asciiTheme="minorHAnsi" w:hAnsiTheme="minorHAnsi" w:cstheme="minorHAnsi"/>
          <w:sz w:val="24"/>
          <w:szCs w:val="24"/>
        </w:rPr>
        <w:t>13.3.17</w:t>
      </w:r>
      <w:r>
        <w:rPr>
          <w:rFonts w:asciiTheme="minorHAnsi" w:hAnsiTheme="minorHAnsi" w:cstheme="minorHAnsi"/>
          <w:sz w:val="24"/>
          <w:szCs w:val="24"/>
        </w:rPr>
        <w:tab/>
        <w:t>Supply agency staff</w:t>
      </w:r>
    </w:p>
    <w:p w14:paraId="5904CD0B" w14:textId="77777777" w:rsidR="002E01D3" w:rsidRPr="00876D59" w:rsidRDefault="002E01D3" w:rsidP="002F2371">
      <w:pPr>
        <w:pStyle w:val="HD6Level2"/>
        <w:numPr>
          <w:ilvl w:val="0"/>
          <w:numId w:val="0"/>
        </w:numPr>
        <w:tabs>
          <w:tab w:val="left" w:pos="2268"/>
        </w:tabs>
        <w:overflowPunct/>
        <w:autoSpaceDE/>
        <w:autoSpaceDN/>
        <w:adjustRightInd/>
        <w:spacing w:after="0" w:line="240" w:lineRule="auto"/>
        <w:ind w:left="1559" w:hanging="122"/>
        <w:textAlignment w:val="auto"/>
        <w:rPr>
          <w:rFonts w:asciiTheme="minorHAnsi" w:hAnsiTheme="minorHAnsi" w:cstheme="minorHAnsi"/>
          <w:sz w:val="24"/>
          <w:szCs w:val="24"/>
        </w:rPr>
      </w:pPr>
    </w:p>
    <w:p w14:paraId="075278F8" w14:textId="77777777" w:rsidR="002F2371" w:rsidRDefault="002F2371" w:rsidP="002F2371">
      <w:pPr>
        <w:pStyle w:val="HD6Level2"/>
        <w:numPr>
          <w:ilvl w:val="0"/>
          <w:numId w:val="0"/>
        </w:numPr>
        <w:overflowPunct/>
        <w:autoSpaceDE/>
        <w:autoSpaceDN/>
        <w:adjustRightInd/>
        <w:spacing w:after="0" w:line="240" w:lineRule="auto"/>
        <w:ind w:left="1437" w:hanging="728"/>
        <w:textAlignment w:val="auto"/>
        <w:rPr>
          <w:rFonts w:asciiTheme="minorHAnsi" w:hAnsiTheme="minorHAnsi" w:cstheme="minorHAnsi"/>
          <w:sz w:val="24"/>
          <w:szCs w:val="24"/>
        </w:rPr>
      </w:pPr>
      <w:r>
        <w:rPr>
          <w:rFonts w:asciiTheme="minorHAnsi" w:hAnsiTheme="minorHAnsi" w:cstheme="minorHAnsi"/>
          <w:sz w:val="24"/>
          <w:szCs w:val="24"/>
        </w:rPr>
        <w:t>13.</w:t>
      </w:r>
      <w:r w:rsidR="00CA6582">
        <w:rPr>
          <w:rFonts w:asciiTheme="minorHAnsi" w:hAnsiTheme="minorHAnsi" w:cstheme="minorHAnsi"/>
          <w:sz w:val="24"/>
          <w:szCs w:val="24"/>
        </w:rPr>
        <w:t>4</w:t>
      </w:r>
      <w:r>
        <w:rPr>
          <w:rFonts w:asciiTheme="minorHAnsi" w:hAnsiTheme="minorHAnsi" w:cstheme="minorHAnsi"/>
          <w:sz w:val="24"/>
          <w:szCs w:val="24"/>
        </w:rPr>
        <w:tab/>
      </w:r>
      <w:r w:rsidR="00876D59" w:rsidRPr="00876D59">
        <w:rPr>
          <w:rFonts w:asciiTheme="minorHAnsi" w:hAnsiTheme="minorHAnsi" w:cstheme="minorHAnsi"/>
          <w:sz w:val="24"/>
          <w:szCs w:val="24"/>
        </w:rPr>
        <w:t>The School does not share information about pupils with anyone without consent unless the law and our policies allow us to do so.</w:t>
      </w:r>
    </w:p>
    <w:p w14:paraId="01F787B5" w14:textId="77777777" w:rsidR="002F2371" w:rsidRDefault="002F2371" w:rsidP="002F2371">
      <w:pPr>
        <w:pStyle w:val="HD6Level2"/>
        <w:numPr>
          <w:ilvl w:val="0"/>
          <w:numId w:val="0"/>
        </w:numPr>
        <w:overflowPunct/>
        <w:autoSpaceDE/>
        <w:autoSpaceDN/>
        <w:adjustRightInd/>
        <w:spacing w:after="0" w:line="240" w:lineRule="auto"/>
        <w:ind w:left="1437" w:hanging="728"/>
        <w:textAlignment w:val="auto"/>
        <w:rPr>
          <w:rFonts w:asciiTheme="minorHAnsi" w:hAnsiTheme="minorHAnsi" w:cstheme="minorHAnsi"/>
          <w:sz w:val="24"/>
          <w:szCs w:val="24"/>
        </w:rPr>
      </w:pPr>
      <w:r>
        <w:rPr>
          <w:rFonts w:asciiTheme="minorHAnsi" w:hAnsiTheme="minorHAnsi" w:cstheme="minorHAnsi"/>
          <w:sz w:val="24"/>
          <w:szCs w:val="24"/>
        </w:rPr>
        <w:t>13.</w:t>
      </w:r>
      <w:r w:rsidR="00CA6582">
        <w:rPr>
          <w:rFonts w:asciiTheme="minorHAnsi" w:hAnsiTheme="minorHAnsi" w:cstheme="minorHAnsi"/>
          <w:sz w:val="24"/>
          <w:szCs w:val="24"/>
        </w:rPr>
        <w:t>5</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The School will share information with multiple agencies which are formed as a team around a child or young person. These agencies will be controllers and be subject to the same obligations under data protection law as the </w:t>
      </w:r>
      <w:proofErr w:type="gramStart"/>
      <w:r w:rsidR="00876D59" w:rsidRPr="00876D59">
        <w:rPr>
          <w:rFonts w:asciiTheme="minorHAnsi" w:hAnsiTheme="minorHAnsi" w:cstheme="minorHAnsi"/>
          <w:sz w:val="24"/>
          <w:szCs w:val="24"/>
        </w:rPr>
        <w:t>School</w:t>
      </w:r>
      <w:proofErr w:type="gramEnd"/>
      <w:r w:rsidR="00876D59" w:rsidRPr="00876D59">
        <w:rPr>
          <w:rFonts w:asciiTheme="minorHAnsi" w:hAnsiTheme="minorHAnsi" w:cstheme="minorHAnsi"/>
          <w:sz w:val="24"/>
          <w:szCs w:val="24"/>
        </w:rPr>
        <w:t xml:space="preserve">. The </w:t>
      </w:r>
      <w:proofErr w:type="gramStart"/>
      <w:r w:rsidR="00876D59" w:rsidRPr="00876D59">
        <w:rPr>
          <w:rFonts w:asciiTheme="minorHAnsi" w:hAnsiTheme="minorHAnsi" w:cstheme="minorHAnsi"/>
          <w:sz w:val="24"/>
          <w:szCs w:val="24"/>
        </w:rPr>
        <w:t>School</w:t>
      </w:r>
      <w:proofErr w:type="gramEnd"/>
      <w:r w:rsidR="00876D59" w:rsidRPr="00876D59">
        <w:rPr>
          <w:rFonts w:asciiTheme="minorHAnsi" w:hAnsiTheme="minorHAnsi" w:cstheme="minorHAnsi"/>
          <w:sz w:val="24"/>
          <w:szCs w:val="24"/>
        </w:rPr>
        <w:t xml:space="preserve"> will be under a legal obligation to share most of the information that is relevant to the multi-agency team or will be required to do so in the performance of the school’s public task and there will be a substantial public interest in us doing so.</w:t>
      </w:r>
    </w:p>
    <w:p w14:paraId="101DD46B" w14:textId="77777777" w:rsidR="002F2371" w:rsidRDefault="002F2371" w:rsidP="002F2371">
      <w:pPr>
        <w:pStyle w:val="HD6Level2"/>
        <w:numPr>
          <w:ilvl w:val="0"/>
          <w:numId w:val="0"/>
        </w:numPr>
        <w:overflowPunct/>
        <w:autoSpaceDE/>
        <w:autoSpaceDN/>
        <w:adjustRightInd/>
        <w:spacing w:after="0" w:line="240" w:lineRule="auto"/>
        <w:ind w:left="1437" w:hanging="728"/>
        <w:textAlignment w:val="auto"/>
        <w:rPr>
          <w:rFonts w:asciiTheme="minorHAnsi" w:hAnsiTheme="minorHAnsi" w:cstheme="minorHAnsi"/>
          <w:sz w:val="24"/>
          <w:szCs w:val="24"/>
        </w:rPr>
      </w:pPr>
      <w:r>
        <w:rPr>
          <w:rFonts w:asciiTheme="minorHAnsi" w:hAnsiTheme="minorHAnsi" w:cstheme="minorHAnsi"/>
          <w:sz w:val="24"/>
          <w:szCs w:val="24"/>
        </w:rPr>
        <w:t>13.</w:t>
      </w:r>
      <w:r w:rsidR="00CA6582">
        <w:rPr>
          <w:rFonts w:asciiTheme="minorHAnsi" w:hAnsiTheme="minorHAnsi" w:cstheme="minorHAnsi"/>
          <w:sz w:val="24"/>
          <w:szCs w:val="24"/>
        </w:rPr>
        <w:t>6</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The School is also legally required to pass certain information about pupils to specified external bodies, such as our local authority and the Department for Education (DfE), so that they are able to meet their statutory obligations. This data sharing underpins school funding and educational attainment policy and monitoring. </w:t>
      </w:r>
    </w:p>
    <w:p w14:paraId="636AC00C" w14:textId="77777777" w:rsidR="002F2371" w:rsidRDefault="002F2371" w:rsidP="002F2371">
      <w:pPr>
        <w:pStyle w:val="HD6Level2"/>
        <w:numPr>
          <w:ilvl w:val="0"/>
          <w:numId w:val="0"/>
        </w:numPr>
        <w:overflowPunct/>
        <w:autoSpaceDE/>
        <w:autoSpaceDN/>
        <w:adjustRightInd/>
        <w:spacing w:after="0" w:line="240" w:lineRule="auto"/>
        <w:ind w:left="1437" w:hanging="728"/>
        <w:textAlignment w:val="auto"/>
        <w:rPr>
          <w:rFonts w:asciiTheme="minorHAnsi" w:hAnsiTheme="minorHAnsi" w:cstheme="minorHAnsi"/>
          <w:sz w:val="24"/>
          <w:szCs w:val="24"/>
        </w:rPr>
      </w:pPr>
      <w:r>
        <w:rPr>
          <w:rFonts w:asciiTheme="minorHAnsi" w:hAnsiTheme="minorHAnsi" w:cstheme="minorHAnsi"/>
          <w:sz w:val="24"/>
          <w:szCs w:val="24"/>
        </w:rPr>
        <w:t>13.</w:t>
      </w:r>
      <w:r w:rsidR="00CA6582">
        <w:rPr>
          <w:rFonts w:asciiTheme="minorHAnsi" w:hAnsiTheme="minorHAnsi" w:cstheme="minorHAnsi"/>
          <w:sz w:val="24"/>
          <w:szCs w:val="24"/>
        </w:rPr>
        <w:t>7</w:t>
      </w:r>
      <w:r>
        <w:rPr>
          <w:rFonts w:asciiTheme="minorHAnsi" w:hAnsiTheme="minorHAnsi" w:cstheme="minorHAnsi"/>
          <w:sz w:val="24"/>
          <w:szCs w:val="24"/>
        </w:rPr>
        <w:tab/>
      </w:r>
      <w:r w:rsidR="00876D59" w:rsidRPr="00876D59">
        <w:rPr>
          <w:rFonts w:asciiTheme="minorHAnsi" w:hAnsiTheme="minorHAnsi" w:cstheme="minorHAnsi"/>
          <w:sz w:val="24"/>
          <w:szCs w:val="24"/>
        </w:rPr>
        <w:t>The School is required to share information about our pupils with the (DfE) under regulation 5 of The Education (Information About Individual Pupils) (England) Regulations 2013.</w:t>
      </w:r>
    </w:p>
    <w:p w14:paraId="11567F87" w14:textId="77777777" w:rsidR="002F2371" w:rsidRDefault="002F2371" w:rsidP="002F2371">
      <w:pPr>
        <w:pStyle w:val="HD6Level2"/>
        <w:numPr>
          <w:ilvl w:val="0"/>
          <w:numId w:val="0"/>
        </w:numPr>
        <w:overflowPunct/>
        <w:autoSpaceDE/>
        <w:autoSpaceDN/>
        <w:adjustRightInd/>
        <w:spacing w:after="0" w:line="240" w:lineRule="auto"/>
        <w:ind w:left="1437" w:hanging="728"/>
        <w:textAlignment w:val="auto"/>
        <w:rPr>
          <w:rFonts w:asciiTheme="minorHAnsi" w:hAnsiTheme="minorHAnsi" w:cstheme="minorHAnsi"/>
          <w:sz w:val="24"/>
          <w:szCs w:val="24"/>
        </w:rPr>
      </w:pPr>
      <w:r>
        <w:rPr>
          <w:rFonts w:asciiTheme="minorHAnsi" w:hAnsiTheme="minorHAnsi" w:cstheme="minorHAnsi"/>
          <w:sz w:val="24"/>
          <w:szCs w:val="24"/>
        </w:rPr>
        <w:t>13.</w:t>
      </w:r>
      <w:r w:rsidR="00CA6582">
        <w:rPr>
          <w:rFonts w:asciiTheme="minorHAnsi" w:hAnsiTheme="minorHAnsi" w:cstheme="minorHAnsi"/>
          <w:sz w:val="24"/>
          <w:szCs w:val="24"/>
        </w:rPr>
        <w:t>8</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A parent or guardian can request that certain information is not passed to their local authority or provider of youth support services by informing the </w:t>
      </w:r>
      <w:proofErr w:type="gramStart"/>
      <w:r w:rsidR="00876D59" w:rsidRPr="00876D59">
        <w:rPr>
          <w:rFonts w:asciiTheme="minorHAnsi" w:hAnsiTheme="minorHAnsi" w:cstheme="minorHAnsi"/>
          <w:b/>
          <w:sz w:val="24"/>
          <w:szCs w:val="24"/>
        </w:rPr>
        <w:t>School</w:t>
      </w:r>
      <w:proofErr w:type="gramEnd"/>
      <w:r w:rsidR="00876D59" w:rsidRPr="00876D59">
        <w:rPr>
          <w:rFonts w:asciiTheme="minorHAnsi" w:hAnsiTheme="minorHAnsi" w:cstheme="minorHAnsi"/>
          <w:sz w:val="24"/>
          <w:szCs w:val="24"/>
        </w:rPr>
        <w:t xml:space="preserve"> of their instruction. This right is transferred to the pupil once she reaches the age 16. </w:t>
      </w:r>
    </w:p>
    <w:p w14:paraId="3E67187D" w14:textId="7494F9AB" w:rsidR="00876D59" w:rsidRPr="00876D59" w:rsidRDefault="002F2371" w:rsidP="002F2371">
      <w:pPr>
        <w:pStyle w:val="HD6Level2"/>
        <w:numPr>
          <w:ilvl w:val="0"/>
          <w:numId w:val="0"/>
        </w:numPr>
        <w:overflowPunct/>
        <w:autoSpaceDE/>
        <w:autoSpaceDN/>
        <w:adjustRightInd/>
        <w:spacing w:after="0" w:line="240" w:lineRule="auto"/>
        <w:ind w:left="1437" w:hanging="728"/>
        <w:textAlignment w:val="auto"/>
        <w:rPr>
          <w:rFonts w:asciiTheme="minorHAnsi" w:hAnsiTheme="minorHAnsi" w:cstheme="minorHAnsi"/>
          <w:sz w:val="24"/>
          <w:szCs w:val="24"/>
        </w:rPr>
      </w:pPr>
      <w:r>
        <w:rPr>
          <w:rFonts w:asciiTheme="minorHAnsi" w:hAnsiTheme="minorHAnsi" w:cstheme="minorHAnsi"/>
          <w:sz w:val="24"/>
          <w:szCs w:val="24"/>
        </w:rPr>
        <w:t>13.</w:t>
      </w:r>
      <w:r w:rsidR="00CA6582">
        <w:rPr>
          <w:rFonts w:asciiTheme="minorHAnsi" w:hAnsiTheme="minorHAnsi" w:cstheme="minorHAnsi"/>
          <w:sz w:val="24"/>
          <w:szCs w:val="24"/>
        </w:rPr>
        <w:t>9</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The School will only transfer any personal data we hold to a country outside </w:t>
      </w:r>
      <w:r w:rsidR="00912A5D">
        <w:rPr>
          <w:rFonts w:asciiTheme="minorHAnsi" w:hAnsiTheme="minorHAnsi" w:cstheme="minorHAnsi"/>
          <w:sz w:val="24"/>
          <w:szCs w:val="24"/>
        </w:rPr>
        <w:t>the UK</w:t>
      </w:r>
      <w:r w:rsidR="00876D59" w:rsidRPr="00876D59">
        <w:rPr>
          <w:rFonts w:asciiTheme="minorHAnsi" w:hAnsiTheme="minorHAnsi" w:cstheme="minorHAnsi"/>
          <w:sz w:val="24"/>
          <w:szCs w:val="24"/>
        </w:rPr>
        <w:t>, provided that one of the following conditions applies:</w:t>
      </w:r>
    </w:p>
    <w:p w14:paraId="142340F7" w14:textId="77777777" w:rsidR="00876D59" w:rsidRPr="00876D59" w:rsidRDefault="00876D59" w:rsidP="002F2371">
      <w:pPr>
        <w:pStyle w:val="HD6Level2"/>
        <w:numPr>
          <w:ilvl w:val="0"/>
          <w:numId w:val="0"/>
        </w:numPr>
        <w:spacing w:after="0" w:line="240" w:lineRule="auto"/>
        <w:ind w:left="2127" w:hanging="620"/>
        <w:rPr>
          <w:rFonts w:asciiTheme="minorHAnsi" w:hAnsiTheme="minorHAnsi" w:cstheme="minorHAnsi"/>
          <w:sz w:val="24"/>
          <w:szCs w:val="24"/>
        </w:rPr>
      </w:pPr>
      <w:r w:rsidRPr="00876D59">
        <w:rPr>
          <w:rFonts w:asciiTheme="minorHAnsi" w:hAnsiTheme="minorHAnsi" w:cstheme="minorHAnsi"/>
          <w:sz w:val="24"/>
          <w:szCs w:val="24"/>
        </w:rPr>
        <w:t xml:space="preserve">• </w:t>
      </w:r>
      <w:r w:rsidRPr="00876D59">
        <w:rPr>
          <w:rFonts w:asciiTheme="minorHAnsi" w:hAnsiTheme="minorHAnsi" w:cstheme="minorHAnsi"/>
          <w:sz w:val="24"/>
          <w:szCs w:val="24"/>
        </w:rPr>
        <w:tab/>
        <w:t>The country ensures an adequate level of protection for the individuals' rights and freedoms;</w:t>
      </w:r>
    </w:p>
    <w:p w14:paraId="277FF722" w14:textId="77777777" w:rsidR="00876D59" w:rsidRPr="00876D59" w:rsidRDefault="00876D59" w:rsidP="002F2371">
      <w:pPr>
        <w:pStyle w:val="HD6Level2"/>
        <w:numPr>
          <w:ilvl w:val="0"/>
          <w:numId w:val="0"/>
        </w:numPr>
        <w:spacing w:after="0" w:line="240" w:lineRule="auto"/>
        <w:ind w:left="2127" w:hanging="620"/>
        <w:rPr>
          <w:rFonts w:asciiTheme="minorHAnsi" w:hAnsiTheme="minorHAnsi" w:cstheme="minorHAnsi"/>
          <w:sz w:val="24"/>
          <w:szCs w:val="24"/>
        </w:rPr>
      </w:pPr>
      <w:r w:rsidRPr="00876D59">
        <w:rPr>
          <w:rFonts w:asciiTheme="minorHAnsi" w:hAnsiTheme="minorHAnsi" w:cstheme="minorHAnsi"/>
          <w:sz w:val="24"/>
          <w:szCs w:val="24"/>
        </w:rPr>
        <w:t>•</w:t>
      </w:r>
      <w:r w:rsidRPr="00876D59">
        <w:rPr>
          <w:rFonts w:asciiTheme="minorHAnsi" w:hAnsiTheme="minorHAnsi" w:cstheme="minorHAnsi"/>
          <w:sz w:val="24"/>
          <w:szCs w:val="24"/>
        </w:rPr>
        <w:tab/>
        <w:t>The individual has given consent;</w:t>
      </w:r>
    </w:p>
    <w:p w14:paraId="73389E0D" w14:textId="123B0B70" w:rsidR="00876D59" w:rsidRPr="00876D59" w:rsidRDefault="00876D59" w:rsidP="002F2371">
      <w:pPr>
        <w:pStyle w:val="HD6Level2"/>
        <w:numPr>
          <w:ilvl w:val="0"/>
          <w:numId w:val="0"/>
        </w:numPr>
        <w:spacing w:after="0" w:line="240" w:lineRule="auto"/>
        <w:ind w:left="2127" w:hanging="620"/>
        <w:rPr>
          <w:rFonts w:asciiTheme="minorHAnsi" w:hAnsiTheme="minorHAnsi" w:cstheme="minorHAnsi"/>
          <w:sz w:val="24"/>
          <w:szCs w:val="24"/>
        </w:rPr>
      </w:pPr>
      <w:r w:rsidRPr="00876D59">
        <w:rPr>
          <w:rFonts w:asciiTheme="minorHAnsi" w:hAnsiTheme="minorHAnsi" w:cstheme="minorHAnsi"/>
          <w:sz w:val="24"/>
          <w:szCs w:val="24"/>
        </w:rPr>
        <w:t>•</w:t>
      </w:r>
      <w:r w:rsidRPr="00876D59">
        <w:rPr>
          <w:rFonts w:asciiTheme="minorHAnsi" w:hAnsiTheme="minorHAnsi" w:cstheme="minorHAnsi"/>
          <w:sz w:val="24"/>
          <w:szCs w:val="24"/>
        </w:rPr>
        <w:tab/>
        <w:t xml:space="preserve">The transfer is necessary for one of the conditions set out in the </w:t>
      </w:r>
      <w:r w:rsidR="001B6AD1">
        <w:rPr>
          <w:rFonts w:asciiTheme="minorHAnsi" w:hAnsiTheme="minorHAnsi" w:cstheme="minorHAnsi"/>
          <w:sz w:val="24"/>
          <w:szCs w:val="24"/>
        </w:rPr>
        <w:t>UK GDPR</w:t>
      </w:r>
      <w:r w:rsidRPr="00876D59">
        <w:rPr>
          <w:rFonts w:asciiTheme="minorHAnsi" w:hAnsiTheme="minorHAnsi" w:cstheme="minorHAnsi"/>
          <w:sz w:val="24"/>
          <w:szCs w:val="24"/>
        </w:rPr>
        <w:t xml:space="preserve"> (e.g. for the performance of a contract between us and the individual, or to protect the vital interests of the individual);</w:t>
      </w:r>
    </w:p>
    <w:p w14:paraId="5E145C98" w14:textId="77777777" w:rsidR="00876D59" w:rsidRPr="00876D59" w:rsidRDefault="00876D59" w:rsidP="002F2371">
      <w:pPr>
        <w:pStyle w:val="HD6Level2"/>
        <w:numPr>
          <w:ilvl w:val="0"/>
          <w:numId w:val="0"/>
        </w:numPr>
        <w:spacing w:after="0" w:line="240" w:lineRule="auto"/>
        <w:ind w:left="2127" w:hanging="620"/>
        <w:rPr>
          <w:rFonts w:asciiTheme="minorHAnsi" w:hAnsiTheme="minorHAnsi" w:cstheme="minorHAnsi"/>
          <w:sz w:val="24"/>
          <w:szCs w:val="24"/>
        </w:rPr>
      </w:pPr>
      <w:r w:rsidRPr="00876D59">
        <w:rPr>
          <w:rFonts w:asciiTheme="minorHAnsi" w:hAnsiTheme="minorHAnsi" w:cstheme="minorHAnsi"/>
          <w:sz w:val="24"/>
          <w:szCs w:val="24"/>
        </w:rPr>
        <w:t>•</w:t>
      </w:r>
      <w:r w:rsidRPr="00876D59">
        <w:rPr>
          <w:rFonts w:asciiTheme="minorHAnsi" w:hAnsiTheme="minorHAnsi" w:cstheme="minorHAnsi"/>
          <w:sz w:val="24"/>
          <w:szCs w:val="24"/>
        </w:rPr>
        <w:tab/>
        <w:t>The transfer is legally required on important public interest grounds or for the establishment, exercise or defence of legal claims; or</w:t>
      </w:r>
    </w:p>
    <w:p w14:paraId="4EC29C99" w14:textId="72A8A4E8" w:rsidR="002F2371" w:rsidRPr="00876D59" w:rsidRDefault="00876D59" w:rsidP="002F2371">
      <w:pPr>
        <w:pStyle w:val="HD6Level2"/>
        <w:numPr>
          <w:ilvl w:val="0"/>
          <w:numId w:val="0"/>
        </w:numPr>
        <w:spacing w:after="0" w:line="240" w:lineRule="auto"/>
        <w:ind w:left="2127" w:hanging="620"/>
        <w:rPr>
          <w:rFonts w:asciiTheme="minorHAnsi" w:hAnsiTheme="minorHAnsi" w:cstheme="minorHAnsi"/>
          <w:sz w:val="24"/>
          <w:szCs w:val="24"/>
        </w:rPr>
      </w:pPr>
      <w:r w:rsidRPr="00876D59">
        <w:rPr>
          <w:rFonts w:asciiTheme="minorHAnsi" w:hAnsiTheme="minorHAnsi" w:cstheme="minorHAnsi"/>
          <w:sz w:val="24"/>
          <w:szCs w:val="24"/>
        </w:rPr>
        <w:t>•</w:t>
      </w:r>
      <w:r w:rsidRPr="00876D59">
        <w:rPr>
          <w:rFonts w:asciiTheme="minorHAnsi" w:hAnsiTheme="minorHAnsi" w:cstheme="minorHAnsi"/>
          <w:sz w:val="24"/>
          <w:szCs w:val="24"/>
        </w:rPr>
        <w:tab/>
        <w:t>The transfer is authorised by the Information Commissioner where we have adduced adequate safeguards with respect to the protection of the data subjects' privacy, their fundamental rights and freedoms, and the exercise of their rights</w:t>
      </w:r>
    </w:p>
    <w:p w14:paraId="1AFE7A2B" w14:textId="77777777" w:rsidR="00876D59" w:rsidRPr="00876D59" w:rsidRDefault="002F2371" w:rsidP="002F2371">
      <w:pPr>
        <w:pStyle w:val="Heading2"/>
        <w:rPr>
          <w:u w:val="single"/>
        </w:rPr>
      </w:pPr>
      <w:bookmarkStart w:id="33" w:name="a537313"/>
      <w:bookmarkStart w:id="34" w:name="_Toc376529469"/>
      <w:bookmarkStart w:id="35" w:name="_Toc441584386"/>
      <w:bookmarkStart w:id="36" w:name="_Toc441584387"/>
      <w:bookmarkStart w:id="37" w:name="a589498"/>
      <w:bookmarkStart w:id="38" w:name="_Toc376529472"/>
      <w:bookmarkStart w:id="39" w:name="_Ref438044887"/>
      <w:bookmarkStart w:id="40" w:name="_Toc441584390"/>
      <w:r>
        <w:t>14.</w:t>
      </w:r>
      <w:r>
        <w:tab/>
      </w:r>
      <w:r w:rsidR="00876D59" w:rsidRPr="00876D59">
        <w:t>Processing in line with subject access rights</w:t>
      </w:r>
      <w:bookmarkStart w:id="41" w:name="_Ref438043607"/>
      <w:bookmarkEnd w:id="33"/>
      <w:bookmarkEnd w:id="34"/>
      <w:bookmarkEnd w:id="35"/>
    </w:p>
    <w:p w14:paraId="2FA17C45" w14:textId="77777777" w:rsidR="00876D59" w:rsidRDefault="002F2371" w:rsidP="002F2371">
      <w:pPr>
        <w:pStyle w:val="HD6Level2"/>
        <w:numPr>
          <w:ilvl w:val="0"/>
          <w:numId w:val="0"/>
        </w:numPr>
        <w:overflowPunct/>
        <w:autoSpaceDE/>
        <w:autoSpaceDN/>
        <w:adjustRightInd/>
        <w:spacing w:after="0" w:line="240" w:lineRule="auto"/>
        <w:ind w:left="1559" w:hanging="850"/>
        <w:textAlignment w:val="auto"/>
        <w:rPr>
          <w:rFonts w:asciiTheme="minorHAnsi" w:hAnsiTheme="minorHAnsi" w:cstheme="minorHAnsi"/>
          <w:sz w:val="24"/>
          <w:szCs w:val="24"/>
        </w:rPr>
      </w:pPr>
      <w:r>
        <w:rPr>
          <w:rFonts w:asciiTheme="minorHAnsi" w:hAnsiTheme="minorHAnsi" w:cstheme="minorHAnsi"/>
          <w:sz w:val="24"/>
          <w:szCs w:val="24"/>
        </w:rPr>
        <w:t>14.1</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Individuals have the following rights over the data that the </w:t>
      </w:r>
      <w:proofErr w:type="gramStart"/>
      <w:r w:rsidR="00876D59" w:rsidRPr="00876D59">
        <w:rPr>
          <w:rFonts w:asciiTheme="minorHAnsi" w:hAnsiTheme="minorHAnsi" w:cstheme="minorHAnsi"/>
          <w:sz w:val="24"/>
          <w:szCs w:val="24"/>
        </w:rPr>
        <w:t>School</w:t>
      </w:r>
      <w:proofErr w:type="gramEnd"/>
      <w:r w:rsidR="00876D59" w:rsidRPr="00876D59">
        <w:rPr>
          <w:rFonts w:asciiTheme="minorHAnsi" w:hAnsiTheme="minorHAnsi" w:cstheme="minorHAnsi"/>
          <w:sz w:val="24"/>
          <w:szCs w:val="24"/>
        </w:rPr>
        <w:t xml:space="preserve"> processes:</w:t>
      </w:r>
      <w:bookmarkEnd w:id="41"/>
    </w:p>
    <w:p w14:paraId="612922D4" w14:textId="77777777" w:rsidR="002F2371" w:rsidRPr="00876D59" w:rsidRDefault="002F2371" w:rsidP="002F2371">
      <w:pPr>
        <w:pStyle w:val="HD6Level2"/>
        <w:numPr>
          <w:ilvl w:val="0"/>
          <w:numId w:val="0"/>
        </w:numPr>
        <w:overflowPunct/>
        <w:autoSpaceDE/>
        <w:autoSpaceDN/>
        <w:adjustRightInd/>
        <w:spacing w:after="0" w:line="240" w:lineRule="auto"/>
        <w:ind w:left="1559" w:hanging="850"/>
        <w:textAlignment w:val="auto"/>
        <w:rPr>
          <w:rFonts w:asciiTheme="minorHAnsi" w:hAnsiTheme="minorHAnsi" w:cstheme="minorHAnsi"/>
          <w:sz w:val="24"/>
          <w:szCs w:val="24"/>
          <w:u w:val="single"/>
        </w:rPr>
      </w:pPr>
    </w:p>
    <w:tbl>
      <w:tblPr>
        <w:tblStyle w:val="MediumShading1-Accent11"/>
        <w:tblW w:w="0" w:type="auto"/>
        <w:jc w:val="center"/>
        <w:tblLook w:val="04A0" w:firstRow="1" w:lastRow="0" w:firstColumn="1" w:lastColumn="0" w:noHBand="0" w:noVBand="1"/>
      </w:tblPr>
      <w:tblGrid>
        <w:gridCol w:w="4524"/>
        <w:gridCol w:w="5315"/>
      </w:tblGrid>
      <w:tr w:rsidR="00876D59" w:rsidRPr="00876D59" w14:paraId="0B0BA593" w14:textId="77777777" w:rsidTr="002F237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24" w:type="dxa"/>
          </w:tcPr>
          <w:p w14:paraId="022A0EF6" w14:textId="77777777" w:rsidR="00876D59" w:rsidRPr="002F2371" w:rsidRDefault="00876D59" w:rsidP="002F2371">
            <w:pPr>
              <w:spacing w:after="0"/>
              <w:rPr>
                <w:rFonts w:asciiTheme="minorHAnsi" w:hAnsiTheme="minorHAnsi" w:cstheme="minorHAnsi"/>
                <w:sz w:val="24"/>
                <w:szCs w:val="24"/>
              </w:rPr>
            </w:pPr>
            <w:r w:rsidRPr="002F2371">
              <w:rPr>
                <w:rFonts w:asciiTheme="minorHAnsi" w:hAnsiTheme="minorHAnsi" w:cstheme="minorHAnsi"/>
                <w:sz w:val="24"/>
                <w:szCs w:val="24"/>
              </w:rPr>
              <w:t>Right</w:t>
            </w:r>
          </w:p>
        </w:tc>
        <w:tc>
          <w:tcPr>
            <w:tcW w:w="5315" w:type="dxa"/>
          </w:tcPr>
          <w:p w14:paraId="228CB515" w14:textId="77777777" w:rsidR="00876D59" w:rsidRPr="002F2371" w:rsidRDefault="00876D59" w:rsidP="00876D59">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2F2371">
              <w:rPr>
                <w:rFonts w:asciiTheme="minorHAnsi" w:hAnsiTheme="minorHAnsi" w:cstheme="minorHAnsi"/>
                <w:sz w:val="24"/>
                <w:szCs w:val="24"/>
              </w:rPr>
              <w:t>What it is for?</w:t>
            </w:r>
          </w:p>
        </w:tc>
      </w:tr>
      <w:tr w:rsidR="00876D59" w:rsidRPr="00876D59" w14:paraId="1D1A4196" w14:textId="77777777" w:rsidTr="002F23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24" w:type="dxa"/>
          </w:tcPr>
          <w:p w14:paraId="58DBB2B2" w14:textId="77777777" w:rsidR="00876D59" w:rsidRPr="00876D59" w:rsidRDefault="00876D59" w:rsidP="002F2371">
            <w:pPr>
              <w:spacing w:after="0"/>
              <w:rPr>
                <w:rFonts w:asciiTheme="minorHAnsi" w:hAnsiTheme="minorHAnsi" w:cstheme="minorHAnsi"/>
                <w:sz w:val="24"/>
                <w:szCs w:val="24"/>
              </w:rPr>
            </w:pPr>
            <w:r w:rsidRPr="00876D59">
              <w:rPr>
                <w:rFonts w:asciiTheme="minorHAnsi" w:hAnsiTheme="minorHAnsi" w:cstheme="minorHAnsi"/>
                <w:sz w:val="24"/>
                <w:szCs w:val="24"/>
              </w:rPr>
              <w:t>To be informed</w:t>
            </w:r>
          </w:p>
        </w:tc>
        <w:tc>
          <w:tcPr>
            <w:tcW w:w="5315" w:type="dxa"/>
          </w:tcPr>
          <w:p w14:paraId="7F633CA3" w14:textId="77777777" w:rsidR="00876D59" w:rsidRPr="00876D59" w:rsidRDefault="00876D59" w:rsidP="002F2371">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sidRPr="00876D59">
              <w:rPr>
                <w:rFonts w:asciiTheme="minorHAnsi" w:hAnsiTheme="minorHAnsi" w:cstheme="minorHAnsi"/>
                <w:sz w:val="24"/>
                <w:szCs w:val="24"/>
              </w:rPr>
              <w:t xml:space="preserve">This policy and any accompanying privacy notice sets out the information about how the </w:t>
            </w:r>
            <w:proofErr w:type="gramStart"/>
            <w:r w:rsidRPr="00876D59">
              <w:rPr>
                <w:rFonts w:asciiTheme="minorHAnsi" w:hAnsiTheme="minorHAnsi" w:cstheme="minorHAnsi"/>
                <w:sz w:val="24"/>
                <w:szCs w:val="24"/>
              </w:rPr>
              <w:t>School</w:t>
            </w:r>
            <w:proofErr w:type="gramEnd"/>
            <w:r w:rsidRPr="00876D59">
              <w:rPr>
                <w:rFonts w:asciiTheme="minorHAnsi" w:hAnsiTheme="minorHAnsi" w:cstheme="minorHAnsi"/>
                <w:sz w:val="24"/>
                <w:szCs w:val="24"/>
              </w:rPr>
              <w:t xml:space="preserve"> processes personal data about pupils and parents. It will be reviewed annually to ensure we are as transparent as possible about the personal data that we process.</w:t>
            </w:r>
          </w:p>
        </w:tc>
      </w:tr>
      <w:tr w:rsidR="00876D59" w:rsidRPr="00876D59" w14:paraId="233B18CB" w14:textId="77777777" w:rsidTr="002F2371">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24" w:type="dxa"/>
          </w:tcPr>
          <w:p w14:paraId="1352E173" w14:textId="77777777" w:rsidR="00876D59" w:rsidRPr="00876D59" w:rsidRDefault="00876D59" w:rsidP="002F2371">
            <w:pPr>
              <w:spacing w:after="0"/>
              <w:rPr>
                <w:rFonts w:asciiTheme="minorHAnsi" w:hAnsiTheme="minorHAnsi" w:cstheme="minorHAnsi"/>
                <w:sz w:val="24"/>
                <w:szCs w:val="24"/>
              </w:rPr>
            </w:pPr>
            <w:r w:rsidRPr="00876D59">
              <w:rPr>
                <w:rFonts w:asciiTheme="minorHAnsi" w:hAnsiTheme="minorHAnsi" w:cstheme="minorHAnsi"/>
                <w:sz w:val="24"/>
                <w:szCs w:val="24"/>
              </w:rPr>
              <w:t>Rectification</w:t>
            </w:r>
          </w:p>
        </w:tc>
        <w:tc>
          <w:tcPr>
            <w:tcW w:w="5315" w:type="dxa"/>
          </w:tcPr>
          <w:p w14:paraId="6D9FB6F7" w14:textId="77777777" w:rsidR="00876D59" w:rsidRPr="00876D59" w:rsidRDefault="00876D59" w:rsidP="002F2371">
            <w:pPr>
              <w:spacing w:after="0" w:line="240" w:lineRule="auto"/>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4"/>
                <w:szCs w:val="24"/>
              </w:rPr>
            </w:pPr>
            <w:r w:rsidRPr="00876D59">
              <w:rPr>
                <w:rFonts w:asciiTheme="minorHAnsi" w:hAnsiTheme="minorHAnsi" w:cstheme="minorHAnsi"/>
                <w:sz w:val="24"/>
                <w:szCs w:val="24"/>
              </w:rPr>
              <w:t>If the School is processing an inaccurate record about an individual they have the right to request that we review it and rectify it so as to make it accurate. This only extends to factual information being processed about an individual.</w:t>
            </w:r>
          </w:p>
        </w:tc>
      </w:tr>
      <w:tr w:rsidR="00876D59" w:rsidRPr="00876D59" w14:paraId="40BCCE6C" w14:textId="77777777" w:rsidTr="002F23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24" w:type="dxa"/>
          </w:tcPr>
          <w:p w14:paraId="2D32EF5A" w14:textId="77777777" w:rsidR="00876D59" w:rsidRPr="00876D59" w:rsidRDefault="00876D59" w:rsidP="002F2371">
            <w:pPr>
              <w:spacing w:after="0"/>
              <w:rPr>
                <w:rFonts w:asciiTheme="minorHAnsi" w:hAnsiTheme="minorHAnsi" w:cstheme="minorHAnsi"/>
                <w:sz w:val="24"/>
                <w:szCs w:val="24"/>
              </w:rPr>
            </w:pPr>
            <w:r w:rsidRPr="00876D59">
              <w:rPr>
                <w:rFonts w:asciiTheme="minorHAnsi" w:hAnsiTheme="minorHAnsi" w:cstheme="minorHAnsi"/>
                <w:sz w:val="24"/>
                <w:szCs w:val="24"/>
              </w:rPr>
              <w:t xml:space="preserve">Erasure </w:t>
            </w:r>
          </w:p>
        </w:tc>
        <w:tc>
          <w:tcPr>
            <w:tcW w:w="5315" w:type="dxa"/>
          </w:tcPr>
          <w:p w14:paraId="16150DBD" w14:textId="77777777" w:rsidR="00876D59" w:rsidRPr="00876D59" w:rsidRDefault="00876D59" w:rsidP="002F2371">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sidRPr="00876D59">
              <w:rPr>
                <w:rFonts w:asciiTheme="minorHAnsi" w:hAnsiTheme="minorHAnsi" w:cstheme="minorHAnsi"/>
                <w:sz w:val="24"/>
                <w:szCs w:val="24"/>
              </w:rPr>
              <w:t xml:space="preserve">If the School has no compelling reason to process data about an individual, there is a right for the data to be erased and processed no further. This is not an absolute right and the </w:t>
            </w:r>
            <w:proofErr w:type="gramStart"/>
            <w:r w:rsidRPr="00876D59">
              <w:rPr>
                <w:rFonts w:asciiTheme="minorHAnsi" w:hAnsiTheme="minorHAnsi" w:cstheme="minorHAnsi"/>
                <w:sz w:val="24"/>
                <w:szCs w:val="24"/>
              </w:rPr>
              <w:t>School</w:t>
            </w:r>
            <w:proofErr w:type="gramEnd"/>
            <w:r w:rsidRPr="00876D59">
              <w:rPr>
                <w:rFonts w:asciiTheme="minorHAnsi" w:hAnsiTheme="minorHAnsi" w:cstheme="minorHAnsi"/>
                <w:sz w:val="24"/>
                <w:szCs w:val="24"/>
              </w:rPr>
              <w:t xml:space="preserve"> will consider requests on a case by case basis.</w:t>
            </w:r>
          </w:p>
        </w:tc>
      </w:tr>
      <w:tr w:rsidR="00876D59" w:rsidRPr="00876D59" w14:paraId="5DD938A6" w14:textId="77777777" w:rsidTr="002F2371">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24" w:type="dxa"/>
          </w:tcPr>
          <w:p w14:paraId="2647D902" w14:textId="77777777" w:rsidR="00876D59" w:rsidRPr="00876D59" w:rsidRDefault="00876D59" w:rsidP="002F2371">
            <w:pPr>
              <w:spacing w:after="0"/>
              <w:rPr>
                <w:rFonts w:asciiTheme="minorHAnsi" w:hAnsiTheme="minorHAnsi" w:cstheme="minorHAnsi"/>
                <w:sz w:val="24"/>
                <w:szCs w:val="24"/>
              </w:rPr>
            </w:pPr>
            <w:r w:rsidRPr="00876D59">
              <w:rPr>
                <w:rFonts w:asciiTheme="minorHAnsi" w:hAnsiTheme="minorHAnsi" w:cstheme="minorHAnsi"/>
                <w:sz w:val="24"/>
                <w:szCs w:val="24"/>
              </w:rPr>
              <w:t>Restrict processing</w:t>
            </w:r>
          </w:p>
        </w:tc>
        <w:tc>
          <w:tcPr>
            <w:tcW w:w="5315" w:type="dxa"/>
          </w:tcPr>
          <w:p w14:paraId="2D5CD80D" w14:textId="77777777" w:rsidR="00876D59" w:rsidRPr="00876D59" w:rsidRDefault="00876D59" w:rsidP="002F2371">
            <w:pPr>
              <w:spacing w:after="0" w:line="240" w:lineRule="auto"/>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4"/>
                <w:szCs w:val="24"/>
              </w:rPr>
            </w:pPr>
            <w:r w:rsidRPr="00876D59">
              <w:rPr>
                <w:rFonts w:asciiTheme="minorHAnsi" w:hAnsiTheme="minorHAnsi" w:cstheme="minorHAnsi"/>
                <w:sz w:val="24"/>
                <w:szCs w:val="24"/>
              </w:rPr>
              <w:t xml:space="preserve">This right complements the right to rectification and objection. Processing of personal data can be restricted whilst the </w:t>
            </w:r>
            <w:proofErr w:type="gramStart"/>
            <w:r w:rsidRPr="00876D59">
              <w:rPr>
                <w:rFonts w:asciiTheme="minorHAnsi" w:hAnsiTheme="minorHAnsi" w:cstheme="minorHAnsi"/>
                <w:sz w:val="24"/>
                <w:szCs w:val="24"/>
              </w:rPr>
              <w:t>School</w:t>
            </w:r>
            <w:proofErr w:type="gramEnd"/>
            <w:r w:rsidRPr="00876D59">
              <w:rPr>
                <w:rFonts w:asciiTheme="minorHAnsi" w:hAnsiTheme="minorHAnsi" w:cstheme="minorHAnsi"/>
                <w:sz w:val="24"/>
                <w:szCs w:val="24"/>
              </w:rPr>
              <w:t xml:space="preserve"> considers if any records are inaccurate or an objection has been raised about the personal data that it is processing. </w:t>
            </w:r>
          </w:p>
        </w:tc>
      </w:tr>
      <w:tr w:rsidR="00876D59" w:rsidRPr="00876D59" w14:paraId="656B3454" w14:textId="77777777" w:rsidTr="002F23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24" w:type="dxa"/>
          </w:tcPr>
          <w:p w14:paraId="715F0E8B" w14:textId="77777777" w:rsidR="00876D59" w:rsidRPr="00876D59" w:rsidRDefault="00876D59" w:rsidP="002F2371">
            <w:pPr>
              <w:spacing w:after="0"/>
              <w:rPr>
                <w:rFonts w:asciiTheme="minorHAnsi" w:hAnsiTheme="minorHAnsi" w:cstheme="minorHAnsi"/>
                <w:sz w:val="24"/>
                <w:szCs w:val="24"/>
              </w:rPr>
            </w:pPr>
            <w:r w:rsidRPr="00876D59">
              <w:rPr>
                <w:rFonts w:asciiTheme="minorHAnsi" w:hAnsiTheme="minorHAnsi" w:cstheme="minorHAnsi"/>
                <w:sz w:val="24"/>
                <w:szCs w:val="24"/>
              </w:rPr>
              <w:t>Data portability</w:t>
            </w:r>
          </w:p>
        </w:tc>
        <w:tc>
          <w:tcPr>
            <w:tcW w:w="5315" w:type="dxa"/>
          </w:tcPr>
          <w:p w14:paraId="66BDED52" w14:textId="77777777" w:rsidR="00876D59" w:rsidRPr="00876D59" w:rsidRDefault="00876D59" w:rsidP="002F2371">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sidRPr="00876D59">
              <w:rPr>
                <w:rFonts w:asciiTheme="minorHAnsi" w:hAnsiTheme="minorHAnsi" w:cstheme="minorHAnsi"/>
                <w:sz w:val="24"/>
                <w:szCs w:val="24"/>
              </w:rPr>
              <w:t xml:space="preserve">This enables individuals to seek (in certain circumstances) for information which they have provided to the </w:t>
            </w:r>
            <w:proofErr w:type="gramStart"/>
            <w:r w:rsidRPr="00876D59">
              <w:rPr>
                <w:rFonts w:asciiTheme="minorHAnsi" w:hAnsiTheme="minorHAnsi" w:cstheme="minorHAnsi"/>
                <w:sz w:val="24"/>
                <w:szCs w:val="24"/>
              </w:rPr>
              <w:t>School</w:t>
            </w:r>
            <w:proofErr w:type="gramEnd"/>
            <w:r w:rsidRPr="00876D59">
              <w:rPr>
                <w:rFonts w:asciiTheme="minorHAnsi" w:hAnsiTheme="minorHAnsi" w:cstheme="minorHAnsi"/>
                <w:sz w:val="24"/>
                <w:szCs w:val="24"/>
              </w:rPr>
              <w:t xml:space="preserve"> and which is being processed through automated means based on their consent or for the performance of a contract. It can then be requested to be transmitted in machine readable form to the individual or a third party.</w:t>
            </w:r>
          </w:p>
          <w:p w14:paraId="1F464253" w14:textId="77777777" w:rsidR="00876D59" w:rsidRPr="00876D59" w:rsidRDefault="00876D59" w:rsidP="002F2371">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p>
        </w:tc>
      </w:tr>
      <w:tr w:rsidR="00876D59" w:rsidRPr="00876D59" w14:paraId="7AB22EF1" w14:textId="77777777" w:rsidTr="002F2371">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24" w:type="dxa"/>
          </w:tcPr>
          <w:p w14:paraId="5CC373F9" w14:textId="77777777" w:rsidR="00876D59" w:rsidRPr="00876D59" w:rsidRDefault="00876D59" w:rsidP="002F2371">
            <w:pPr>
              <w:spacing w:after="0"/>
              <w:rPr>
                <w:rFonts w:asciiTheme="minorHAnsi" w:hAnsiTheme="minorHAnsi" w:cstheme="minorHAnsi"/>
                <w:sz w:val="24"/>
                <w:szCs w:val="24"/>
              </w:rPr>
            </w:pPr>
            <w:r w:rsidRPr="00876D59">
              <w:rPr>
                <w:rFonts w:asciiTheme="minorHAnsi" w:hAnsiTheme="minorHAnsi" w:cstheme="minorHAnsi"/>
                <w:sz w:val="24"/>
                <w:szCs w:val="24"/>
              </w:rPr>
              <w:t>To object</w:t>
            </w:r>
          </w:p>
        </w:tc>
        <w:tc>
          <w:tcPr>
            <w:tcW w:w="5315" w:type="dxa"/>
          </w:tcPr>
          <w:p w14:paraId="51450227" w14:textId="77777777" w:rsidR="00876D59" w:rsidRPr="00876D59" w:rsidRDefault="00876D59" w:rsidP="002F2371">
            <w:pPr>
              <w:spacing w:after="0" w:line="240" w:lineRule="auto"/>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4"/>
                <w:szCs w:val="24"/>
              </w:rPr>
            </w:pPr>
            <w:r w:rsidRPr="00876D59">
              <w:rPr>
                <w:rFonts w:asciiTheme="minorHAnsi" w:hAnsiTheme="minorHAnsi" w:cstheme="minorHAnsi"/>
                <w:sz w:val="24"/>
                <w:szCs w:val="24"/>
              </w:rPr>
              <w:t xml:space="preserve">When the School is processing personal data about pupil’s and parents for the performance of a task in the public interest those individuals have the right to object to processing. </w:t>
            </w:r>
          </w:p>
          <w:p w14:paraId="5F70852E" w14:textId="77777777" w:rsidR="00876D59" w:rsidRPr="00876D59" w:rsidRDefault="00876D59" w:rsidP="002F2371">
            <w:pPr>
              <w:spacing w:after="0" w:line="240" w:lineRule="auto"/>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4"/>
                <w:szCs w:val="24"/>
              </w:rPr>
            </w:pPr>
            <w:r w:rsidRPr="00876D59">
              <w:rPr>
                <w:rFonts w:asciiTheme="minorHAnsi" w:hAnsiTheme="minorHAnsi" w:cstheme="minorHAnsi"/>
                <w:sz w:val="24"/>
                <w:szCs w:val="24"/>
              </w:rPr>
              <w:t xml:space="preserve">The </w:t>
            </w:r>
            <w:proofErr w:type="gramStart"/>
            <w:r w:rsidRPr="00876D59">
              <w:rPr>
                <w:rFonts w:asciiTheme="minorHAnsi" w:hAnsiTheme="minorHAnsi" w:cstheme="minorHAnsi"/>
                <w:sz w:val="24"/>
                <w:szCs w:val="24"/>
              </w:rPr>
              <w:t>School</w:t>
            </w:r>
            <w:proofErr w:type="gramEnd"/>
            <w:r w:rsidRPr="00876D59">
              <w:rPr>
                <w:rFonts w:asciiTheme="minorHAnsi" w:hAnsiTheme="minorHAnsi" w:cstheme="minorHAnsi"/>
                <w:sz w:val="24"/>
                <w:szCs w:val="24"/>
              </w:rPr>
              <w:t xml:space="preserve"> will consider any objection but may be able to demonstrate a legitimate ground to continue to process the personal data concerned. </w:t>
            </w:r>
          </w:p>
        </w:tc>
      </w:tr>
      <w:tr w:rsidR="00876D59" w:rsidRPr="00876D59" w14:paraId="1921B88B" w14:textId="77777777" w:rsidTr="002F23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24" w:type="dxa"/>
          </w:tcPr>
          <w:p w14:paraId="20BFCFB6" w14:textId="77777777" w:rsidR="00876D59" w:rsidRPr="00876D59" w:rsidRDefault="00876D59" w:rsidP="002F2371">
            <w:pPr>
              <w:spacing w:after="0"/>
              <w:rPr>
                <w:rFonts w:asciiTheme="minorHAnsi" w:hAnsiTheme="minorHAnsi" w:cstheme="minorHAnsi"/>
                <w:sz w:val="24"/>
                <w:szCs w:val="24"/>
              </w:rPr>
            </w:pPr>
            <w:r w:rsidRPr="00876D59">
              <w:rPr>
                <w:rFonts w:asciiTheme="minorHAnsi" w:hAnsiTheme="minorHAnsi" w:cstheme="minorHAnsi"/>
                <w:sz w:val="24"/>
                <w:szCs w:val="24"/>
              </w:rPr>
              <w:t>To know about any automated decision making and profiling</w:t>
            </w:r>
          </w:p>
        </w:tc>
        <w:tc>
          <w:tcPr>
            <w:tcW w:w="5315" w:type="dxa"/>
          </w:tcPr>
          <w:p w14:paraId="79902BD7" w14:textId="77777777" w:rsidR="00876D59" w:rsidRPr="00876D59" w:rsidRDefault="00876D59" w:rsidP="002F2371">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sidRPr="00876D59">
              <w:rPr>
                <w:rFonts w:asciiTheme="minorHAnsi" w:hAnsiTheme="minorHAnsi" w:cstheme="minorHAnsi"/>
                <w:sz w:val="24"/>
                <w:szCs w:val="24"/>
              </w:rPr>
              <w:t xml:space="preserve">The </w:t>
            </w:r>
            <w:proofErr w:type="gramStart"/>
            <w:r w:rsidRPr="00876D59">
              <w:rPr>
                <w:rFonts w:asciiTheme="minorHAnsi" w:hAnsiTheme="minorHAnsi" w:cstheme="minorHAnsi"/>
                <w:sz w:val="24"/>
                <w:szCs w:val="24"/>
              </w:rPr>
              <w:t>School</w:t>
            </w:r>
            <w:proofErr w:type="gramEnd"/>
            <w:r w:rsidRPr="00876D59">
              <w:rPr>
                <w:rFonts w:asciiTheme="minorHAnsi" w:hAnsiTheme="minorHAnsi" w:cstheme="minorHAnsi"/>
                <w:sz w:val="24"/>
                <w:szCs w:val="24"/>
              </w:rPr>
              <w:t xml:space="preserve"> will inform individuals when it uses any automated decision making processes. Individuals are entitled to request that automated decisions involving them are reviewed by human intervention. </w:t>
            </w:r>
          </w:p>
          <w:p w14:paraId="2AEED62F" w14:textId="77777777" w:rsidR="00876D59" w:rsidRPr="00876D59" w:rsidRDefault="00876D59" w:rsidP="002F2371">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p>
          <w:p w14:paraId="279BA550" w14:textId="77777777" w:rsidR="00876D59" w:rsidRPr="00876D59" w:rsidRDefault="00876D59" w:rsidP="002F2371">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sidRPr="00876D59">
              <w:rPr>
                <w:rFonts w:asciiTheme="minorHAnsi" w:hAnsiTheme="minorHAnsi" w:cstheme="minorHAnsi"/>
                <w:sz w:val="24"/>
                <w:szCs w:val="24"/>
              </w:rPr>
              <w:t xml:space="preserve">We profile pupils’ performance to ensure that the school can meet their educational needs. </w:t>
            </w:r>
          </w:p>
        </w:tc>
      </w:tr>
    </w:tbl>
    <w:p w14:paraId="3DB1751A" w14:textId="77777777" w:rsidR="00876D59" w:rsidRPr="00876D59" w:rsidRDefault="002F2371" w:rsidP="002F2371">
      <w:pPr>
        <w:pStyle w:val="Heading2"/>
      </w:pPr>
      <w:r>
        <w:t>15.</w:t>
      </w:r>
      <w:r>
        <w:tab/>
      </w:r>
      <w:r w:rsidR="00876D59" w:rsidRPr="00876D59">
        <w:t>Subject access requests</w:t>
      </w:r>
    </w:p>
    <w:p w14:paraId="5BE640A8" w14:textId="2E7F8A16" w:rsidR="002F2371" w:rsidRDefault="00876D59" w:rsidP="002F2371">
      <w:pPr>
        <w:spacing w:after="0" w:line="240" w:lineRule="auto"/>
        <w:ind w:left="1440" w:hanging="731"/>
        <w:rPr>
          <w:rFonts w:asciiTheme="minorHAnsi" w:eastAsia="MS Mincho" w:hAnsiTheme="minorHAnsi" w:cstheme="minorHAnsi"/>
          <w:sz w:val="24"/>
          <w:szCs w:val="24"/>
          <w:lang w:val="en-US"/>
        </w:rPr>
      </w:pPr>
      <w:r w:rsidRPr="00876D59">
        <w:rPr>
          <w:rFonts w:asciiTheme="minorHAnsi" w:eastAsia="MS Mincho" w:hAnsiTheme="minorHAnsi" w:cstheme="minorHAnsi"/>
          <w:sz w:val="24"/>
          <w:szCs w:val="24"/>
          <w:lang w:val="en-US"/>
        </w:rPr>
        <w:t>15.1</w:t>
      </w:r>
      <w:r w:rsidRPr="00876D59">
        <w:rPr>
          <w:rFonts w:asciiTheme="minorHAnsi" w:eastAsia="MS Mincho" w:hAnsiTheme="minorHAnsi" w:cstheme="minorHAnsi"/>
          <w:sz w:val="24"/>
          <w:szCs w:val="24"/>
          <w:lang w:val="en-US"/>
        </w:rPr>
        <w:tab/>
        <w:t xml:space="preserve">Under data protection law, pupils have a right to request access to information the </w:t>
      </w:r>
      <w:proofErr w:type="gramStart"/>
      <w:r w:rsidRPr="00876D59">
        <w:rPr>
          <w:rFonts w:asciiTheme="minorHAnsi" w:hAnsiTheme="minorHAnsi" w:cstheme="minorHAnsi"/>
          <w:sz w:val="24"/>
          <w:szCs w:val="24"/>
        </w:rPr>
        <w:t>School</w:t>
      </w:r>
      <w:proofErr w:type="gramEnd"/>
      <w:r w:rsidRPr="00876D59">
        <w:rPr>
          <w:rFonts w:asciiTheme="minorHAnsi" w:hAnsiTheme="minorHAnsi" w:cstheme="minorHAnsi"/>
          <w:sz w:val="24"/>
          <w:szCs w:val="24"/>
        </w:rPr>
        <w:t xml:space="preserve"> </w:t>
      </w:r>
      <w:r w:rsidRPr="00876D59">
        <w:rPr>
          <w:rFonts w:asciiTheme="minorHAnsi" w:eastAsia="MS Mincho" w:hAnsiTheme="minorHAnsi" w:cstheme="minorHAnsi"/>
          <w:sz w:val="24"/>
          <w:szCs w:val="24"/>
          <w:lang w:val="en-US"/>
        </w:rPr>
        <w:t>holds about them. This is known as a subject access request. For a parent to make a subject access request on behalf of a pupil, the pupil must either</w:t>
      </w:r>
      <w:r w:rsidR="009327E8">
        <w:rPr>
          <w:rFonts w:asciiTheme="minorHAnsi" w:eastAsia="MS Mincho" w:hAnsiTheme="minorHAnsi" w:cstheme="minorHAnsi"/>
          <w:sz w:val="24"/>
          <w:szCs w:val="24"/>
          <w:lang w:val="en-US"/>
        </w:rPr>
        <w:t xml:space="preserve"> under the age of 13 or, if over age 13, </w:t>
      </w:r>
      <w:r w:rsidRPr="00876D59">
        <w:rPr>
          <w:rFonts w:asciiTheme="minorHAnsi" w:eastAsia="MS Mincho" w:hAnsiTheme="minorHAnsi" w:cstheme="minorHAnsi"/>
          <w:sz w:val="24"/>
          <w:szCs w:val="24"/>
          <w:lang w:val="en-US"/>
        </w:rPr>
        <w:t>be unable to understand their rights and the implications of a subject access request, or have given their consent</w:t>
      </w:r>
      <w:r w:rsidR="009327E8">
        <w:rPr>
          <w:rFonts w:asciiTheme="minorHAnsi" w:eastAsia="MS Mincho" w:hAnsiTheme="minorHAnsi" w:cstheme="minorHAnsi"/>
          <w:sz w:val="24"/>
          <w:szCs w:val="24"/>
          <w:lang w:val="en-US"/>
        </w:rPr>
        <w:t xml:space="preserve"> for their parent to make the request</w:t>
      </w:r>
      <w:r w:rsidRPr="00876D59">
        <w:rPr>
          <w:rFonts w:asciiTheme="minorHAnsi" w:eastAsia="MS Mincho" w:hAnsiTheme="minorHAnsi" w:cstheme="minorHAnsi"/>
          <w:sz w:val="24"/>
          <w:szCs w:val="24"/>
          <w:lang w:val="en-US"/>
        </w:rPr>
        <w:t xml:space="preserve">. </w:t>
      </w:r>
    </w:p>
    <w:p w14:paraId="2B4B618C" w14:textId="085BFC08" w:rsidR="00876D59" w:rsidRPr="00876D59" w:rsidRDefault="00876D59" w:rsidP="002F2371">
      <w:pPr>
        <w:spacing w:after="0" w:line="240" w:lineRule="auto"/>
        <w:ind w:left="1440" w:hanging="731"/>
        <w:rPr>
          <w:rFonts w:asciiTheme="minorHAnsi" w:eastAsia="MS Mincho" w:hAnsiTheme="minorHAnsi" w:cstheme="minorHAnsi"/>
          <w:sz w:val="24"/>
          <w:szCs w:val="24"/>
          <w:lang w:val="en-US"/>
        </w:rPr>
      </w:pPr>
      <w:r w:rsidRPr="00876D59">
        <w:rPr>
          <w:rFonts w:asciiTheme="minorHAnsi" w:eastAsia="MS Mincho" w:hAnsiTheme="minorHAnsi" w:cstheme="minorHAnsi"/>
          <w:sz w:val="24"/>
          <w:szCs w:val="24"/>
          <w:lang w:val="en-US"/>
        </w:rPr>
        <w:t>15.2</w:t>
      </w:r>
      <w:r w:rsidRPr="00876D59">
        <w:rPr>
          <w:rFonts w:asciiTheme="minorHAnsi" w:eastAsia="MS Mincho" w:hAnsiTheme="minorHAnsi" w:cstheme="minorHAnsi"/>
          <w:sz w:val="24"/>
          <w:szCs w:val="24"/>
          <w:lang w:val="en-US"/>
        </w:rPr>
        <w:tab/>
        <w:t xml:space="preserve">Subject access requests can be in writing or made verbally. </w:t>
      </w:r>
      <w:r w:rsidR="009327E8">
        <w:rPr>
          <w:rFonts w:asciiTheme="minorHAnsi" w:eastAsia="MS Mincho" w:hAnsiTheme="minorHAnsi" w:cstheme="minorHAnsi"/>
          <w:sz w:val="24"/>
          <w:szCs w:val="24"/>
          <w:lang w:val="en-US"/>
        </w:rPr>
        <w:t xml:space="preserve">Where the request is made verbally, the School or DPO will confirm the exact request in writing in order to ensure the accuracy of the request. </w:t>
      </w:r>
      <w:r w:rsidRPr="00876D59">
        <w:rPr>
          <w:rFonts w:asciiTheme="minorHAnsi" w:eastAsia="MS Mincho" w:hAnsiTheme="minorHAnsi" w:cstheme="minorHAnsi"/>
          <w:sz w:val="24"/>
          <w:szCs w:val="24"/>
          <w:lang w:val="en-US"/>
        </w:rPr>
        <w:t xml:space="preserve">Requests should be made to the </w:t>
      </w:r>
      <w:r w:rsidRPr="00876D59">
        <w:rPr>
          <w:rFonts w:asciiTheme="minorHAnsi" w:hAnsiTheme="minorHAnsi" w:cstheme="minorHAnsi"/>
          <w:sz w:val="24"/>
          <w:szCs w:val="24"/>
        </w:rPr>
        <w:t>School</w:t>
      </w:r>
      <w:r w:rsidRPr="00876D59">
        <w:rPr>
          <w:rFonts w:asciiTheme="minorHAnsi" w:eastAsia="MS Mincho" w:hAnsiTheme="minorHAnsi" w:cstheme="minorHAnsi"/>
          <w:sz w:val="24"/>
          <w:szCs w:val="24"/>
          <w:lang w:val="en-US"/>
        </w:rPr>
        <w:t xml:space="preserve">’s Data Protection Officer (“DPO”). The e-mail address of the DPO is </w:t>
      </w:r>
      <w:hyperlink r:id="rId11" w:history="1">
        <w:r w:rsidR="002F2371" w:rsidRPr="00393011">
          <w:rPr>
            <w:rStyle w:val="Hyperlink"/>
            <w:rFonts w:asciiTheme="minorHAnsi" w:eastAsia="MS Mincho" w:hAnsiTheme="minorHAnsi" w:cstheme="minorHAnsi"/>
            <w:sz w:val="24"/>
            <w:szCs w:val="24"/>
            <w:lang w:val="en-US"/>
          </w:rPr>
          <w:t>c</w:t>
        </w:r>
        <w:r w:rsidR="00AB3906">
          <w:rPr>
            <w:rStyle w:val="Hyperlink"/>
            <w:rFonts w:asciiTheme="minorHAnsi" w:eastAsia="MS Mincho" w:hAnsiTheme="minorHAnsi" w:cstheme="minorHAnsi"/>
            <w:sz w:val="24"/>
            <w:szCs w:val="24"/>
            <w:lang w:val="en-US"/>
          </w:rPr>
          <w:t>howell</w:t>
        </w:r>
        <w:r w:rsidR="002F2371" w:rsidRPr="00393011">
          <w:rPr>
            <w:rStyle w:val="Hyperlink"/>
            <w:rFonts w:asciiTheme="minorHAnsi" w:eastAsia="MS Mincho" w:hAnsiTheme="minorHAnsi" w:cstheme="minorHAnsi"/>
            <w:sz w:val="24"/>
            <w:szCs w:val="24"/>
            <w:lang w:val="en-US"/>
          </w:rPr>
          <w:t>@uptonhall.org</w:t>
        </w:r>
      </w:hyperlink>
      <w:r w:rsidR="002F2371">
        <w:rPr>
          <w:rFonts w:asciiTheme="minorHAnsi" w:eastAsia="MS Mincho" w:hAnsiTheme="minorHAnsi" w:cstheme="minorHAnsi"/>
          <w:sz w:val="24"/>
          <w:szCs w:val="24"/>
          <w:lang w:val="en-US"/>
        </w:rPr>
        <w:t>.</w:t>
      </w:r>
      <w:r w:rsidRPr="00876D59">
        <w:rPr>
          <w:rFonts w:asciiTheme="minorHAnsi" w:eastAsia="MS Mincho" w:hAnsiTheme="minorHAnsi" w:cstheme="minorHAnsi"/>
          <w:sz w:val="24"/>
          <w:szCs w:val="24"/>
          <w:lang w:val="en-US"/>
        </w:rPr>
        <w:t xml:space="preserve"> Requests should include:</w:t>
      </w:r>
    </w:p>
    <w:p w14:paraId="05E9FCA6" w14:textId="77777777" w:rsidR="00876D59" w:rsidRPr="00876D59" w:rsidRDefault="00876D59" w:rsidP="00693716">
      <w:pPr>
        <w:numPr>
          <w:ilvl w:val="3"/>
          <w:numId w:val="42"/>
        </w:numPr>
        <w:spacing w:after="0" w:line="240" w:lineRule="auto"/>
        <w:ind w:left="1843" w:hanging="425"/>
        <w:rPr>
          <w:rFonts w:asciiTheme="minorHAnsi" w:hAnsiTheme="minorHAnsi" w:cstheme="minorHAnsi"/>
          <w:sz w:val="24"/>
          <w:szCs w:val="24"/>
        </w:rPr>
      </w:pPr>
      <w:r w:rsidRPr="00876D59">
        <w:rPr>
          <w:rFonts w:asciiTheme="minorHAnsi" w:hAnsiTheme="minorHAnsi" w:cstheme="minorHAnsi"/>
          <w:sz w:val="24"/>
          <w:szCs w:val="24"/>
        </w:rPr>
        <w:t>The pupil’s name</w:t>
      </w:r>
    </w:p>
    <w:p w14:paraId="7C8E1609" w14:textId="77777777" w:rsidR="00876D59" w:rsidRPr="00876D59" w:rsidRDefault="00876D59" w:rsidP="00693716">
      <w:pPr>
        <w:numPr>
          <w:ilvl w:val="3"/>
          <w:numId w:val="42"/>
        </w:numPr>
        <w:spacing w:after="0" w:line="240" w:lineRule="auto"/>
        <w:ind w:left="1843" w:hanging="425"/>
        <w:rPr>
          <w:rFonts w:asciiTheme="minorHAnsi" w:hAnsiTheme="minorHAnsi" w:cstheme="minorHAnsi"/>
          <w:sz w:val="24"/>
          <w:szCs w:val="24"/>
        </w:rPr>
      </w:pPr>
      <w:r w:rsidRPr="00876D59">
        <w:rPr>
          <w:rFonts w:asciiTheme="minorHAnsi" w:hAnsiTheme="minorHAnsi" w:cstheme="minorHAnsi"/>
          <w:sz w:val="24"/>
          <w:szCs w:val="24"/>
        </w:rPr>
        <w:t>A correspondence address to provide the information requested (this can be an e-mail address)</w:t>
      </w:r>
    </w:p>
    <w:p w14:paraId="71F05E23" w14:textId="77777777" w:rsidR="00876D59" w:rsidRPr="00876D59" w:rsidRDefault="00876D59" w:rsidP="00693716">
      <w:pPr>
        <w:numPr>
          <w:ilvl w:val="3"/>
          <w:numId w:val="42"/>
        </w:numPr>
        <w:spacing w:after="0" w:line="240" w:lineRule="auto"/>
        <w:ind w:left="1843" w:hanging="425"/>
        <w:rPr>
          <w:rFonts w:asciiTheme="minorHAnsi" w:hAnsiTheme="minorHAnsi" w:cstheme="minorHAnsi"/>
          <w:sz w:val="24"/>
          <w:szCs w:val="24"/>
        </w:rPr>
      </w:pPr>
      <w:r w:rsidRPr="00876D59">
        <w:rPr>
          <w:rFonts w:asciiTheme="minorHAnsi" w:hAnsiTheme="minorHAnsi" w:cstheme="minorHAnsi"/>
          <w:sz w:val="24"/>
          <w:szCs w:val="24"/>
        </w:rPr>
        <w:t xml:space="preserve">A contact number </w:t>
      </w:r>
    </w:p>
    <w:p w14:paraId="2D58631F" w14:textId="77777777" w:rsidR="00876D59" w:rsidRPr="00876D59" w:rsidRDefault="00876D59" w:rsidP="00693716">
      <w:pPr>
        <w:numPr>
          <w:ilvl w:val="3"/>
          <w:numId w:val="42"/>
        </w:numPr>
        <w:spacing w:after="0" w:line="240" w:lineRule="auto"/>
        <w:ind w:left="1843" w:hanging="425"/>
        <w:rPr>
          <w:rFonts w:asciiTheme="minorHAnsi" w:hAnsiTheme="minorHAnsi" w:cstheme="minorHAnsi"/>
          <w:sz w:val="24"/>
          <w:szCs w:val="24"/>
        </w:rPr>
      </w:pPr>
      <w:r w:rsidRPr="00876D59">
        <w:rPr>
          <w:rFonts w:asciiTheme="minorHAnsi" w:hAnsiTheme="minorHAnsi" w:cstheme="minorHAnsi"/>
          <w:sz w:val="24"/>
          <w:szCs w:val="24"/>
        </w:rPr>
        <w:t>Details about the information requested to assist the school to confirm if the personal data is being processed and to provide a copy within the time period afforded</w:t>
      </w:r>
    </w:p>
    <w:p w14:paraId="32DF6039" w14:textId="77777777" w:rsidR="00876D59" w:rsidRPr="00876D59" w:rsidRDefault="00876D59" w:rsidP="00693716">
      <w:pPr>
        <w:numPr>
          <w:ilvl w:val="1"/>
          <w:numId w:val="44"/>
        </w:numPr>
        <w:spacing w:before="120" w:after="0" w:line="240" w:lineRule="auto"/>
        <w:ind w:left="709" w:firstLine="0"/>
        <w:rPr>
          <w:rFonts w:asciiTheme="minorHAnsi" w:hAnsiTheme="minorHAnsi" w:cstheme="minorHAnsi"/>
          <w:sz w:val="24"/>
          <w:szCs w:val="24"/>
        </w:rPr>
      </w:pPr>
      <w:r w:rsidRPr="00876D59">
        <w:rPr>
          <w:rFonts w:asciiTheme="minorHAnsi" w:hAnsiTheme="minorHAnsi" w:cstheme="minorHAnsi"/>
          <w:sz w:val="24"/>
          <w:szCs w:val="24"/>
        </w:rPr>
        <w:t xml:space="preserve">The </w:t>
      </w:r>
      <w:proofErr w:type="gramStart"/>
      <w:r w:rsidRPr="00876D59">
        <w:rPr>
          <w:rFonts w:asciiTheme="minorHAnsi" w:hAnsiTheme="minorHAnsi" w:cstheme="minorHAnsi"/>
          <w:sz w:val="24"/>
          <w:szCs w:val="24"/>
        </w:rPr>
        <w:t>School</w:t>
      </w:r>
      <w:proofErr w:type="gramEnd"/>
      <w:r w:rsidRPr="00876D59">
        <w:rPr>
          <w:rFonts w:asciiTheme="minorHAnsi" w:hAnsiTheme="minorHAnsi" w:cstheme="minorHAnsi"/>
          <w:sz w:val="24"/>
          <w:szCs w:val="24"/>
        </w:rPr>
        <w:t xml:space="preserve"> will not reveal the following information in response to subject access requests:</w:t>
      </w:r>
    </w:p>
    <w:p w14:paraId="3E7B3AE1" w14:textId="77777777" w:rsidR="00876D59" w:rsidRPr="00876D59" w:rsidRDefault="00876D59" w:rsidP="00693716">
      <w:pPr>
        <w:numPr>
          <w:ilvl w:val="3"/>
          <w:numId w:val="42"/>
        </w:numPr>
        <w:spacing w:after="0" w:line="240" w:lineRule="auto"/>
        <w:ind w:left="1843" w:hanging="425"/>
        <w:rPr>
          <w:rFonts w:asciiTheme="minorHAnsi" w:hAnsiTheme="minorHAnsi" w:cstheme="minorHAnsi"/>
          <w:sz w:val="24"/>
          <w:szCs w:val="24"/>
        </w:rPr>
      </w:pPr>
      <w:r w:rsidRPr="00876D59">
        <w:rPr>
          <w:rFonts w:asciiTheme="minorHAnsi" w:hAnsiTheme="minorHAnsi" w:cstheme="minorHAnsi"/>
          <w:sz w:val="24"/>
          <w:szCs w:val="24"/>
        </w:rPr>
        <w:t>Information that might cause serious harm to the physical or mental health of the pupil or another individual</w:t>
      </w:r>
    </w:p>
    <w:p w14:paraId="188EB138" w14:textId="77777777" w:rsidR="00876D59" w:rsidRPr="00876D59" w:rsidRDefault="00876D59" w:rsidP="00693716">
      <w:pPr>
        <w:numPr>
          <w:ilvl w:val="3"/>
          <w:numId w:val="42"/>
        </w:numPr>
        <w:spacing w:after="0" w:line="240" w:lineRule="auto"/>
        <w:ind w:left="1843" w:hanging="425"/>
        <w:rPr>
          <w:rFonts w:asciiTheme="minorHAnsi" w:hAnsiTheme="minorHAnsi" w:cstheme="minorHAnsi"/>
          <w:sz w:val="24"/>
          <w:szCs w:val="24"/>
        </w:rPr>
      </w:pPr>
      <w:r w:rsidRPr="00876D59">
        <w:rPr>
          <w:rFonts w:asciiTheme="minorHAnsi" w:hAnsiTheme="minorHAnsi" w:cstheme="minorHAnsi"/>
          <w:sz w:val="24"/>
          <w:szCs w:val="24"/>
        </w:rPr>
        <w:t>Information that would reveal that the child is at risk of abuse, where disclosure of that information would not be in the child’s best interests</w:t>
      </w:r>
    </w:p>
    <w:p w14:paraId="35315EE7" w14:textId="77777777" w:rsidR="00876D59" w:rsidRPr="00876D59" w:rsidRDefault="00876D59" w:rsidP="00693716">
      <w:pPr>
        <w:numPr>
          <w:ilvl w:val="3"/>
          <w:numId w:val="42"/>
        </w:numPr>
        <w:spacing w:after="0" w:line="240" w:lineRule="auto"/>
        <w:ind w:left="1843" w:hanging="425"/>
        <w:rPr>
          <w:rFonts w:asciiTheme="minorHAnsi" w:hAnsiTheme="minorHAnsi" w:cstheme="minorHAnsi"/>
          <w:sz w:val="24"/>
          <w:szCs w:val="24"/>
        </w:rPr>
      </w:pPr>
      <w:r w:rsidRPr="00876D59">
        <w:rPr>
          <w:rFonts w:asciiTheme="minorHAnsi" w:hAnsiTheme="minorHAnsi" w:cstheme="minorHAnsi"/>
          <w:sz w:val="24"/>
          <w:szCs w:val="24"/>
        </w:rPr>
        <w:t>Information contained in adoption and parental order records</w:t>
      </w:r>
    </w:p>
    <w:p w14:paraId="4212882E" w14:textId="77777777" w:rsidR="00876D59" w:rsidRPr="00876D59" w:rsidRDefault="00876D59" w:rsidP="00693716">
      <w:pPr>
        <w:numPr>
          <w:ilvl w:val="3"/>
          <w:numId w:val="42"/>
        </w:numPr>
        <w:spacing w:after="0" w:line="240" w:lineRule="auto"/>
        <w:ind w:left="1843" w:hanging="425"/>
        <w:rPr>
          <w:rFonts w:asciiTheme="minorHAnsi" w:hAnsiTheme="minorHAnsi" w:cstheme="minorHAnsi"/>
          <w:sz w:val="24"/>
          <w:szCs w:val="24"/>
        </w:rPr>
      </w:pPr>
      <w:r w:rsidRPr="00876D59">
        <w:rPr>
          <w:rFonts w:asciiTheme="minorHAnsi" w:hAnsiTheme="minorHAnsi" w:cstheme="minorHAnsi"/>
          <w:sz w:val="24"/>
          <w:szCs w:val="24"/>
        </w:rPr>
        <w:t>Certain information given to a court in proceedings concerning the child</w:t>
      </w:r>
    </w:p>
    <w:p w14:paraId="5BFF1265" w14:textId="42CD71A3" w:rsidR="00876D59" w:rsidRDefault="00876D59" w:rsidP="00693716">
      <w:pPr>
        <w:numPr>
          <w:ilvl w:val="3"/>
          <w:numId w:val="42"/>
        </w:numPr>
        <w:spacing w:after="0" w:line="240" w:lineRule="auto"/>
        <w:ind w:left="1843" w:hanging="425"/>
        <w:rPr>
          <w:rFonts w:asciiTheme="minorHAnsi" w:hAnsiTheme="minorHAnsi" w:cstheme="minorHAnsi"/>
          <w:sz w:val="24"/>
          <w:szCs w:val="24"/>
        </w:rPr>
      </w:pPr>
      <w:r w:rsidRPr="00876D59">
        <w:rPr>
          <w:rFonts w:asciiTheme="minorHAnsi" w:hAnsiTheme="minorHAnsi" w:cstheme="minorHAnsi"/>
          <w:sz w:val="24"/>
          <w:szCs w:val="24"/>
        </w:rPr>
        <w:t>Third party personal data where there is no consent to disclose this in response to a subject access request and it would not be reasonable in the circumstances to do so.</w:t>
      </w:r>
    </w:p>
    <w:p w14:paraId="637183AE" w14:textId="77777777" w:rsidR="002F2371" w:rsidRDefault="00876D59" w:rsidP="002F2371">
      <w:pPr>
        <w:numPr>
          <w:ilvl w:val="1"/>
          <w:numId w:val="44"/>
        </w:numPr>
        <w:spacing w:after="0" w:line="240" w:lineRule="auto"/>
        <w:ind w:firstLine="229"/>
        <w:rPr>
          <w:rFonts w:asciiTheme="minorHAnsi" w:hAnsiTheme="minorHAnsi" w:cstheme="minorHAnsi"/>
          <w:sz w:val="24"/>
          <w:szCs w:val="24"/>
        </w:rPr>
      </w:pPr>
      <w:r w:rsidRPr="00876D59">
        <w:rPr>
          <w:rFonts w:asciiTheme="minorHAnsi" w:hAnsiTheme="minorHAnsi" w:cstheme="minorHAnsi"/>
          <w:sz w:val="24"/>
          <w:szCs w:val="24"/>
        </w:rPr>
        <w:t xml:space="preserve">If requests are complex or numerous the </w:t>
      </w:r>
      <w:proofErr w:type="gramStart"/>
      <w:r w:rsidRPr="00876D59">
        <w:rPr>
          <w:rFonts w:asciiTheme="minorHAnsi" w:hAnsiTheme="minorHAnsi" w:cstheme="minorHAnsi"/>
          <w:sz w:val="24"/>
          <w:szCs w:val="24"/>
        </w:rPr>
        <w:t>School</w:t>
      </w:r>
      <w:proofErr w:type="gramEnd"/>
      <w:r w:rsidRPr="00876D59">
        <w:rPr>
          <w:rFonts w:asciiTheme="minorHAnsi" w:hAnsiTheme="minorHAnsi" w:cstheme="minorHAnsi"/>
          <w:sz w:val="24"/>
          <w:szCs w:val="24"/>
        </w:rPr>
        <w:t xml:space="preserve"> has the right to determine that up to a </w:t>
      </w:r>
    </w:p>
    <w:p w14:paraId="14D5A5FF" w14:textId="77777777" w:rsidR="00876D59" w:rsidRPr="00876D59" w:rsidRDefault="00876D59" w:rsidP="002F2371">
      <w:pPr>
        <w:spacing w:after="0" w:line="240" w:lineRule="auto"/>
        <w:ind w:left="1444"/>
        <w:rPr>
          <w:rFonts w:asciiTheme="minorHAnsi" w:hAnsiTheme="minorHAnsi" w:cstheme="minorHAnsi"/>
          <w:sz w:val="24"/>
          <w:szCs w:val="24"/>
        </w:rPr>
      </w:pPr>
      <w:r w:rsidRPr="00876D59">
        <w:rPr>
          <w:rFonts w:asciiTheme="minorHAnsi" w:hAnsiTheme="minorHAnsi" w:cstheme="minorHAnsi"/>
          <w:sz w:val="24"/>
          <w:szCs w:val="24"/>
        </w:rPr>
        <w:t>further 2 months is required to respond to a subject access request. The DPO will write to the requester within a month of their written request to set out the reasons why the time is being extended.</w:t>
      </w:r>
    </w:p>
    <w:p w14:paraId="634DDDCF" w14:textId="77777777" w:rsidR="00876D59" w:rsidRPr="00876D59" w:rsidRDefault="00876D59" w:rsidP="002F2371">
      <w:pPr>
        <w:numPr>
          <w:ilvl w:val="1"/>
          <w:numId w:val="44"/>
        </w:numPr>
        <w:spacing w:after="0" w:line="240" w:lineRule="auto"/>
        <w:ind w:left="1418" w:hanging="709"/>
        <w:rPr>
          <w:rFonts w:asciiTheme="minorHAnsi" w:hAnsiTheme="minorHAnsi" w:cstheme="minorHAnsi"/>
          <w:sz w:val="24"/>
          <w:szCs w:val="24"/>
        </w:rPr>
      </w:pPr>
      <w:r w:rsidRPr="00876D59">
        <w:rPr>
          <w:rFonts w:asciiTheme="minorHAnsi" w:hAnsiTheme="minorHAnsi" w:cstheme="minorHAnsi"/>
          <w:sz w:val="24"/>
          <w:szCs w:val="24"/>
        </w:rPr>
        <w:t xml:space="preserve">If the request is determined to be manifestly unfounded or excessive, the </w:t>
      </w:r>
      <w:proofErr w:type="gramStart"/>
      <w:r w:rsidRPr="00876D59">
        <w:rPr>
          <w:rFonts w:asciiTheme="minorHAnsi" w:hAnsiTheme="minorHAnsi" w:cstheme="minorHAnsi"/>
          <w:sz w:val="24"/>
          <w:szCs w:val="24"/>
        </w:rPr>
        <w:t>School</w:t>
      </w:r>
      <w:proofErr w:type="gramEnd"/>
      <w:r w:rsidRPr="00876D59">
        <w:rPr>
          <w:rFonts w:asciiTheme="minorHAnsi" w:hAnsiTheme="minorHAnsi" w:cstheme="minorHAnsi"/>
          <w:sz w:val="24"/>
          <w:szCs w:val="24"/>
        </w:rPr>
        <w:t xml:space="preserve"> has the right to either charge a fee to reflect the administrative costs of providing the response or to refuse to provide a response. In the event that such a determination is made, the DPO will write to set out the </w:t>
      </w:r>
      <w:proofErr w:type="gramStart"/>
      <w:r w:rsidRPr="00876D59">
        <w:rPr>
          <w:rFonts w:asciiTheme="minorHAnsi" w:hAnsiTheme="minorHAnsi" w:cstheme="minorHAnsi"/>
          <w:sz w:val="24"/>
          <w:szCs w:val="24"/>
        </w:rPr>
        <w:t>School’s</w:t>
      </w:r>
      <w:proofErr w:type="gramEnd"/>
      <w:r w:rsidRPr="00876D59">
        <w:rPr>
          <w:rFonts w:asciiTheme="minorHAnsi" w:hAnsiTheme="minorHAnsi" w:cstheme="minorHAnsi"/>
          <w:sz w:val="24"/>
          <w:szCs w:val="24"/>
        </w:rPr>
        <w:t xml:space="preserve"> reasons within a month of the written request being made.</w:t>
      </w:r>
    </w:p>
    <w:p w14:paraId="3D43348D" w14:textId="77777777" w:rsidR="00876D59" w:rsidRPr="00876D59" w:rsidRDefault="002F2371" w:rsidP="002F2371">
      <w:pPr>
        <w:pStyle w:val="Heading2"/>
      </w:pPr>
      <w:bookmarkStart w:id="42" w:name="a519875"/>
      <w:bookmarkStart w:id="43" w:name="_Toc376529473"/>
      <w:bookmarkStart w:id="44" w:name="_Toc441584391"/>
      <w:bookmarkEnd w:id="36"/>
      <w:bookmarkEnd w:id="37"/>
      <w:bookmarkEnd w:id="38"/>
      <w:bookmarkEnd w:id="39"/>
      <w:bookmarkEnd w:id="40"/>
      <w:r>
        <w:t>16.</w:t>
      </w:r>
      <w:r>
        <w:tab/>
      </w:r>
      <w:r w:rsidR="00876D59" w:rsidRPr="00876D59">
        <w:t>Data Protection Officer (“DPO”)</w:t>
      </w:r>
    </w:p>
    <w:p w14:paraId="5643E3B5" w14:textId="77777777" w:rsidR="002F2371" w:rsidRDefault="002F2371" w:rsidP="002F2371">
      <w:pPr>
        <w:pStyle w:val="HD6Level2"/>
        <w:numPr>
          <w:ilvl w:val="0"/>
          <w:numId w:val="0"/>
        </w:numPr>
        <w:overflowPunct/>
        <w:autoSpaceDE/>
        <w:autoSpaceDN/>
        <w:adjustRightInd/>
        <w:spacing w:after="0" w:line="240" w:lineRule="auto"/>
        <w:ind w:left="1440" w:hanging="731"/>
        <w:textAlignment w:val="auto"/>
        <w:rPr>
          <w:rFonts w:asciiTheme="minorHAnsi" w:hAnsiTheme="minorHAnsi" w:cstheme="minorHAnsi"/>
          <w:sz w:val="24"/>
          <w:szCs w:val="24"/>
        </w:rPr>
      </w:pPr>
      <w:r>
        <w:rPr>
          <w:rFonts w:asciiTheme="minorHAnsi" w:hAnsiTheme="minorHAnsi" w:cstheme="minorHAnsi"/>
          <w:sz w:val="24"/>
          <w:szCs w:val="24"/>
        </w:rPr>
        <w:t>16.1</w:t>
      </w:r>
      <w:r>
        <w:rPr>
          <w:rFonts w:asciiTheme="minorHAnsi" w:hAnsiTheme="minorHAnsi" w:cstheme="minorHAnsi"/>
          <w:sz w:val="24"/>
          <w:szCs w:val="24"/>
        </w:rPr>
        <w:tab/>
        <w:t>T</w:t>
      </w:r>
      <w:r w:rsidR="00876D59" w:rsidRPr="00876D59">
        <w:rPr>
          <w:rFonts w:asciiTheme="minorHAnsi" w:hAnsiTheme="minorHAnsi" w:cstheme="minorHAnsi"/>
          <w:sz w:val="24"/>
          <w:szCs w:val="24"/>
        </w:rPr>
        <w:t xml:space="preserve">he School has appointed a Data Protection Officer who has overall responsibility for the </w:t>
      </w:r>
      <w:proofErr w:type="gramStart"/>
      <w:r w:rsidR="00876D59" w:rsidRPr="00876D59">
        <w:rPr>
          <w:rFonts w:asciiTheme="minorHAnsi" w:hAnsiTheme="minorHAnsi" w:cstheme="minorHAnsi"/>
          <w:sz w:val="24"/>
          <w:szCs w:val="24"/>
        </w:rPr>
        <w:t>School’s</w:t>
      </w:r>
      <w:proofErr w:type="gramEnd"/>
      <w:r w:rsidR="00876D59" w:rsidRPr="00876D59">
        <w:rPr>
          <w:rFonts w:asciiTheme="minorHAnsi" w:hAnsiTheme="minorHAnsi" w:cstheme="minorHAnsi"/>
          <w:sz w:val="24"/>
          <w:szCs w:val="24"/>
        </w:rPr>
        <w:t xml:space="preserve"> compliance with data protection laws. The Data Protection Officer should be the first point of contact for individuals in the following situations:</w:t>
      </w:r>
    </w:p>
    <w:p w14:paraId="1ECB25A9" w14:textId="216B8A9A" w:rsidR="002F2371" w:rsidRDefault="002F2371" w:rsidP="00693716">
      <w:pPr>
        <w:pStyle w:val="HD6Level2"/>
        <w:numPr>
          <w:ilvl w:val="0"/>
          <w:numId w:val="0"/>
        </w:numPr>
        <w:overflowPunct/>
        <w:autoSpaceDE/>
        <w:autoSpaceDN/>
        <w:adjustRightInd/>
        <w:spacing w:after="0" w:line="240" w:lineRule="auto"/>
        <w:ind w:left="1429" w:firstLine="11"/>
        <w:textAlignment w:val="auto"/>
        <w:rPr>
          <w:rFonts w:asciiTheme="minorHAnsi" w:hAnsiTheme="minorHAnsi" w:cstheme="minorHAnsi"/>
          <w:sz w:val="24"/>
          <w:szCs w:val="24"/>
        </w:rPr>
      </w:pPr>
      <w:r>
        <w:rPr>
          <w:rFonts w:asciiTheme="minorHAnsi" w:hAnsiTheme="minorHAnsi" w:cstheme="minorHAnsi"/>
          <w:sz w:val="24"/>
          <w:szCs w:val="24"/>
        </w:rPr>
        <w:t>16.1.1</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Where individuals have any concerns, or require clarification, about the </w:t>
      </w:r>
      <w:proofErr w:type="gramStart"/>
      <w:r w:rsidR="00876D59" w:rsidRPr="00876D59">
        <w:rPr>
          <w:rFonts w:asciiTheme="minorHAnsi" w:hAnsiTheme="minorHAnsi" w:cstheme="minorHAnsi"/>
          <w:sz w:val="24"/>
          <w:szCs w:val="24"/>
        </w:rPr>
        <w:t>School’s</w:t>
      </w:r>
      <w:proofErr w:type="gramEnd"/>
      <w:r w:rsidR="00876D59" w:rsidRPr="00876D59">
        <w:rPr>
          <w:rFonts w:asciiTheme="minorHAnsi" w:hAnsiTheme="minorHAnsi" w:cstheme="minorHAnsi"/>
          <w:sz w:val="24"/>
          <w:szCs w:val="24"/>
        </w:rPr>
        <w:t xml:space="preserve"> obligations regarding data privacy and how we hand data;</w:t>
      </w:r>
    </w:p>
    <w:p w14:paraId="7270837B" w14:textId="77777777" w:rsidR="002F2371" w:rsidRDefault="002F2371" w:rsidP="002F2371">
      <w:pPr>
        <w:pStyle w:val="HD6Level2"/>
        <w:numPr>
          <w:ilvl w:val="0"/>
          <w:numId w:val="0"/>
        </w:numPr>
        <w:overflowPunct/>
        <w:autoSpaceDE/>
        <w:autoSpaceDN/>
        <w:adjustRightInd/>
        <w:spacing w:after="0" w:line="240" w:lineRule="auto"/>
        <w:ind w:left="1429" w:firstLine="11"/>
        <w:textAlignment w:val="auto"/>
        <w:rPr>
          <w:rFonts w:asciiTheme="minorHAnsi" w:hAnsiTheme="minorHAnsi" w:cstheme="minorHAnsi"/>
          <w:sz w:val="24"/>
          <w:szCs w:val="24"/>
        </w:rPr>
      </w:pPr>
      <w:r>
        <w:rPr>
          <w:rFonts w:asciiTheme="minorHAnsi" w:hAnsiTheme="minorHAnsi" w:cstheme="minorHAnsi"/>
          <w:sz w:val="24"/>
          <w:szCs w:val="24"/>
        </w:rPr>
        <w:t>16.1.2</w:t>
      </w:r>
      <w:r>
        <w:rPr>
          <w:rFonts w:asciiTheme="minorHAnsi" w:hAnsiTheme="minorHAnsi" w:cstheme="minorHAnsi"/>
          <w:sz w:val="24"/>
          <w:szCs w:val="24"/>
        </w:rPr>
        <w:tab/>
      </w:r>
      <w:r w:rsidR="00876D59" w:rsidRPr="00876D59">
        <w:rPr>
          <w:rFonts w:asciiTheme="minorHAnsi" w:hAnsiTheme="minorHAnsi" w:cstheme="minorHAnsi"/>
          <w:sz w:val="24"/>
          <w:szCs w:val="24"/>
        </w:rPr>
        <w:t>To report a data breach or potential data breach;</w:t>
      </w:r>
    </w:p>
    <w:p w14:paraId="617103A3" w14:textId="77777777" w:rsidR="002F2371" w:rsidRDefault="002F2371" w:rsidP="00A74E01">
      <w:pPr>
        <w:pStyle w:val="HD6Level2"/>
        <w:numPr>
          <w:ilvl w:val="0"/>
          <w:numId w:val="0"/>
        </w:numPr>
        <w:overflowPunct/>
        <w:autoSpaceDE/>
        <w:autoSpaceDN/>
        <w:adjustRightInd/>
        <w:spacing w:after="0" w:line="240" w:lineRule="auto"/>
        <w:ind w:left="1418" w:firstLine="11"/>
        <w:textAlignment w:val="auto"/>
        <w:rPr>
          <w:rFonts w:asciiTheme="minorHAnsi" w:hAnsiTheme="minorHAnsi" w:cstheme="minorHAnsi"/>
          <w:sz w:val="24"/>
          <w:szCs w:val="24"/>
        </w:rPr>
      </w:pPr>
      <w:r>
        <w:rPr>
          <w:rFonts w:asciiTheme="minorHAnsi" w:hAnsiTheme="minorHAnsi" w:cstheme="minorHAnsi"/>
          <w:sz w:val="24"/>
          <w:szCs w:val="24"/>
        </w:rPr>
        <w:t>16.1.3</w:t>
      </w:r>
      <w:r>
        <w:rPr>
          <w:rFonts w:asciiTheme="minorHAnsi" w:hAnsiTheme="minorHAnsi" w:cstheme="minorHAnsi"/>
          <w:sz w:val="24"/>
          <w:szCs w:val="24"/>
        </w:rPr>
        <w:tab/>
      </w:r>
      <w:r w:rsidR="00A74E01">
        <w:rPr>
          <w:rFonts w:asciiTheme="minorHAnsi" w:hAnsiTheme="minorHAnsi" w:cstheme="minorHAnsi"/>
          <w:sz w:val="24"/>
          <w:szCs w:val="24"/>
        </w:rPr>
        <w:t>Where (</w:t>
      </w:r>
      <w:r w:rsidR="00876D59" w:rsidRPr="00876D59">
        <w:rPr>
          <w:rFonts w:asciiTheme="minorHAnsi" w:hAnsiTheme="minorHAnsi" w:cstheme="minorHAnsi"/>
          <w:sz w:val="24"/>
          <w:szCs w:val="24"/>
        </w:rPr>
        <w:t>an</w:t>
      </w:r>
      <w:r w:rsidR="00A74E01">
        <w:rPr>
          <w:rFonts w:asciiTheme="minorHAnsi" w:hAnsiTheme="minorHAnsi" w:cstheme="minorHAnsi"/>
          <w:sz w:val="24"/>
          <w:szCs w:val="24"/>
        </w:rPr>
        <w:t>)</w:t>
      </w:r>
      <w:r w:rsidR="00876D59" w:rsidRPr="00876D59">
        <w:rPr>
          <w:rFonts w:asciiTheme="minorHAnsi" w:hAnsiTheme="minorHAnsi" w:cstheme="minorHAnsi"/>
          <w:sz w:val="24"/>
          <w:szCs w:val="24"/>
        </w:rPr>
        <w:t xml:space="preserve"> individual</w:t>
      </w:r>
      <w:r w:rsidR="00A74E01">
        <w:rPr>
          <w:rFonts w:asciiTheme="minorHAnsi" w:hAnsiTheme="minorHAnsi" w:cstheme="minorHAnsi"/>
          <w:sz w:val="24"/>
          <w:szCs w:val="24"/>
        </w:rPr>
        <w:t>(</w:t>
      </w:r>
      <w:r w:rsidR="00876D59" w:rsidRPr="00876D59">
        <w:rPr>
          <w:rFonts w:asciiTheme="minorHAnsi" w:hAnsiTheme="minorHAnsi" w:cstheme="minorHAnsi"/>
          <w:sz w:val="24"/>
          <w:szCs w:val="24"/>
        </w:rPr>
        <w:t>s</w:t>
      </w:r>
      <w:r w:rsidR="00A74E01">
        <w:rPr>
          <w:rFonts w:asciiTheme="minorHAnsi" w:hAnsiTheme="minorHAnsi" w:cstheme="minorHAnsi"/>
          <w:sz w:val="24"/>
          <w:szCs w:val="24"/>
        </w:rPr>
        <w:t>)</w:t>
      </w:r>
      <w:r w:rsidR="00876D59" w:rsidRPr="00876D59">
        <w:rPr>
          <w:rFonts w:asciiTheme="minorHAnsi" w:hAnsiTheme="minorHAnsi" w:cstheme="minorHAnsi"/>
          <w:sz w:val="24"/>
          <w:szCs w:val="24"/>
        </w:rPr>
        <w:t xml:space="preserve"> has any feedback or suggestions about how the </w:t>
      </w:r>
      <w:proofErr w:type="gramStart"/>
      <w:r w:rsidR="00876D59" w:rsidRPr="00876D59">
        <w:rPr>
          <w:rFonts w:asciiTheme="minorHAnsi" w:hAnsiTheme="minorHAnsi" w:cstheme="minorHAnsi"/>
          <w:sz w:val="24"/>
          <w:szCs w:val="24"/>
        </w:rPr>
        <w:t>School</w:t>
      </w:r>
      <w:proofErr w:type="gramEnd"/>
      <w:r w:rsidR="00876D59" w:rsidRPr="00876D59">
        <w:rPr>
          <w:rFonts w:asciiTheme="minorHAnsi" w:hAnsiTheme="minorHAnsi" w:cstheme="minorHAnsi"/>
          <w:sz w:val="24"/>
          <w:szCs w:val="24"/>
        </w:rPr>
        <w:t xml:space="preserve"> can improve its data privacy and/or security procedures;</w:t>
      </w:r>
    </w:p>
    <w:p w14:paraId="47A56B17" w14:textId="77777777" w:rsidR="002F2371" w:rsidRDefault="002F2371" w:rsidP="00A74E01">
      <w:pPr>
        <w:pStyle w:val="HD6Level2"/>
        <w:numPr>
          <w:ilvl w:val="0"/>
          <w:numId w:val="0"/>
        </w:numPr>
        <w:overflowPunct/>
        <w:autoSpaceDE/>
        <w:autoSpaceDN/>
        <w:adjustRightInd/>
        <w:spacing w:after="0" w:line="240" w:lineRule="auto"/>
        <w:ind w:left="1429" w:firstLine="11"/>
        <w:textAlignment w:val="auto"/>
        <w:rPr>
          <w:rFonts w:asciiTheme="minorHAnsi" w:hAnsiTheme="minorHAnsi" w:cstheme="minorHAnsi"/>
          <w:sz w:val="24"/>
          <w:szCs w:val="24"/>
        </w:rPr>
      </w:pPr>
      <w:r>
        <w:rPr>
          <w:rFonts w:asciiTheme="minorHAnsi" w:hAnsiTheme="minorHAnsi" w:cstheme="minorHAnsi"/>
          <w:sz w:val="24"/>
          <w:szCs w:val="24"/>
        </w:rPr>
        <w:t>16.1.4</w:t>
      </w:r>
      <w:r>
        <w:rPr>
          <w:rFonts w:asciiTheme="minorHAnsi" w:hAnsiTheme="minorHAnsi" w:cstheme="minorHAnsi"/>
          <w:sz w:val="24"/>
          <w:szCs w:val="24"/>
        </w:rPr>
        <w:tab/>
      </w:r>
      <w:r w:rsidR="00876D59" w:rsidRPr="00876D59">
        <w:rPr>
          <w:rFonts w:asciiTheme="minorHAnsi" w:hAnsiTheme="minorHAnsi" w:cstheme="minorHAnsi"/>
          <w:sz w:val="24"/>
          <w:szCs w:val="24"/>
        </w:rPr>
        <w:t>Where an individual wishes to make a subject access request or exercise one of their other data privacy rights.</w:t>
      </w:r>
    </w:p>
    <w:p w14:paraId="300A3A42" w14:textId="77777777" w:rsidR="00876D59" w:rsidRPr="00876D59" w:rsidRDefault="002F2371" w:rsidP="002F2371">
      <w:pPr>
        <w:pStyle w:val="HD6Level2"/>
        <w:numPr>
          <w:ilvl w:val="0"/>
          <w:numId w:val="0"/>
        </w:numPr>
        <w:overflowPunct/>
        <w:autoSpaceDE/>
        <w:autoSpaceDN/>
        <w:adjustRightInd/>
        <w:spacing w:after="0" w:line="240" w:lineRule="auto"/>
        <w:ind w:left="709"/>
        <w:textAlignment w:val="auto"/>
        <w:rPr>
          <w:rFonts w:asciiTheme="minorHAnsi" w:hAnsiTheme="minorHAnsi" w:cstheme="minorHAnsi"/>
          <w:sz w:val="24"/>
          <w:szCs w:val="24"/>
        </w:rPr>
      </w:pPr>
      <w:r>
        <w:rPr>
          <w:rFonts w:asciiTheme="minorHAnsi" w:hAnsiTheme="minorHAnsi" w:cstheme="minorHAnsi"/>
          <w:sz w:val="24"/>
          <w:szCs w:val="24"/>
        </w:rPr>
        <w:t>16.2</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The Data Protection Officer is: </w:t>
      </w:r>
      <w:r w:rsidR="00AB3906">
        <w:rPr>
          <w:rFonts w:asciiTheme="minorHAnsi" w:hAnsiTheme="minorHAnsi" w:cstheme="minorHAnsi"/>
          <w:sz w:val="24"/>
          <w:szCs w:val="24"/>
        </w:rPr>
        <w:t>Mrs C Howell</w:t>
      </w:r>
      <w:r w:rsidR="00876D59" w:rsidRPr="00876D59">
        <w:rPr>
          <w:rFonts w:asciiTheme="minorHAnsi" w:hAnsiTheme="minorHAnsi" w:cstheme="minorHAnsi"/>
          <w:sz w:val="24"/>
          <w:szCs w:val="24"/>
        </w:rPr>
        <w:t>.</w:t>
      </w:r>
    </w:p>
    <w:p w14:paraId="1369B4D8" w14:textId="35B0FACE" w:rsidR="00876D59" w:rsidRPr="00876D59" w:rsidRDefault="00876D59" w:rsidP="005362BB">
      <w:pPr>
        <w:ind w:firstLine="709"/>
        <w:rPr>
          <w:rFonts w:asciiTheme="minorHAnsi" w:hAnsiTheme="minorHAnsi" w:cstheme="minorHAnsi"/>
          <w:sz w:val="24"/>
          <w:szCs w:val="24"/>
        </w:rPr>
      </w:pPr>
      <w:r w:rsidRPr="00876D59">
        <w:rPr>
          <w:rFonts w:asciiTheme="minorHAnsi" w:hAnsiTheme="minorHAnsi" w:cstheme="minorHAnsi"/>
          <w:sz w:val="24"/>
          <w:szCs w:val="24"/>
        </w:rPr>
        <w:t xml:space="preserve">16.3. </w:t>
      </w:r>
      <w:r w:rsidR="00693716">
        <w:rPr>
          <w:rFonts w:asciiTheme="minorHAnsi" w:hAnsiTheme="minorHAnsi" w:cstheme="minorHAnsi"/>
          <w:sz w:val="24"/>
          <w:szCs w:val="24"/>
        </w:rPr>
        <w:tab/>
      </w:r>
      <w:r w:rsidRPr="00876D59">
        <w:rPr>
          <w:rFonts w:asciiTheme="minorHAnsi" w:hAnsiTheme="minorHAnsi" w:cstheme="minorHAnsi"/>
          <w:sz w:val="24"/>
          <w:szCs w:val="24"/>
        </w:rPr>
        <w:t>The Data Protection Officer’s contact details are:</w:t>
      </w:r>
    </w:p>
    <w:p w14:paraId="594B8527" w14:textId="77777777" w:rsidR="00876D59" w:rsidRPr="00876D59" w:rsidRDefault="00876D59" w:rsidP="005362BB">
      <w:pPr>
        <w:spacing w:after="0" w:line="240" w:lineRule="auto"/>
        <w:ind w:left="731" w:firstLine="709"/>
        <w:rPr>
          <w:rFonts w:asciiTheme="minorHAnsi" w:hAnsiTheme="minorHAnsi" w:cstheme="minorHAnsi"/>
          <w:sz w:val="24"/>
          <w:szCs w:val="24"/>
        </w:rPr>
      </w:pPr>
      <w:r w:rsidRPr="00876D59">
        <w:rPr>
          <w:rFonts w:asciiTheme="minorHAnsi" w:hAnsiTheme="minorHAnsi" w:cstheme="minorHAnsi"/>
          <w:sz w:val="24"/>
          <w:szCs w:val="24"/>
        </w:rPr>
        <w:t>Upton Hall School FCJ</w:t>
      </w:r>
    </w:p>
    <w:p w14:paraId="41401C55" w14:textId="77777777" w:rsidR="00876D59" w:rsidRPr="00876D59" w:rsidRDefault="00876D59" w:rsidP="005362BB">
      <w:pPr>
        <w:spacing w:after="0" w:line="240" w:lineRule="auto"/>
        <w:ind w:left="851" w:firstLine="589"/>
        <w:rPr>
          <w:rFonts w:asciiTheme="minorHAnsi" w:hAnsiTheme="minorHAnsi" w:cstheme="minorHAnsi"/>
          <w:sz w:val="24"/>
          <w:szCs w:val="24"/>
        </w:rPr>
      </w:pPr>
      <w:r w:rsidRPr="00876D59">
        <w:rPr>
          <w:rFonts w:asciiTheme="minorHAnsi" w:hAnsiTheme="minorHAnsi" w:cstheme="minorHAnsi"/>
          <w:sz w:val="24"/>
          <w:szCs w:val="24"/>
        </w:rPr>
        <w:t xml:space="preserve">Upton </w:t>
      </w:r>
    </w:p>
    <w:p w14:paraId="538BC9AF" w14:textId="77777777" w:rsidR="00876D59" w:rsidRPr="00876D59" w:rsidRDefault="00876D59" w:rsidP="005362BB">
      <w:pPr>
        <w:spacing w:after="0" w:line="240" w:lineRule="auto"/>
        <w:ind w:left="851" w:firstLine="589"/>
        <w:rPr>
          <w:rFonts w:asciiTheme="minorHAnsi" w:hAnsiTheme="minorHAnsi" w:cstheme="minorHAnsi"/>
          <w:sz w:val="24"/>
          <w:szCs w:val="24"/>
        </w:rPr>
      </w:pPr>
      <w:r w:rsidRPr="00876D59">
        <w:rPr>
          <w:rFonts w:asciiTheme="minorHAnsi" w:hAnsiTheme="minorHAnsi" w:cstheme="minorHAnsi"/>
          <w:sz w:val="24"/>
          <w:szCs w:val="24"/>
        </w:rPr>
        <w:t>Wirral CH49 6LJ</w:t>
      </w:r>
    </w:p>
    <w:p w14:paraId="34C5327D" w14:textId="77777777" w:rsidR="00876D59" w:rsidRPr="00876D59" w:rsidRDefault="005362BB" w:rsidP="005362BB">
      <w:pPr>
        <w:spacing w:after="0" w:line="240" w:lineRule="auto"/>
        <w:ind w:left="851" w:firstLine="589"/>
        <w:rPr>
          <w:rFonts w:asciiTheme="minorHAnsi" w:hAnsiTheme="minorHAnsi" w:cstheme="minorHAnsi"/>
          <w:sz w:val="24"/>
          <w:szCs w:val="24"/>
        </w:rPr>
      </w:pPr>
      <w:r>
        <w:rPr>
          <w:rFonts w:asciiTheme="minorHAnsi" w:hAnsiTheme="minorHAnsi" w:cstheme="minorHAnsi"/>
          <w:sz w:val="24"/>
          <w:szCs w:val="24"/>
        </w:rPr>
        <w:t>0151 677 7696</w:t>
      </w:r>
    </w:p>
    <w:p w14:paraId="0C2EBF2E" w14:textId="77777777" w:rsidR="00876D59" w:rsidRPr="00876D59" w:rsidRDefault="00693716" w:rsidP="005362BB">
      <w:pPr>
        <w:spacing w:after="0" w:line="240" w:lineRule="auto"/>
        <w:ind w:left="851" w:firstLine="589"/>
        <w:rPr>
          <w:rFonts w:asciiTheme="minorHAnsi" w:hAnsiTheme="minorHAnsi" w:cstheme="minorHAnsi"/>
          <w:sz w:val="24"/>
          <w:szCs w:val="24"/>
        </w:rPr>
      </w:pPr>
      <w:hyperlink r:id="rId12" w:history="1">
        <w:r w:rsidR="00AB3906" w:rsidRPr="00616046">
          <w:rPr>
            <w:rStyle w:val="Hyperlink"/>
            <w:rFonts w:asciiTheme="minorHAnsi" w:hAnsiTheme="minorHAnsi" w:cstheme="minorHAnsi"/>
            <w:sz w:val="24"/>
            <w:szCs w:val="24"/>
          </w:rPr>
          <w:t>chowell@uptonhall.org</w:t>
        </w:r>
      </w:hyperlink>
      <w:r w:rsidR="005362BB">
        <w:rPr>
          <w:rFonts w:asciiTheme="minorHAnsi" w:hAnsiTheme="minorHAnsi" w:cstheme="minorHAnsi"/>
          <w:sz w:val="24"/>
          <w:szCs w:val="24"/>
        </w:rPr>
        <w:br/>
      </w:r>
    </w:p>
    <w:p w14:paraId="7868EC0C" w14:textId="525DC49B" w:rsidR="00876D59" w:rsidRPr="00876D59" w:rsidRDefault="005362BB" w:rsidP="005362BB">
      <w:pPr>
        <w:pStyle w:val="Heading2"/>
        <w:spacing w:before="0" w:line="240" w:lineRule="auto"/>
      </w:pPr>
      <w:r>
        <w:t>17.</w:t>
      </w:r>
      <w:r>
        <w:tab/>
      </w:r>
      <w:r w:rsidR="00876D59" w:rsidRPr="00876D59">
        <w:t xml:space="preserve">Breaches of </w:t>
      </w:r>
      <w:bookmarkEnd w:id="42"/>
      <w:bookmarkEnd w:id="43"/>
      <w:r w:rsidR="00876D59" w:rsidRPr="00876D59">
        <w:t>data protection</w:t>
      </w:r>
      <w:bookmarkEnd w:id="44"/>
      <w:r w:rsidR="00876D59" w:rsidRPr="00876D59">
        <w:t xml:space="preserve"> </w:t>
      </w:r>
      <w:r w:rsidR="00572656">
        <w:t>and complaints</w:t>
      </w:r>
    </w:p>
    <w:p w14:paraId="6C348C3B" w14:textId="514A12E1" w:rsidR="005362BB" w:rsidRDefault="005362BB" w:rsidP="005362BB">
      <w:pPr>
        <w:pStyle w:val="HD6Level2"/>
        <w:numPr>
          <w:ilvl w:val="0"/>
          <w:numId w:val="0"/>
        </w:numPr>
        <w:overflowPunct/>
        <w:autoSpaceDE/>
        <w:autoSpaceDN/>
        <w:adjustRightInd/>
        <w:spacing w:after="0" w:line="240" w:lineRule="auto"/>
        <w:ind w:left="1440" w:hanging="720"/>
        <w:textAlignment w:val="auto"/>
        <w:rPr>
          <w:rFonts w:asciiTheme="minorHAnsi" w:hAnsiTheme="minorHAnsi" w:cstheme="minorHAnsi"/>
          <w:sz w:val="24"/>
          <w:szCs w:val="24"/>
        </w:rPr>
      </w:pPr>
      <w:r>
        <w:rPr>
          <w:rFonts w:asciiTheme="minorHAnsi" w:hAnsiTheme="minorHAnsi" w:cstheme="minorHAnsi"/>
          <w:sz w:val="24"/>
          <w:szCs w:val="24"/>
        </w:rPr>
        <w:t>17.1</w:t>
      </w:r>
      <w:r>
        <w:rPr>
          <w:rFonts w:asciiTheme="minorHAnsi" w:hAnsiTheme="minorHAnsi" w:cstheme="minorHAnsi"/>
          <w:sz w:val="24"/>
          <w:szCs w:val="24"/>
        </w:rPr>
        <w:tab/>
      </w:r>
      <w:r w:rsidR="00876D59" w:rsidRPr="00876D59">
        <w:rPr>
          <w:rFonts w:asciiTheme="minorHAnsi" w:hAnsiTheme="minorHAnsi" w:cstheme="minorHAnsi"/>
          <w:sz w:val="24"/>
          <w:szCs w:val="24"/>
        </w:rPr>
        <w:t xml:space="preserve"> </w:t>
      </w:r>
      <w:r w:rsidR="00572656" w:rsidRPr="00572656">
        <w:rPr>
          <w:rFonts w:asciiTheme="minorHAnsi" w:hAnsiTheme="minorHAnsi" w:cstheme="minorHAnsi"/>
          <w:sz w:val="24"/>
          <w:szCs w:val="24"/>
        </w:rPr>
        <w:t xml:space="preserve">If an individual considers that this policy has not been followed in respect of personal data about a data subject he/she can raise the matter informally with the Data Protection Officer in the first instance. </w:t>
      </w:r>
    </w:p>
    <w:p w14:paraId="1CB5E3AF" w14:textId="5EF89786" w:rsidR="00572656" w:rsidRDefault="00572656" w:rsidP="005362BB">
      <w:pPr>
        <w:pStyle w:val="HD6Level2"/>
        <w:numPr>
          <w:ilvl w:val="0"/>
          <w:numId w:val="0"/>
        </w:numPr>
        <w:overflowPunct/>
        <w:autoSpaceDE/>
        <w:autoSpaceDN/>
        <w:adjustRightInd/>
        <w:spacing w:after="0" w:line="240" w:lineRule="auto"/>
        <w:ind w:left="1440" w:hanging="720"/>
        <w:textAlignment w:val="auto"/>
        <w:rPr>
          <w:rFonts w:asciiTheme="minorHAnsi" w:hAnsiTheme="minorHAnsi" w:cstheme="minorHAnsi"/>
          <w:sz w:val="24"/>
          <w:szCs w:val="24"/>
        </w:rPr>
      </w:pPr>
      <w:r>
        <w:rPr>
          <w:rFonts w:asciiTheme="minorHAnsi" w:hAnsiTheme="minorHAnsi" w:cstheme="minorHAnsi"/>
          <w:sz w:val="24"/>
          <w:szCs w:val="24"/>
        </w:rPr>
        <w:t xml:space="preserve">17.2 </w:t>
      </w:r>
      <w:r w:rsidRPr="00572656">
        <w:rPr>
          <w:rFonts w:asciiTheme="minorHAnsi" w:hAnsiTheme="minorHAnsi" w:cstheme="minorHAnsi"/>
          <w:sz w:val="24"/>
          <w:szCs w:val="24"/>
        </w:rPr>
        <w:t>If an individual remains dissatisfied about the handling or treatment of their personal data or has a complaint about data protection they can raise a formal data protection complaint. This should be made in writing and sent to the Data Protection Officer. The Data Protection will acknowledge the complaint with 30 days and will carry out an investigation. The Data Protection Officer will keep the individual updated as to the progress of the complaint and will aim to respond without undue delay.</w:t>
      </w:r>
      <w:r>
        <w:rPr>
          <w:rFonts w:asciiTheme="minorHAnsi" w:hAnsiTheme="minorHAnsi" w:cstheme="minorHAnsi"/>
          <w:sz w:val="24"/>
          <w:szCs w:val="24"/>
        </w:rPr>
        <w:t xml:space="preserve"> Further information about how the school handles data protection complaints is set out in the ‘Data Protection Complaints Policy’ available from </w:t>
      </w:r>
      <w:r w:rsidR="00693716">
        <w:rPr>
          <w:rFonts w:asciiTheme="minorHAnsi" w:hAnsiTheme="minorHAnsi" w:cstheme="minorHAnsi"/>
          <w:sz w:val="24"/>
          <w:szCs w:val="24"/>
        </w:rPr>
        <w:t>the school website</w:t>
      </w:r>
      <w:r>
        <w:rPr>
          <w:rFonts w:asciiTheme="minorHAnsi" w:hAnsiTheme="minorHAnsi" w:cstheme="minorHAnsi"/>
          <w:sz w:val="24"/>
          <w:szCs w:val="24"/>
        </w:rPr>
        <w:t>].</w:t>
      </w:r>
    </w:p>
    <w:p w14:paraId="21743780" w14:textId="77777777" w:rsidR="00693716" w:rsidRDefault="00693716" w:rsidP="005362BB">
      <w:pPr>
        <w:pStyle w:val="HD6Level2"/>
        <w:numPr>
          <w:ilvl w:val="0"/>
          <w:numId w:val="0"/>
        </w:numPr>
        <w:overflowPunct/>
        <w:autoSpaceDE/>
        <w:autoSpaceDN/>
        <w:adjustRightInd/>
        <w:spacing w:after="0" w:line="240" w:lineRule="auto"/>
        <w:ind w:left="1440" w:hanging="720"/>
        <w:textAlignment w:val="auto"/>
        <w:rPr>
          <w:rFonts w:asciiTheme="minorHAnsi" w:hAnsiTheme="minorHAnsi" w:cstheme="minorHAnsi"/>
          <w:sz w:val="24"/>
          <w:szCs w:val="24"/>
        </w:rPr>
      </w:pPr>
    </w:p>
    <w:p w14:paraId="0578F1A6" w14:textId="27E0845A" w:rsidR="009327E8" w:rsidRPr="00693716" w:rsidRDefault="009327E8" w:rsidP="00693716">
      <w:pPr>
        <w:pStyle w:val="Heading2"/>
        <w:spacing w:before="0" w:line="240" w:lineRule="auto"/>
        <w:rPr>
          <w:rFonts w:asciiTheme="minorHAnsi" w:hAnsiTheme="minorHAnsi" w:cstheme="minorHAnsi"/>
        </w:rPr>
      </w:pPr>
      <w:r w:rsidRPr="00693716">
        <w:t>18.</w:t>
      </w:r>
      <w:r w:rsidRPr="00693716">
        <w:tab/>
        <w:t>Complaints</w:t>
      </w:r>
    </w:p>
    <w:p w14:paraId="36F4A7A6" w14:textId="71E14A95" w:rsidR="00876D59" w:rsidRPr="00876D59" w:rsidRDefault="009327E8" w:rsidP="00693716">
      <w:pPr>
        <w:pStyle w:val="HD6Level2"/>
        <w:numPr>
          <w:ilvl w:val="0"/>
          <w:numId w:val="0"/>
        </w:numPr>
        <w:overflowPunct/>
        <w:autoSpaceDE/>
        <w:autoSpaceDN/>
        <w:adjustRightInd/>
        <w:spacing w:after="0" w:line="240" w:lineRule="auto"/>
        <w:ind w:left="1418" w:hanging="708"/>
        <w:textAlignment w:val="auto"/>
        <w:rPr>
          <w:rFonts w:asciiTheme="minorHAnsi" w:hAnsiTheme="minorHAnsi" w:cstheme="minorHAnsi"/>
          <w:sz w:val="24"/>
          <w:szCs w:val="24"/>
        </w:rPr>
      </w:pPr>
      <w:r>
        <w:rPr>
          <w:rFonts w:asciiTheme="minorHAnsi" w:hAnsiTheme="minorHAnsi" w:cstheme="minorHAnsi"/>
          <w:sz w:val="24"/>
          <w:szCs w:val="24"/>
        </w:rPr>
        <w:t xml:space="preserve">18. 1 </w:t>
      </w:r>
      <w:r w:rsidR="00693716">
        <w:rPr>
          <w:rFonts w:asciiTheme="minorHAnsi" w:hAnsiTheme="minorHAnsi" w:cstheme="minorHAnsi"/>
          <w:sz w:val="24"/>
          <w:szCs w:val="24"/>
        </w:rPr>
        <w:tab/>
      </w:r>
      <w:r w:rsidR="00876D59" w:rsidRPr="00876D59">
        <w:rPr>
          <w:rFonts w:asciiTheme="minorHAnsi" w:hAnsiTheme="minorHAnsi" w:cstheme="minorHAnsi"/>
          <w:sz w:val="24"/>
          <w:szCs w:val="24"/>
        </w:rPr>
        <w:t xml:space="preserve">Compliance with data protection law is regulated by the Information Commissioner. In the event that you are not satisfied with the way in which the </w:t>
      </w:r>
      <w:r w:rsidR="00572656">
        <w:rPr>
          <w:rFonts w:asciiTheme="minorHAnsi" w:hAnsiTheme="minorHAnsi" w:cstheme="minorHAnsi"/>
          <w:sz w:val="24"/>
          <w:szCs w:val="24"/>
        </w:rPr>
        <w:t>has handled your data protection complaint</w:t>
      </w:r>
      <w:r w:rsidR="00876D59" w:rsidRPr="00876D59">
        <w:rPr>
          <w:rFonts w:asciiTheme="minorHAnsi" w:hAnsiTheme="minorHAnsi" w:cstheme="minorHAnsi"/>
          <w:sz w:val="24"/>
          <w:szCs w:val="24"/>
        </w:rPr>
        <w:t xml:space="preserve">, you have the right to refer your concerns to the Information Commissioner’s Office (“ICO”). You can contact the ICO at </w:t>
      </w:r>
      <w:hyperlink r:id="rId13" w:history="1">
        <w:r w:rsidR="00876D59" w:rsidRPr="00876D59">
          <w:rPr>
            <w:rStyle w:val="Hyperlink"/>
            <w:rFonts w:asciiTheme="minorHAnsi" w:hAnsiTheme="minorHAnsi" w:cstheme="minorHAnsi"/>
            <w:sz w:val="24"/>
            <w:szCs w:val="24"/>
          </w:rPr>
          <w:t>https://ico.org.uk/concerns/</w:t>
        </w:r>
      </w:hyperlink>
      <w:r w:rsidR="00876D59" w:rsidRPr="00876D59">
        <w:rPr>
          <w:rFonts w:asciiTheme="minorHAnsi" w:hAnsiTheme="minorHAnsi" w:cstheme="minorHAnsi"/>
          <w:sz w:val="24"/>
          <w:szCs w:val="24"/>
        </w:rPr>
        <w:t xml:space="preserve"> or via its helpline number which is available on its website. </w:t>
      </w:r>
    </w:p>
    <w:bookmarkEnd w:id="1"/>
    <w:p w14:paraId="62D05AA7" w14:textId="77777777" w:rsidR="00876D59" w:rsidRPr="00876D59" w:rsidRDefault="00876D59" w:rsidP="005362BB">
      <w:pPr>
        <w:pStyle w:val="HD6Level2"/>
        <w:numPr>
          <w:ilvl w:val="0"/>
          <w:numId w:val="0"/>
        </w:numPr>
        <w:ind w:left="426"/>
        <w:rPr>
          <w:rStyle w:val="BodyTextChar"/>
          <w:rFonts w:asciiTheme="minorHAnsi" w:hAnsiTheme="minorHAnsi" w:cstheme="minorHAnsi"/>
          <w:szCs w:val="24"/>
        </w:rPr>
      </w:pPr>
    </w:p>
    <w:bookmarkEnd w:id="0"/>
    <w:p w14:paraId="6E32A037" w14:textId="77777777" w:rsidR="00876D59" w:rsidRPr="00876D59" w:rsidRDefault="00876D59" w:rsidP="00876D59">
      <w:pPr>
        <w:rPr>
          <w:rFonts w:asciiTheme="minorHAnsi" w:hAnsiTheme="minorHAnsi" w:cstheme="minorHAnsi"/>
          <w:sz w:val="24"/>
          <w:szCs w:val="24"/>
        </w:rPr>
      </w:pPr>
    </w:p>
    <w:sectPr w:rsidR="00876D59" w:rsidRPr="00876D59" w:rsidSect="0027496E">
      <w:headerReference w:type="even" r:id="rId14"/>
      <w:headerReference w:type="default" r:id="rId15"/>
      <w:footerReference w:type="even" r:id="rId16"/>
      <w:footerReference w:type="default" r:id="rId17"/>
      <w:headerReference w:type="first" r:id="rId18"/>
      <w:footerReference w:type="first" r:id="rId19"/>
      <w:pgSz w:w="11906" w:h="16838"/>
      <w:pgMar w:top="720" w:right="720" w:bottom="720" w:left="720" w:header="709" w:footer="113"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00975" w14:textId="77777777" w:rsidR="00B04CFD" w:rsidRDefault="00B04CFD" w:rsidP="00A72B87">
      <w:pPr>
        <w:spacing w:after="0" w:line="240" w:lineRule="auto"/>
      </w:pPr>
      <w:r>
        <w:separator/>
      </w:r>
    </w:p>
  </w:endnote>
  <w:endnote w:type="continuationSeparator" w:id="0">
    <w:p w14:paraId="0BEF7078" w14:textId="77777777" w:rsidR="00B04CFD" w:rsidRDefault="00B04CFD" w:rsidP="00A72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implified Arabic">
    <w:altName w:val="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131DB" w14:textId="77777777" w:rsidR="002F2371" w:rsidRDefault="00A74E01">
    <w:pPr>
      <w:pStyle w:val="Footer"/>
      <w:jc w:val="center"/>
    </w:pPr>
    <w:r>
      <w:fldChar w:fldCharType="begin"/>
    </w:r>
    <w:r>
      <w:instrText xml:space="preserve"> PAGE   \* MERGEFORMAT </w:instrText>
    </w:r>
    <w:r>
      <w:fldChar w:fldCharType="separate"/>
    </w:r>
    <w:r w:rsidR="002F2371">
      <w:rPr>
        <w:noProof/>
      </w:rPr>
      <w:t>6</w:t>
    </w:r>
    <w:r>
      <w:rPr>
        <w:noProof/>
      </w:rPr>
      <w:fldChar w:fldCharType="end"/>
    </w:r>
  </w:p>
  <w:p w14:paraId="7EA2794B" w14:textId="55496FAC" w:rsidR="002F2371" w:rsidRDefault="002F2371">
    <w:pPr>
      <w:pStyle w:val="DocI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F59CC" w14:textId="77777777" w:rsidR="002F2371" w:rsidRDefault="00A74E01">
    <w:pPr>
      <w:pStyle w:val="Footer"/>
      <w:jc w:val="center"/>
    </w:pPr>
    <w:r>
      <w:fldChar w:fldCharType="begin"/>
    </w:r>
    <w:r>
      <w:instrText xml:space="preserve"> PAGE   \* MERGEFORMAT </w:instrText>
    </w:r>
    <w:r>
      <w:fldChar w:fldCharType="separate"/>
    </w:r>
    <w:r w:rsidR="00B83D82">
      <w:rPr>
        <w:noProof/>
      </w:rPr>
      <w:t>2</w:t>
    </w:r>
    <w:r>
      <w:rPr>
        <w:noProof/>
      </w:rPr>
      <w:fldChar w:fldCharType="end"/>
    </w:r>
  </w:p>
  <w:p w14:paraId="6914C7C4" w14:textId="7D4E059A" w:rsidR="002F2371" w:rsidRDefault="002F2371" w:rsidP="00733176">
    <w:pPr>
      <w:pStyle w:val="DocI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BF92D" w14:textId="3539E945" w:rsidR="007C6189" w:rsidRDefault="007C6189" w:rsidP="00733176">
    <w:pPr>
      <w:pStyle w:val="DocI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6146C6" w14:textId="77777777" w:rsidR="00B04CFD" w:rsidRDefault="00B04CFD" w:rsidP="00A72B87">
      <w:pPr>
        <w:spacing w:after="0" w:line="240" w:lineRule="auto"/>
      </w:pPr>
      <w:r>
        <w:separator/>
      </w:r>
    </w:p>
  </w:footnote>
  <w:footnote w:type="continuationSeparator" w:id="0">
    <w:p w14:paraId="7473F235" w14:textId="77777777" w:rsidR="00B04CFD" w:rsidRDefault="00B04CFD" w:rsidP="00A72B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803EC" w14:textId="77777777" w:rsidR="007C6189" w:rsidRDefault="007C61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BCD98" w14:textId="77777777" w:rsidR="007C6189" w:rsidRDefault="007C61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7AC9F" w14:textId="77777777" w:rsidR="007C6189" w:rsidRDefault="007C61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3455DD1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15:restartNumberingAfterBreak="0">
    <w:nsid w:val="06F478AF"/>
    <w:multiLevelType w:val="hybridMultilevel"/>
    <w:tmpl w:val="3B302B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CCA427B"/>
    <w:multiLevelType w:val="hybridMultilevel"/>
    <w:tmpl w:val="413AD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911015"/>
    <w:multiLevelType w:val="multilevel"/>
    <w:tmpl w:val="59D6E9DA"/>
    <w:lvl w:ilvl="0">
      <w:start w:val="15"/>
      <w:numFmt w:val="decimal"/>
      <w:lvlText w:val="%1"/>
      <w:lvlJc w:val="left"/>
      <w:pPr>
        <w:ind w:left="420" w:hanging="420"/>
      </w:pPr>
      <w:rPr>
        <w:rFonts w:hint="default"/>
      </w:rPr>
    </w:lvl>
    <w:lvl w:ilvl="1">
      <w:start w:val="3"/>
      <w:numFmt w:val="decimal"/>
      <w:lvlText w:val="%1.%2"/>
      <w:lvlJc w:val="left"/>
      <w:pPr>
        <w:ind w:left="480" w:hanging="42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 w15:restartNumberingAfterBreak="0">
    <w:nsid w:val="21F86E56"/>
    <w:multiLevelType w:val="hybridMultilevel"/>
    <w:tmpl w:val="5BF08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305426"/>
    <w:multiLevelType w:val="hybridMultilevel"/>
    <w:tmpl w:val="03C28F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395808"/>
    <w:multiLevelType w:val="hybridMultilevel"/>
    <w:tmpl w:val="FAEE1E1A"/>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6" w15:restartNumberingAfterBreak="0">
    <w:nsid w:val="25270889"/>
    <w:multiLevelType w:val="multilevel"/>
    <w:tmpl w:val="C5C0DFBA"/>
    <w:lvl w:ilvl="0">
      <w:start w:val="1"/>
      <w:numFmt w:val="decimal"/>
      <w:lvlText w:val="%1."/>
      <w:lvlJc w:val="left"/>
      <w:pPr>
        <w:ind w:left="360" w:hanging="360"/>
      </w:pPr>
      <w:rPr>
        <w:b w:val="0"/>
        <w:i w:val="0"/>
        <w:caps w:val="0"/>
        <w:sz w:val="20"/>
        <w:szCs w:val="20"/>
      </w:rPr>
    </w:lvl>
    <w:lvl w:ilvl="1">
      <w:start w:val="1"/>
      <w:numFmt w:val="decimal"/>
      <w:lvlText w:val="%1.%2."/>
      <w:lvlJc w:val="left"/>
      <w:pPr>
        <w:ind w:left="1142" w:hanging="432"/>
      </w:pPr>
      <w:rPr>
        <w:b w:val="0"/>
        <w:i w:val="0"/>
        <w:caps w:val="0"/>
        <w:sz w:val="20"/>
        <w:szCs w:val="20"/>
      </w:rPr>
    </w:lvl>
    <w:lvl w:ilvl="2">
      <w:start w:val="1"/>
      <w:numFmt w:val="decimal"/>
      <w:lvlText w:val="%1.%2.%3."/>
      <w:lvlJc w:val="left"/>
      <w:pPr>
        <w:ind w:left="1214" w:hanging="504"/>
      </w:pPr>
      <w:rPr>
        <w:b w:val="0"/>
        <w:i w:val="0"/>
        <w:caps w:val="0"/>
        <w:sz w:val="20"/>
        <w:szCs w:val="20"/>
      </w:rPr>
    </w:lvl>
    <w:lvl w:ilvl="3">
      <w:start w:val="1"/>
      <w:numFmt w:val="decimal"/>
      <w:lvlText w:val="%1.%2.%3.%4."/>
      <w:lvlJc w:val="left"/>
      <w:pPr>
        <w:ind w:left="1783" w:hanging="648"/>
      </w:pPr>
      <w:rPr>
        <w:b w:val="0"/>
        <w:i w:val="0"/>
        <w:caps w:val="0"/>
        <w:sz w:val="22"/>
      </w:rPr>
    </w:lvl>
    <w:lvl w:ilvl="4">
      <w:start w:val="1"/>
      <w:numFmt w:val="decimal"/>
      <w:lvlText w:val="%1.%2.%3.%4.%5."/>
      <w:lvlJc w:val="left"/>
      <w:pPr>
        <w:ind w:left="2232" w:hanging="792"/>
      </w:pPr>
      <w:rPr>
        <w:b w:val="0"/>
        <w:i w:val="0"/>
        <w:caps w:val="0"/>
        <w:sz w:val="22"/>
      </w:rPr>
    </w:lvl>
    <w:lvl w:ilvl="5">
      <w:start w:val="1"/>
      <w:numFmt w:val="decimal"/>
      <w:lvlText w:val="%1.%2.%3.%4.%5.%6."/>
      <w:lvlJc w:val="left"/>
      <w:pPr>
        <w:ind w:left="2736" w:hanging="936"/>
      </w:pPr>
      <w:rPr>
        <w:b w:val="0"/>
        <w:i w:val="0"/>
        <w:caps w:val="0"/>
        <w:sz w:val="22"/>
      </w:rPr>
    </w:lvl>
    <w:lvl w:ilvl="6">
      <w:start w:val="1"/>
      <w:numFmt w:val="decimal"/>
      <w:lvlText w:val="%1.%2.%3.%4.%5.%6.%7."/>
      <w:lvlJc w:val="left"/>
      <w:pPr>
        <w:ind w:left="3240" w:hanging="1080"/>
      </w:pPr>
      <w:rPr>
        <w:b w:val="0"/>
        <w:i w:val="0"/>
        <w:caps w:val="0"/>
        <w:sz w:val="22"/>
      </w:rPr>
    </w:lvl>
    <w:lvl w:ilvl="7">
      <w:start w:val="1"/>
      <w:numFmt w:val="decimal"/>
      <w:lvlText w:val="%1.%2.%3.%4.%5.%6.%7.%8."/>
      <w:lvlJc w:val="left"/>
      <w:pPr>
        <w:ind w:left="3744" w:hanging="1224"/>
      </w:pPr>
      <w:rPr>
        <w:b w:val="0"/>
        <w:i w:val="0"/>
        <w:caps w:val="0"/>
        <w:sz w:val="22"/>
      </w:rPr>
    </w:lvl>
    <w:lvl w:ilvl="8">
      <w:start w:val="1"/>
      <w:numFmt w:val="decimal"/>
      <w:lvlText w:val="%1.%2.%3.%4.%5.%6.%7.%8.%9."/>
      <w:lvlJc w:val="left"/>
      <w:pPr>
        <w:ind w:left="4320" w:hanging="1440"/>
      </w:pPr>
      <w:rPr>
        <w:b w:val="0"/>
        <w:i w:val="0"/>
        <w:caps w:val="0"/>
        <w:sz w:val="22"/>
      </w:rPr>
    </w:lvl>
  </w:abstractNum>
  <w:abstractNum w:abstractNumId="7" w15:restartNumberingAfterBreak="0">
    <w:nsid w:val="26F250BE"/>
    <w:multiLevelType w:val="multilevel"/>
    <w:tmpl w:val="2FDA2C0E"/>
    <w:lvl w:ilvl="0">
      <w:start w:val="1"/>
      <w:numFmt w:val="decimal"/>
      <w:lvlText w:val="%1."/>
      <w:lvlJc w:val="left"/>
      <w:pPr>
        <w:ind w:left="360" w:hanging="360"/>
      </w:pPr>
      <w:rPr>
        <w:rFonts w:ascii="Calibri Bold" w:hAnsi="Calibri Bold" w:hint="default"/>
        <w:b/>
        <w:i w:val="0"/>
        <w:caps w:val="0"/>
        <w:sz w:val="26"/>
        <w:szCs w:val="20"/>
      </w:rPr>
    </w:lvl>
    <w:lvl w:ilvl="1">
      <w:start w:val="1"/>
      <w:numFmt w:val="decimal"/>
      <w:lvlText w:val="%1.%2."/>
      <w:lvlJc w:val="left"/>
      <w:pPr>
        <w:ind w:left="792" w:hanging="432"/>
      </w:pPr>
      <w:rPr>
        <w:b w:val="0"/>
        <w:i w:val="0"/>
        <w:caps w:val="0"/>
        <w:sz w:val="20"/>
        <w:szCs w:val="20"/>
      </w:rPr>
    </w:lvl>
    <w:lvl w:ilvl="2">
      <w:start w:val="1"/>
      <w:numFmt w:val="decimal"/>
      <w:lvlText w:val="%1.%2.%3."/>
      <w:lvlJc w:val="left"/>
      <w:pPr>
        <w:ind w:left="1224" w:hanging="504"/>
      </w:pPr>
      <w:rPr>
        <w:b w:val="0"/>
        <w:i w:val="0"/>
        <w:caps w:val="0"/>
        <w:sz w:val="20"/>
        <w:szCs w:val="20"/>
      </w:rPr>
    </w:lvl>
    <w:lvl w:ilvl="3">
      <w:start w:val="1"/>
      <w:numFmt w:val="decimal"/>
      <w:lvlText w:val="%1.%2.%3.%4."/>
      <w:lvlJc w:val="left"/>
      <w:pPr>
        <w:ind w:left="1728" w:hanging="648"/>
      </w:pPr>
      <w:rPr>
        <w:b w:val="0"/>
        <w:i w:val="0"/>
        <w:caps w:val="0"/>
        <w:sz w:val="22"/>
      </w:rPr>
    </w:lvl>
    <w:lvl w:ilvl="4">
      <w:start w:val="1"/>
      <w:numFmt w:val="decimal"/>
      <w:lvlText w:val="%1.%2.%3.%4.%5."/>
      <w:lvlJc w:val="left"/>
      <w:pPr>
        <w:ind w:left="2232" w:hanging="792"/>
      </w:pPr>
      <w:rPr>
        <w:b w:val="0"/>
        <w:i w:val="0"/>
        <w:caps w:val="0"/>
        <w:sz w:val="22"/>
      </w:rPr>
    </w:lvl>
    <w:lvl w:ilvl="5">
      <w:start w:val="1"/>
      <w:numFmt w:val="decimal"/>
      <w:lvlText w:val="%1.%2.%3.%4.%5.%6."/>
      <w:lvlJc w:val="left"/>
      <w:pPr>
        <w:ind w:left="2736" w:hanging="936"/>
      </w:pPr>
      <w:rPr>
        <w:b w:val="0"/>
        <w:i w:val="0"/>
        <w:caps w:val="0"/>
        <w:sz w:val="22"/>
      </w:rPr>
    </w:lvl>
    <w:lvl w:ilvl="6">
      <w:start w:val="1"/>
      <w:numFmt w:val="decimal"/>
      <w:lvlText w:val="%1.%2.%3.%4.%5.%6.%7."/>
      <w:lvlJc w:val="left"/>
      <w:pPr>
        <w:ind w:left="3240" w:hanging="1080"/>
      </w:pPr>
      <w:rPr>
        <w:b w:val="0"/>
        <w:i w:val="0"/>
        <w:caps w:val="0"/>
        <w:sz w:val="22"/>
      </w:rPr>
    </w:lvl>
    <w:lvl w:ilvl="7">
      <w:start w:val="1"/>
      <w:numFmt w:val="decimal"/>
      <w:lvlText w:val="%1.%2.%3.%4.%5.%6.%7.%8."/>
      <w:lvlJc w:val="left"/>
      <w:pPr>
        <w:ind w:left="3744" w:hanging="1224"/>
      </w:pPr>
      <w:rPr>
        <w:b w:val="0"/>
        <w:i w:val="0"/>
        <w:caps w:val="0"/>
        <w:sz w:val="22"/>
      </w:rPr>
    </w:lvl>
    <w:lvl w:ilvl="8">
      <w:start w:val="1"/>
      <w:numFmt w:val="decimal"/>
      <w:lvlText w:val="%1.%2.%3.%4.%5.%6.%7.%8.%9."/>
      <w:lvlJc w:val="left"/>
      <w:pPr>
        <w:ind w:left="4320" w:hanging="1440"/>
      </w:pPr>
      <w:rPr>
        <w:b w:val="0"/>
        <w:i w:val="0"/>
        <w:caps w:val="0"/>
        <w:sz w:val="22"/>
      </w:rPr>
    </w:lvl>
  </w:abstractNum>
  <w:abstractNum w:abstractNumId="8" w15:restartNumberingAfterBreak="0">
    <w:nsid w:val="2B941A4F"/>
    <w:multiLevelType w:val="hybridMultilevel"/>
    <w:tmpl w:val="0AF255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EB75C24"/>
    <w:multiLevelType w:val="hybridMultilevel"/>
    <w:tmpl w:val="230ABB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0CC3B66"/>
    <w:multiLevelType w:val="hybridMultilevel"/>
    <w:tmpl w:val="FEA49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302A1E"/>
    <w:multiLevelType w:val="hybridMultilevel"/>
    <w:tmpl w:val="E938AD6C"/>
    <w:lvl w:ilvl="0" w:tplc="08090001">
      <w:start w:val="1"/>
      <w:numFmt w:val="bullet"/>
      <w:lvlText w:val=""/>
      <w:lvlJc w:val="left"/>
      <w:pPr>
        <w:ind w:left="1440" w:hanging="72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862595B"/>
    <w:multiLevelType w:val="multilevel"/>
    <w:tmpl w:val="49B867C6"/>
    <w:lvl w:ilvl="0">
      <w:start w:val="1"/>
      <w:numFmt w:val="decimal"/>
      <w:lvlRestart w:val="0"/>
      <w:pStyle w:val="HD6Level1"/>
      <w:isLgl/>
      <w:lvlText w:val="%1"/>
      <w:lvlJc w:val="left"/>
      <w:pPr>
        <w:tabs>
          <w:tab w:val="num" w:pos="709"/>
        </w:tabs>
        <w:ind w:left="709" w:hanging="709"/>
      </w:pPr>
      <w:rPr>
        <w:rFonts w:hint="default"/>
        <w:b w:val="0"/>
        <w:i w:val="0"/>
        <w:caps w:val="0"/>
        <w:sz w:val="22"/>
      </w:rPr>
    </w:lvl>
    <w:lvl w:ilvl="1">
      <w:start w:val="1"/>
      <w:numFmt w:val="decimal"/>
      <w:pStyle w:val="HD6Level2"/>
      <w:isLgl/>
      <w:lvlText w:val="%1.%2"/>
      <w:lvlJc w:val="left"/>
      <w:pPr>
        <w:tabs>
          <w:tab w:val="num" w:pos="1559"/>
        </w:tabs>
        <w:ind w:left="1559" w:hanging="850"/>
      </w:pPr>
      <w:rPr>
        <w:b w:val="0"/>
      </w:rPr>
    </w:lvl>
    <w:lvl w:ilvl="2">
      <w:start w:val="1"/>
      <w:numFmt w:val="decimal"/>
      <w:pStyle w:val="HD6Level3"/>
      <w:isLgl/>
      <w:lvlText w:val="%1.%2.%3"/>
      <w:lvlJc w:val="left"/>
      <w:pPr>
        <w:tabs>
          <w:tab w:val="num" w:pos="2551"/>
        </w:tabs>
        <w:ind w:left="2551" w:hanging="992"/>
      </w:pPr>
      <w:rPr>
        <w:b w:val="0"/>
      </w:rPr>
    </w:lvl>
    <w:lvl w:ilvl="3">
      <w:start w:val="1"/>
      <w:numFmt w:val="decimal"/>
      <w:pStyle w:val="HD6Level4"/>
      <w:isLgl/>
      <w:lvlText w:val="%1.%2.%3.%4"/>
      <w:lvlJc w:val="left"/>
      <w:pPr>
        <w:tabs>
          <w:tab w:val="num" w:pos="3685"/>
        </w:tabs>
        <w:ind w:left="3685" w:hanging="1134"/>
      </w:pPr>
      <w:rPr>
        <w:rFonts w:ascii="Arial" w:hAnsi="Arial" w:cs="Arial" w:hint="default"/>
        <w:b w:val="0"/>
        <w:i w:val="0"/>
        <w:caps w:val="0"/>
        <w:sz w:val="22"/>
      </w:rPr>
    </w:lvl>
    <w:lvl w:ilvl="4">
      <w:start w:val="1"/>
      <w:numFmt w:val="decimal"/>
      <w:pStyle w:val="HD6Level5"/>
      <w:isLgl/>
      <w:lvlText w:val="%1.%2.%3.%4.%5"/>
      <w:lvlJc w:val="left"/>
      <w:pPr>
        <w:tabs>
          <w:tab w:val="num" w:pos="4961"/>
        </w:tabs>
        <w:ind w:left="4961" w:hanging="1276"/>
      </w:pPr>
      <w:rPr>
        <w:rFonts w:ascii="Arial" w:hAnsi="Arial" w:cs="Arial" w:hint="default"/>
        <w:b w:val="0"/>
        <w:i w:val="0"/>
        <w:caps w:val="0"/>
        <w:sz w:val="22"/>
      </w:rPr>
    </w:lvl>
    <w:lvl w:ilvl="5">
      <w:start w:val="1"/>
      <w:numFmt w:val="decimal"/>
      <w:pStyle w:val="HD6Level6"/>
      <w:isLgl/>
      <w:lvlText w:val="%1.%2.%3.%4.%5.%6"/>
      <w:lvlJc w:val="left"/>
      <w:pPr>
        <w:tabs>
          <w:tab w:val="num" w:pos="6378"/>
        </w:tabs>
        <w:ind w:left="6378" w:hanging="1417"/>
      </w:pPr>
      <w:rPr>
        <w:rFonts w:ascii="Arial" w:hAnsi="Arial" w:cs="Arial" w:hint="default"/>
        <w:b w:val="0"/>
        <w:i w:val="0"/>
        <w:caps w:val="0"/>
        <w:sz w:val="22"/>
      </w:rPr>
    </w:lvl>
    <w:lvl w:ilvl="6">
      <w:start w:val="1"/>
      <w:numFmt w:val="decimal"/>
      <w:isLgl/>
      <w:lvlText w:val="%1.%2.%3.%4.%5.%6.%7"/>
      <w:lvlJc w:val="left"/>
      <w:pPr>
        <w:tabs>
          <w:tab w:val="num" w:pos="6520"/>
        </w:tabs>
        <w:ind w:left="6378" w:hanging="1417"/>
      </w:pPr>
      <w:rPr>
        <w:rFonts w:ascii="Arial" w:hAnsi="Arial" w:cs="Arial" w:hint="default"/>
        <w:b w:val="0"/>
        <w:i w:val="0"/>
        <w:caps w:val="0"/>
        <w:sz w:val="22"/>
      </w:rPr>
    </w:lvl>
    <w:lvl w:ilvl="7">
      <w:start w:val="1"/>
      <w:numFmt w:val="decimal"/>
      <w:isLgl/>
      <w:lvlText w:val="%1.%2.%3.%4.%5.%6.%7.%8"/>
      <w:lvlJc w:val="left"/>
      <w:pPr>
        <w:tabs>
          <w:tab w:val="num" w:pos="6661"/>
        </w:tabs>
        <w:ind w:left="6378" w:hanging="1417"/>
      </w:pPr>
      <w:rPr>
        <w:rFonts w:ascii="Arial" w:hAnsi="Arial" w:cs="Arial" w:hint="default"/>
        <w:b w:val="0"/>
        <w:i w:val="0"/>
        <w:caps w:val="0"/>
        <w:sz w:val="22"/>
      </w:rPr>
    </w:lvl>
    <w:lvl w:ilvl="8">
      <w:start w:val="1"/>
      <w:numFmt w:val="decimal"/>
      <w:isLgl/>
      <w:lvlText w:val="%1.%2.%3.%4.%5.%6.%7.%8.%9"/>
      <w:lvlJc w:val="left"/>
      <w:pPr>
        <w:tabs>
          <w:tab w:val="num" w:pos="6803"/>
        </w:tabs>
        <w:ind w:left="6378" w:hanging="1417"/>
      </w:pPr>
      <w:rPr>
        <w:rFonts w:ascii="Arial" w:hAnsi="Arial" w:cs="Arial" w:hint="default"/>
        <w:b w:val="0"/>
        <w:i w:val="0"/>
        <w:caps w:val="0"/>
        <w:sz w:val="22"/>
      </w:rPr>
    </w:lvl>
  </w:abstractNum>
  <w:abstractNum w:abstractNumId="13" w15:restartNumberingAfterBreak="0">
    <w:nsid w:val="38CE62EF"/>
    <w:multiLevelType w:val="hybridMultilevel"/>
    <w:tmpl w:val="867CD7C2"/>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4" w15:restartNumberingAfterBreak="0">
    <w:nsid w:val="399848AA"/>
    <w:multiLevelType w:val="hybridMultilevel"/>
    <w:tmpl w:val="C73A8146"/>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5" w15:restartNumberingAfterBreak="0">
    <w:nsid w:val="3CC769DA"/>
    <w:multiLevelType w:val="hybridMultilevel"/>
    <w:tmpl w:val="212026EE"/>
    <w:lvl w:ilvl="0" w:tplc="06540630">
      <w:start w:val="1"/>
      <w:numFmt w:val="bullet"/>
      <w:lvlText w:val=""/>
      <w:lvlJc w:val="left"/>
      <w:pPr>
        <w:ind w:left="1037" w:hanging="360"/>
      </w:pPr>
      <w:rPr>
        <w:rFonts w:ascii="Symbol" w:hAnsi="Symbol" w:hint="default"/>
      </w:rPr>
    </w:lvl>
    <w:lvl w:ilvl="1" w:tplc="08090003" w:tentative="1">
      <w:start w:val="1"/>
      <w:numFmt w:val="bullet"/>
      <w:lvlText w:val="o"/>
      <w:lvlJc w:val="left"/>
      <w:pPr>
        <w:ind w:left="1757" w:hanging="360"/>
      </w:pPr>
      <w:rPr>
        <w:rFonts w:ascii="Courier New" w:hAnsi="Courier New" w:cs="Courier New" w:hint="default"/>
      </w:rPr>
    </w:lvl>
    <w:lvl w:ilvl="2" w:tplc="08090005" w:tentative="1">
      <w:start w:val="1"/>
      <w:numFmt w:val="bullet"/>
      <w:lvlText w:val=""/>
      <w:lvlJc w:val="left"/>
      <w:pPr>
        <w:ind w:left="2477" w:hanging="360"/>
      </w:pPr>
      <w:rPr>
        <w:rFonts w:ascii="Wingdings" w:hAnsi="Wingdings" w:hint="default"/>
      </w:rPr>
    </w:lvl>
    <w:lvl w:ilvl="3" w:tplc="08090001" w:tentative="1">
      <w:start w:val="1"/>
      <w:numFmt w:val="bullet"/>
      <w:lvlText w:val=""/>
      <w:lvlJc w:val="left"/>
      <w:pPr>
        <w:ind w:left="3197" w:hanging="360"/>
      </w:pPr>
      <w:rPr>
        <w:rFonts w:ascii="Symbol" w:hAnsi="Symbol" w:hint="default"/>
      </w:rPr>
    </w:lvl>
    <w:lvl w:ilvl="4" w:tplc="08090003" w:tentative="1">
      <w:start w:val="1"/>
      <w:numFmt w:val="bullet"/>
      <w:lvlText w:val="o"/>
      <w:lvlJc w:val="left"/>
      <w:pPr>
        <w:ind w:left="3917" w:hanging="360"/>
      </w:pPr>
      <w:rPr>
        <w:rFonts w:ascii="Courier New" w:hAnsi="Courier New" w:cs="Courier New" w:hint="default"/>
      </w:rPr>
    </w:lvl>
    <w:lvl w:ilvl="5" w:tplc="08090005" w:tentative="1">
      <w:start w:val="1"/>
      <w:numFmt w:val="bullet"/>
      <w:lvlText w:val=""/>
      <w:lvlJc w:val="left"/>
      <w:pPr>
        <w:ind w:left="4637" w:hanging="360"/>
      </w:pPr>
      <w:rPr>
        <w:rFonts w:ascii="Wingdings" w:hAnsi="Wingdings" w:hint="default"/>
      </w:rPr>
    </w:lvl>
    <w:lvl w:ilvl="6" w:tplc="08090001" w:tentative="1">
      <w:start w:val="1"/>
      <w:numFmt w:val="bullet"/>
      <w:lvlText w:val=""/>
      <w:lvlJc w:val="left"/>
      <w:pPr>
        <w:ind w:left="5357" w:hanging="360"/>
      </w:pPr>
      <w:rPr>
        <w:rFonts w:ascii="Symbol" w:hAnsi="Symbol" w:hint="default"/>
      </w:rPr>
    </w:lvl>
    <w:lvl w:ilvl="7" w:tplc="08090003" w:tentative="1">
      <w:start w:val="1"/>
      <w:numFmt w:val="bullet"/>
      <w:lvlText w:val="o"/>
      <w:lvlJc w:val="left"/>
      <w:pPr>
        <w:ind w:left="6077" w:hanging="360"/>
      </w:pPr>
      <w:rPr>
        <w:rFonts w:ascii="Courier New" w:hAnsi="Courier New" w:cs="Courier New" w:hint="default"/>
      </w:rPr>
    </w:lvl>
    <w:lvl w:ilvl="8" w:tplc="08090005" w:tentative="1">
      <w:start w:val="1"/>
      <w:numFmt w:val="bullet"/>
      <w:lvlText w:val=""/>
      <w:lvlJc w:val="left"/>
      <w:pPr>
        <w:ind w:left="6797" w:hanging="360"/>
      </w:pPr>
      <w:rPr>
        <w:rFonts w:ascii="Wingdings" w:hAnsi="Wingdings" w:hint="default"/>
      </w:rPr>
    </w:lvl>
  </w:abstractNum>
  <w:abstractNum w:abstractNumId="16" w15:restartNumberingAfterBreak="0">
    <w:nsid w:val="3D46760A"/>
    <w:multiLevelType w:val="hybridMultilevel"/>
    <w:tmpl w:val="4656D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8954E0"/>
    <w:multiLevelType w:val="multilevel"/>
    <w:tmpl w:val="67C43AE6"/>
    <w:lvl w:ilvl="0">
      <w:start w:val="13"/>
      <w:numFmt w:val="decimal"/>
      <w:lvlText w:val="%1"/>
      <w:lvlJc w:val="left"/>
      <w:pPr>
        <w:ind w:left="375" w:hanging="375"/>
      </w:pPr>
      <w:rPr>
        <w:rFonts w:hint="default"/>
      </w:rPr>
    </w:lvl>
    <w:lvl w:ilvl="1">
      <w:start w:val="2"/>
      <w:numFmt w:val="decimal"/>
      <w:lvlText w:val="%1.%2"/>
      <w:lvlJc w:val="left"/>
      <w:pPr>
        <w:ind w:left="375" w:hanging="37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0CE5D93"/>
    <w:multiLevelType w:val="hybridMultilevel"/>
    <w:tmpl w:val="3BFA5710"/>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9" w15:restartNumberingAfterBreak="0">
    <w:nsid w:val="40F70AA8"/>
    <w:multiLevelType w:val="hybridMultilevel"/>
    <w:tmpl w:val="D624CD5C"/>
    <w:lvl w:ilvl="0" w:tplc="08090001">
      <w:start w:val="1"/>
      <w:numFmt w:val="bullet"/>
      <w:lvlText w:val=""/>
      <w:lvlJc w:val="left"/>
      <w:pPr>
        <w:ind w:left="720" w:hanging="360"/>
      </w:pPr>
      <w:rPr>
        <w:rFonts w:ascii="Symbol" w:hAnsi="Symbol" w:hint="default"/>
      </w:rPr>
    </w:lvl>
    <w:lvl w:ilvl="1" w:tplc="D8EC5246">
      <w:numFmt w:val="bullet"/>
      <w:lvlText w:val="•"/>
      <w:lvlJc w:val="left"/>
      <w:pPr>
        <w:ind w:left="1785" w:hanging="705"/>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9A773D"/>
    <w:multiLevelType w:val="hybridMultilevel"/>
    <w:tmpl w:val="48741A4C"/>
    <w:lvl w:ilvl="0" w:tplc="08090001">
      <w:start w:val="1"/>
      <w:numFmt w:val="bullet"/>
      <w:lvlText w:val=""/>
      <w:lvlJc w:val="left"/>
      <w:pPr>
        <w:ind w:left="357" w:hanging="360"/>
      </w:pPr>
      <w:rPr>
        <w:rFonts w:ascii="Symbol" w:hAnsi="Symbol" w:hint="default"/>
      </w:rPr>
    </w:lvl>
    <w:lvl w:ilvl="1" w:tplc="06540630">
      <w:start w:val="1"/>
      <w:numFmt w:val="bullet"/>
      <w:lvlText w:val=""/>
      <w:lvlJc w:val="left"/>
      <w:pPr>
        <w:ind w:left="1077" w:hanging="360"/>
      </w:pPr>
      <w:rPr>
        <w:rFonts w:ascii="Symbol" w:hAnsi="Symbol" w:hint="default"/>
      </w:rPr>
    </w:lvl>
    <w:lvl w:ilvl="2" w:tplc="08090005" w:tentative="1">
      <w:start w:val="1"/>
      <w:numFmt w:val="bullet"/>
      <w:lvlText w:val=""/>
      <w:lvlJc w:val="left"/>
      <w:pPr>
        <w:ind w:left="1797" w:hanging="360"/>
      </w:pPr>
      <w:rPr>
        <w:rFonts w:ascii="Wingdings" w:hAnsi="Wingdings" w:hint="default"/>
      </w:rPr>
    </w:lvl>
    <w:lvl w:ilvl="3" w:tplc="08090001" w:tentative="1">
      <w:start w:val="1"/>
      <w:numFmt w:val="bullet"/>
      <w:lvlText w:val=""/>
      <w:lvlJc w:val="left"/>
      <w:pPr>
        <w:ind w:left="2517" w:hanging="360"/>
      </w:pPr>
      <w:rPr>
        <w:rFonts w:ascii="Symbol" w:hAnsi="Symbol" w:hint="default"/>
      </w:rPr>
    </w:lvl>
    <w:lvl w:ilvl="4" w:tplc="08090003" w:tentative="1">
      <w:start w:val="1"/>
      <w:numFmt w:val="bullet"/>
      <w:lvlText w:val="o"/>
      <w:lvlJc w:val="left"/>
      <w:pPr>
        <w:ind w:left="3237" w:hanging="360"/>
      </w:pPr>
      <w:rPr>
        <w:rFonts w:ascii="Courier New" w:hAnsi="Courier New" w:cs="Courier New" w:hint="default"/>
      </w:rPr>
    </w:lvl>
    <w:lvl w:ilvl="5" w:tplc="08090005" w:tentative="1">
      <w:start w:val="1"/>
      <w:numFmt w:val="bullet"/>
      <w:lvlText w:val=""/>
      <w:lvlJc w:val="left"/>
      <w:pPr>
        <w:ind w:left="3957" w:hanging="360"/>
      </w:pPr>
      <w:rPr>
        <w:rFonts w:ascii="Wingdings" w:hAnsi="Wingdings" w:hint="default"/>
      </w:rPr>
    </w:lvl>
    <w:lvl w:ilvl="6" w:tplc="08090001" w:tentative="1">
      <w:start w:val="1"/>
      <w:numFmt w:val="bullet"/>
      <w:lvlText w:val=""/>
      <w:lvlJc w:val="left"/>
      <w:pPr>
        <w:ind w:left="4677" w:hanging="360"/>
      </w:pPr>
      <w:rPr>
        <w:rFonts w:ascii="Symbol" w:hAnsi="Symbol" w:hint="default"/>
      </w:rPr>
    </w:lvl>
    <w:lvl w:ilvl="7" w:tplc="08090003" w:tentative="1">
      <w:start w:val="1"/>
      <w:numFmt w:val="bullet"/>
      <w:lvlText w:val="o"/>
      <w:lvlJc w:val="left"/>
      <w:pPr>
        <w:ind w:left="5397" w:hanging="360"/>
      </w:pPr>
      <w:rPr>
        <w:rFonts w:ascii="Courier New" w:hAnsi="Courier New" w:cs="Courier New" w:hint="default"/>
      </w:rPr>
    </w:lvl>
    <w:lvl w:ilvl="8" w:tplc="08090005" w:tentative="1">
      <w:start w:val="1"/>
      <w:numFmt w:val="bullet"/>
      <w:lvlText w:val=""/>
      <w:lvlJc w:val="left"/>
      <w:pPr>
        <w:ind w:left="6117" w:hanging="360"/>
      </w:pPr>
      <w:rPr>
        <w:rFonts w:ascii="Wingdings" w:hAnsi="Wingdings" w:hint="default"/>
      </w:rPr>
    </w:lvl>
  </w:abstractNum>
  <w:abstractNum w:abstractNumId="21" w15:restartNumberingAfterBreak="0">
    <w:nsid w:val="44ED697D"/>
    <w:multiLevelType w:val="hybridMultilevel"/>
    <w:tmpl w:val="67D00E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3" w15:restartNumberingAfterBreak="0">
    <w:nsid w:val="48B638E8"/>
    <w:multiLevelType w:val="multilevel"/>
    <w:tmpl w:val="7DACC53A"/>
    <w:name w:val="SASList"/>
    <w:lvl w:ilvl="0">
      <w:start w:val="1"/>
      <w:numFmt w:val="upperLetter"/>
      <w:pStyle w:val="SAS1"/>
      <w:suff w:val="nothing"/>
      <w:lvlText w:val="%1 - "/>
      <w:lvlJc w:val="left"/>
      <w:pPr>
        <w:ind w:left="0" w:firstLine="0"/>
      </w:pPr>
      <w:rPr>
        <w:rFonts w:hint="default"/>
      </w:rPr>
    </w:lvl>
    <w:lvl w:ilvl="1">
      <w:start w:val="1"/>
      <w:numFmt w:val="decimal"/>
      <w:pStyle w:val="SAS-2"/>
      <w:lvlText w:val="%1.%2."/>
      <w:lvlJc w:val="left"/>
      <w:pPr>
        <w:tabs>
          <w:tab w:val="num" w:pos="1276"/>
        </w:tabs>
        <w:ind w:left="1277" w:hanging="567"/>
      </w:pPr>
      <w:rPr>
        <w:rFonts w:hint="default"/>
      </w:rPr>
    </w:lvl>
    <w:lvl w:ilvl="2">
      <w:start w:val="1"/>
      <w:numFmt w:val="decimal"/>
      <w:pStyle w:val="SAS-3"/>
      <w:lvlText w:val="%2.%3."/>
      <w:lvlJc w:val="left"/>
      <w:pPr>
        <w:tabs>
          <w:tab w:val="num" w:pos="1956"/>
        </w:tabs>
        <w:ind w:left="1956" w:hanging="538"/>
      </w:pPr>
      <w:rPr>
        <w:rFonts w:hint="default"/>
        <w:b w:val="0"/>
      </w:rPr>
    </w:lvl>
    <w:lvl w:ilvl="3">
      <w:start w:val="1"/>
      <w:numFmt w:val="lowerLetter"/>
      <w:pStyle w:val="SAS-4"/>
      <w:lvlText w:val="%4)"/>
      <w:lvlJc w:val="left"/>
      <w:pPr>
        <w:tabs>
          <w:tab w:val="num" w:pos="2835"/>
        </w:tabs>
        <w:ind w:left="2834" w:hanging="708"/>
      </w:pPr>
      <w:rPr>
        <w:rFonts w:hint="default"/>
      </w:rPr>
    </w:lvl>
    <w:lvl w:ilvl="4">
      <w:start w:val="1"/>
      <w:numFmt w:val="lowerRoman"/>
      <w:pStyle w:val="SAS-5"/>
      <w:lvlText w:val="%5)"/>
      <w:lvlJc w:val="left"/>
      <w:pPr>
        <w:tabs>
          <w:tab w:val="num" w:pos="0"/>
        </w:tabs>
        <w:ind w:left="3542" w:hanging="708"/>
      </w:pPr>
      <w:rPr>
        <w:rFonts w:hint="default"/>
      </w:rPr>
    </w:lvl>
    <w:lvl w:ilvl="5">
      <w:start w:val="1"/>
      <w:numFmt w:val="lowerLetter"/>
      <w:lvlText w:val="(%6)"/>
      <w:lvlJc w:val="left"/>
      <w:pPr>
        <w:tabs>
          <w:tab w:val="num" w:pos="2"/>
        </w:tabs>
        <w:ind w:left="4250" w:hanging="708"/>
      </w:pPr>
      <w:rPr>
        <w:rFonts w:hint="default"/>
      </w:rPr>
    </w:lvl>
    <w:lvl w:ilvl="6">
      <w:start w:val="1"/>
      <w:numFmt w:val="lowerRoman"/>
      <w:lvlText w:val="(%7)"/>
      <w:lvlJc w:val="left"/>
      <w:pPr>
        <w:tabs>
          <w:tab w:val="num" w:pos="2"/>
        </w:tabs>
        <w:ind w:left="4958" w:hanging="708"/>
      </w:pPr>
      <w:rPr>
        <w:rFonts w:hint="default"/>
      </w:rPr>
    </w:lvl>
    <w:lvl w:ilvl="7">
      <w:start w:val="1"/>
      <w:numFmt w:val="lowerLetter"/>
      <w:lvlText w:val="(%8)"/>
      <w:lvlJc w:val="left"/>
      <w:pPr>
        <w:tabs>
          <w:tab w:val="num" w:pos="2"/>
        </w:tabs>
        <w:ind w:left="5666" w:hanging="708"/>
      </w:pPr>
      <w:rPr>
        <w:rFonts w:hint="default"/>
      </w:rPr>
    </w:lvl>
    <w:lvl w:ilvl="8">
      <w:start w:val="1"/>
      <w:numFmt w:val="lowerRoman"/>
      <w:lvlText w:val="(%9)"/>
      <w:lvlJc w:val="left"/>
      <w:pPr>
        <w:tabs>
          <w:tab w:val="num" w:pos="2"/>
        </w:tabs>
        <w:ind w:left="6374" w:hanging="708"/>
      </w:pPr>
      <w:rPr>
        <w:rFonts w:hint="default"/>
      </w:rPr>
    </w:lvl>
  </w:abstractNum>
  <w:abstractNum w:abstractNumId="24" w15:restartNumberingAfterBreak="0">
    <w:nsid w:val="493548B0"/>
    <w:multiLevelType w:val="hybridMultilevel"/>
    <w:tmpl w:val="9014B7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B0E0D05"/>
    <w:multiLevelType w:val="hybridMultilevel"/>
    <w:tmpl w:val="30582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B923BB"/>
    <w:multiLevelType w:val="hybridMultilevel"/>
    <w:tmpl w:val="8FCE7BD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7" w15:restartNumberingAfterBreak="0">
    <w:nsid w:val="512F2EB0"/>
    <w:multiLevelType w:val="hybridMultilevel"/>
    <w:tmpl w:val="C83AF4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3A2276B"/>
    <w:multiLevelType w:val="hybridMultilevel"/>
    <w:tmpl w:val="BBB815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45328AA"/>
    <w:multiLevelType w:val="hybridMultilevel"/>
    <w:tmpl w:val="64B85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D24355"/>
    <w:multiLevelType w:val="hybridMultilevel"/>
    <w:tmpl w:val="9C3407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7A0656"/>
    <w:multiLevelType w:val="hybridMultilevel"/>
    <w:tmpl w:val="81C49E5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07B09A6"/>
    <w:multiLevelType w:val="hybridMultilevel"/>
    <w:tmpl w:val="4EFEBD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3643C40"/>
    <w:multiLevelType w:val="hybridMultilevel"/>
    <w:tmpl w:val="F89861C2"/>
    <w:lvl w:ilvl="0" w:tplc="BAFE26E2">
      <w:start w:val="1"/>
      <w:numFmt w:val="lowerLetter"/>
      <w:lvlText w:val="%1)"/>
      <w:lvlJc w:val="left"/>
      <w:pPr>
        <w:ind w:left="1080" w:hanging="720"/>
      </w:pPr>
      <w:rPr>
        <w:rFonts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BD1F63"/>
    <w:multiLevelType w:val="hybridMultilevel"/>
    <w:tmpl w:val="AC8E6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A258D5"/>
    <w:multiLevelType w:val="hybridMultilevel"/>
    <w:tmpl w:val="6A68B3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A0050A1"/>
    <w:multiLevelType w:val="hybridMultilevel"/>
    <w:tmpl w:val="01EAEA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CF54B36"/>
    <w:multiLevelType w:val="hybridMultilevel"/>
    <w:tmpl w:val="13841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360125"/>
    <w:multiLevelType w:val="hybridMultilevel"/>
    <w:tmpl w:val="2368B7F4"/>
    <w:lvl w:ilvl="0" w:tplc="9F24CD74">
      <w:start w:val="1"/>
      <w:numFmt w:val="bullet"/>
      <w:lvlText w:val=""/>
      <w:lvlJc w:val="left"/>
      <w:pPr>
        <w:ind w:left="76" w:hanging="360"/>
      </w:pPr>
      <w:rPr>
        <w:rFonts w:ascii="Symbol" w:hAnsi="Symbol" w:hint="default"/>
      </w:rPr>
    </w:lvl>
    <w:lvl w:ilvl="1" w:tplc="04090003">
      <w:start w:val="1"/>
      <w:numFmt w:val="bullet"/>
      <w:lvlText w:val="o"/>
      <w:lvlJc w:val="left"/>
      <w:pPr>
        <w:ind w:left="796" w:hanging="360"/>
      </w:pPr>
      <w:rPr>
        <w:rFonts w:ascii="Courier New" w:hAnsi="Courier New" w:hint="default"/>
      </w:rPr>
    </w:lvl>
    <w:lvl w:ilvl="2" w:tplc="04090005">
      <w:start w:val="1"/>
      <w:numFmt w:val="bullet"/>
      <w:lvlText w:val=""/>
      <w:lvlJc w:val="left"/>
      <w:pPr>
        <w:ind w:left="1516" w:hanging="360"/>
      </w:pPr>
      <w:rPr>
        <w:rFonts w:ascii="Wingdings" w:hAnsi="Wingdings" w:hint="default"/>
      </w:rPr>
    </w:lvl>
    <w:lvl w:ilvl="3" w:tplc="04090001">
      <w:start w:val="1"/>
      <w:numFmt w:val="bullet"/>
      <w:lvlText w:val=""/>
      <w:lvlJc w:val="left"/>
      <w:pPr>
        <w:ind w:left="2236" w:hanging="360"/>
      </w:pPr>
      <w:rPr>
        <w:rFonts w:ascii="Symbol" w:hAnsi="Symbol" w:hint="default"/>
      </w:rPr>
    </w:lvl>
    <w:lvl w:ilvl="4" w:tplc="04090003">
      <w:start w:val="1"/>
      <w:numFmt w:val="bullet"/>
      <w:lvlText w:val="o"/>
      <w:lvlJc w:val="left"/>
      <w:pPr>
        <w:ind w:left="2956" w:hanging="360"/>
      </w:pPr>
      <w:rPr>
        <w:rFonts w:ascii="Courier New" w:hAnsi="Courier New" w:hint="default"/>
      </w:rPr>
    </w:lvl>
    <w:lvl w:ilvl="5" w:tplc="04090005" w:tentative="1">
      <w:start w:val="1"/>
      <w:numFmt w:val="bullet"/>
      <w:lvlText w:val=""/>
      <w:lvlJc w:val="left"/>
      <w:pPr>
        <w:ind w:left="3676" w:hanging="360"/>
      </w:pPr>
      <w:rPr>
        <w:rFonts w:ascii="Wingdings" w:hAnsi="Wingdings" w:hint="default"/>
      </w:rPr>
    </w:lvl>
    <w:lvl w:ilvl="6" w:tplc="04090001" w:tentative="1">
      <w:start w:val="1"/>
      <w:numFmt w:val="bullet"/>
      <w:lvlText w:val=""/>
      <w:lvlJc w:val="left"/>
      <w:pPr>
        <w:ind w:left="4396" w:hanging="360"/>
      </w:pPr>
      <w:rPr>
        <w:rFonts w:ascii="Symbol" w:hAnsi="Symbol" w:hint="default"/>
      </w:rPr>
    </w:lvl>
    <w:lvl w:ilvl="7" w:tplc="04090003" w:tentative="1">
      <w:start w:val="1"/>
      <w:numFmt w:val="bullet"/>
      <w:lvlText w:val="o"/>
      <w:lvlJc w:val="left"/>
      <w:pPr>
        <w:ind w:left="5116" w:hanging="360"/>
      </w:pPr>
      <w:rPr>
        <w:rFonts w:ascii="Courier New" w:hAnsi="Courier New" w:hint="default"/>
      </w:rPr>
    </w:lvl>
    <w:lvl w:ilvl="8" w:tplc="04090005" w:tentative="1">
      <w:start w:val="1"/>
      <w:numFmt w:val="bullet"/>
      <w:lvlText w:val=""/>
      <w:lvlJc w:val="left"/>
      <w:pPr>
        <w:ind w:left="5836" w:hanging="360"/>
      </w:pPr>
      <w:rPr>
        <w:rFonts w:ascii="Wingdings" w:hAnsi="Wingdings" w:hint="default"/>
      </w:rPr>
    </w:lvl>
  </w:abstractNum>
  <w:abstractNum w:abstractNumId="40" w15:restartNumberingAfterBreak="0">
    <w:nsid w:val="75B565C3"/>
    <w:multiLevelType w:val="hybridMultilevel"/>
    <w:tmpl w:val="C332C7D4"/>
    <w:lvl w:ilvl="0" w:tplc="72E41E4E">
      <w:start w:val="1"/>
      <w:numFmt w:val="decimal"/>
      <w:pStyle w:val="NumberedParagraphs"/>
      <w:lvlText w:val="%1"/>
      <w:lvlJc w:val="left"/>
      <w:pPr>
        <w:tabs>
          <w:tab w:val="num" w:pos="432"/>
        </w:tabs>
        <w:ind w:left="432" w:hanging="432"/>
      </w:pPr>
      <w:rPr>
        <w:rFonts w:hint="default"/>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41" w15:restartNumberingAfterBreak="0">
    <w:nsid w:val="799B135A"/>
    <w:multiLevelType w:val="hybridMultilevel"/>
    <w:tmpl w:val="32461554"/>
    <w:lvl w:ilvl="0" w:tplc="06540630">
      <w:start w:val="1"/>
      <w:numFmt w:val="bullet"/>
      <w:lvlText w:val=""/>
      <w:lvlJc w:val="left"/>
      <w:pPr>
        <w:ind w:left="1037" w:hanging="360"/>
      </w:pPr>
      <w:rPr>
        <w:rFonts w:ascii="Symbol" w:hAnsi="Symbol" w:hint="default"/>
      </w:rPr>
    </w:lvl>
    <w:lvl w:ilvl="1" w:tplc="08090003" w:tentative="1">
      <w:start w:val="1"/>
      <w:numFmt w:val="bullet"/>
      <w:lvlText w:val="o"/>
      <w:lvlJc w:val="left"/>
      <w:pPr>
        <w:ind w:left="1757" w:hanging="360"/>
      </w:pPr>
      <w:rPr>
        <w:rFonts w:ascii="Courier New" w:hAnsi="Courier New" w:cs="Courier New" w:hint="default"/>
      </w:rPr>
    </w:lvl>
    <w:lvl w:ilvl="2" w:tplc="08090005" w:tentative="1">
      <w:start w:val="1"/>
      <w:numFmt w:val="bullet"/>
      <w:lvlText w:val=""/>
      <w:lvlJc w:val="left"/>
      <w:pPr>
        <w:ind w:left="2477" w:hanging="360"/>
      </w:pPr>
      <w:rPr>
        <w:rFonts w:ascii="Wingdings" w:hAnsi="Wingdings" w:hint="default"/>
      </w:rPr>
    </w:lvl>
    <w:lvl w:ilvl="3" w:tplc="08090001" w:tentative="1">
      <w:start w:val="1"/>
      <w:numFmt w:val="bullet"/>
      <w:lvlText w:val=""/>
      <w:lvlJc w:val="left"/>
      <w:pPr>
        <w:ind w:left="3197" w:hanging="360"/>
      </w:pPr>
      <w:rPr>
        <w:rFonts w:ascii="Symbol" w:hAnsi="Symbol" w:hint="default"/>
      </w:rPr>
    </w:lvl>
    <w:lvl w:ilvl="4" w:tplc="08090003" w:tentative="1">
      <w:start w:val="1"/>
      <w:numFmt w:val="bullet"/>
      <w:lvlText w:val="o"/>
      <w:lvlJc w:val="left"/>
      <w:pPr>
        <w:ind w:left="3917" w:hanging="360"/>
      </w:pPr>
      <w:rPr>
        <w:rFonts w:ascii="Courier New" w:hAnsi="Courier New" w:cs="Courier New" w:hint="default"/>
      </w:rPr>
    </w:lvl>
    <w:lvl w:ilvl="5" w:tplc="08090005" w:tentative="1">
      <w:start w:val="1"/>
      <w:numFmt w:val="bullet"/>
      <w:lvlText w:val=""/>
      <w:lvlJc w:val="left"/>
      <w:pPr>
        <w:ind w:left="4637" w:hanging="360"/>
      </w:pPr>
      <w:rPr>
        <w:rFonts w:ascii="Wingdings" w:hAnsi="Wingdings" w:hint="default"/>
      </w:rPr>
    </w:lvl>
    <w:lvl w:ilvl="6" w:tplc="08090001" w:tentative="1">
      <w:start w:val="1"/>
      <w:numFmt w:val="bullet"/>
      <w:lvlText w:val=""/>
      <w:lvlJc w:val="left"/>
      <w:pPr>
        <w:ind w:left="5357" w:hanging="360"/>
      </w:pPr>
      <w:rPr>
        <w:rFonts w:ascii="Symbol" w:hAnsi="Symbol" w:hint="default"/>
      </w:rPr>
    </w:lvl>
    <w:lvl w:ilvl="7" w:tplc="08090003" w:tentative="1">
      <w:start w:val="1"/>
      <w:numFmt w:val="bullet"/>
      <w:lvlText w:val="o"/>
      <w:lvlJc w:val="left"/>
      <w:pPr>
        <w:ind w:left="6077" w:hanging="360"/>
      </w:pPr>
      <w:rPr>
        <w:rFonts w:ascii="Courier New" w:hAnsi="Courier New" w:cs="Courier New" w:hint="default"/>
      </w:rPr>
    </w:lvl>
    <w:lvl w:ilvl="8" w:tplc="08090005" w:tentative="1">
      <w:start w:val="1"/>
      <w:numFmt w:val="bullet"/>
      <w:lvlText w:val=""/>
      <w:lvlJc w:val="left"/>
      <w:pPr>
        <w:ind w:left="6797" w:hanging="360"/>
      </w:pPr>
      <w:rPr>
        <w:rFonts w:ascii="Wingdings" w:hAnsi="Wingdings" w:hint="default"/>
      </w:rPr>
    </w:lvl>
  </w:abstractNum>
  <w:abstractNum w:abstractNumId="42" w15:restartNumberingAfterBreak="0">
    <w:nsid w:val="7C7E3B34"/>
    <w:multiLevelType w:val="hybridMultilevel"/>
    <w:tmpl w:val="DBEECBA6"/>
    <w:lvl w:ilvl="0" w:tplc="08090001">
      <w:start w:val="1"/>
      <w:numFmt w:val="bullet"/>
      <w:lvlText w:val=""/>
      <w:lvlJc w:val="left"/>
      <w:pPr>
        <w:ind w:left="6" w:hanging="360"/>
      </w:pPr>
      <w:rPr>
        <w:rFonts w:ascii="Symbol" w:hAnsi="Symbol" w:hint="default"/>
      </w:rPr>
    </w:lvl>
    <w:lvl w:ilvl="1" w:tplc="08090003" w:tentative="1">
      <w:start w:val="1"/>
      <w:numFmt w:val="bullet"/>
      <w:lvlText w:val="o"/>
      <w:lvlJc w:val="left"/>
      <w:pPr>
        <w:ind w:left="726" w:hanging="360"/>
      </w:pPr>
      <w:rPr>
        <w:rFonts w:ascii="Courier New" w:hAnsi="Courier New" w:cs="Courier New" w:hint="default"/>
      </w:rPr>
    </w:lvl>
    <w:lvl w:ilvl="2" w:tplc="08090005" w:tentative="1">
      <w:start w:val="1"/>
      <w:numFmt w:val="bullet"/>
      <w:lvlText w:val=""/>
      <w:lvlJc w:val="left"/>
      <w:pPr>
        <w:ind w:left="1446" w:hanging="360"/>
      </w:pPr>
      <w:rPr>
        <w:rFonts w:ascii="Wingdings" w:hAnsi="Wingdings" w:hint="default"/>
      </w:rPr>
    </w:lvl>
    <w:lvl w:ilvl="3" w:tplc="08090001" w:tentative="1">
      <w:start w:val="1"/>
      <w:numFmt w:val="bullet"/>
      <w:lvlText w:val=""/>
      <w:lvlJc w:val="left"/>
      <w:pPr>
        <w:ind w:left="2166" w:hanging="360"/>
      </w:pPr>
      <w:rPr>
        <w:rFonts w:ascii="Symbol" w:hAnsi="Symbol" w:hint="default"/>
      </w:rPr>
    </w:lvl>
    <w:lvl w:ilvl="4" w:tplc="08090003" w:tentative="1">
      <w:start w:val="1"/>
      <w:numFmt w:val="bullet"/>
      <w:lvlText w:val="o"/>
      <w:lvlJc w:val="left"/>
      <w:pPr>
        <w:ind w:left="2886" w:hanging="360"/>
      </w:pPr>
      <w:rPr>
        <w:rFonts w:ascii="Courier New" w:hAnsi="Courier New" w:cs="Courier New" w:hint="default"/>
      </w:rPr>
    </w:lvl>
    <w:lvl w:ilvl="5" w:tplc="08090005" w:tentative="1">
      <w:start w:val="1"/>
      <w:numFmt w:val="bullet"/>
      <w:lvlText w:val=""/>
      <w:lvlJc w:val="left"/>
      <w:pPr>
        <w:ind w:left="3606" w:hanging="360"/>
      </w:pPr>
      <w:rPr>
        <w:rFonts w:ascii="Wingdings" w:hAnsi="Wingdings" w:hint="default"/>
      </w:rPr>
    </w:lvl>
    <w:lvl w:ilvl="6" w:tplc="08090001" w:tentative="1">
      <w:start w:val="1"/>
      <w:numFmt w:val="bullet"/>
      <w:lvlText w:val=""/>
      <w:lvlJc w:val="left"/>
      <w:pPr>
        <w:ind w:left="4326" w:hanging="360"/>
      </w:pPr>
      <w:rPr>
        <w:rFonts w:ascii="Symbol" w:hAnsi="Symbol" w:hint="default"/>
      </w:rPr>
    </w:lvl>
    <w:lvl w:ilvl="7" w:tplc="08090003" w:tentative="1">
      <w:start w:val="1"/>
      <w:numFmt w:val="bullet"/>
      <w:lvlText w:val="o"/>
      <w:lvlJc w:val="left"/>
      <w:pPr>
        <w:ind w:left="5046" w:hanging="360"/>
      </w:pPr>
      <w:rPr>
        <w:rFonts w:ascii="Courier New" w:hAnsi="Courier New" w:cs="Courier New" w:hint="default"/>
      </w:rPr>
    </w:lvl>
    <w:lvl w:ilvl="8" w:tplc="08090005" w:tentative="1">
      <w:start w:val="1"/>
      <w:numFmt w:val="bullet"/>
      <w:lvlText w:val=""/>
      <w:lvlJc w:val="left"/>
      <w:pPr>
        <w:ind w:left="5766" w:hanging="360"/>
      </w:pPr>
      <w:rPr>
        <w:rFonts w:ascii="Wingdings" w:hAnsi="Wingdings" w:hint="default"/>
      </w:rPr>
    </w:lvl>
  </w:abstractNum>
  <w:abstractNum w:abstractNumId="43" w15:restartNumberingAfterBreak="0">
    <w:nsid w:val="7C9F33CB"/>
    <w:multiLevelType w:val="hybridMultilevel"/>
    <w:tmpl w:val="46BC20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CB172C2"/>
    <w:multiLevelType w:val="hybridMultilevel"/>
    <w:tmpl w:val="A13CF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FA5042"/>
    <w:multiLevelType w:val="hybridMultilevel"/>
    <w:tmpl w:val="9300D622"/>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num w:numId="1" w16cid:durableId="228618844">
    <w:abstractNumId w:val="40"/>
  </w:num>
  <w:num w:numId="2" w16cid:durableId="229930016">
    <w:abstractNumId w:val="0"/>
  </w:num>
  <w:num w:numId="3" w16cid:durableId="1599370759">
    <w:abstractNumId w:val="27"/>
  </w:num>
  <w:num w:numId="4" w16cid:durableId="599070245">
    <w:abstractNumId w:val="23"/>
  </w:num>
  <w:num w:numId="5" w16cid:durableId="525679909">
    <w:abstractNumId w:val="1"/>
  </w:num>
  <w:num w:numId="6" w16cid:durableId="1497260895">
    <w:abstractNumId w:val="43"/>
  </w:num>
  <w:num w:numId="7" w16cid:durableId="2055961287">
    <w:abstractNumId w:val="21"/>
  </w:num>
  <w:num w:numId="8" w16cid:durableId="1235622026">
    <w:abstractNumId w:val="9"/>
  </w:num>
  <w:num w:numId="9" w16cid:durableId="245382745">
    <w:abstractNumId w:val="4"/>
  </w:num>
  <w:num w:numId="10" w16cid:durableId="940064925">
    <w:abstractNumId w:val="8"/>
  </w:num>
  <w:num w:numId="11" w16cid:durableId="1722711989">
    <w:abstractNumId w:val="3"/>
  </w:num>
  <w:num w:numId="12" w16cid:durableId="1059787745">
    <w:abstractNumId w:val="12"/>
  </w:num>
  <w:num w:numId="13" w16cid:durableId="990712167">
    <w:abstractNumId w:val="33"/>
  </w:num>
  <w:num w:numId="14" w16cid:durableId="666712063">
    <w:abstractNumId w:val="11"/>
  </w:num>
  <w:num w:numId="15" w16cid:durableId="2006855199">
    <w:abstractNumId w:val="26"/>
  </w:num>
  <w:num w:numId="16" w16cid:durableId="1666468118">
    <w:abstractNumId w:val="19"/>
  </w:num>
  <w:num w:numId="17" w16cid:durableId="811673251">
    <w:abstractNumId w:val="25"/>
  </w:num>
  <w:num w:numId="18" w16cid:durableId="1759905456">
    <w:abstractNumId w:val="44"/>
  </w:num>
  <w:num w:numId="19" w16cid:durableId="804466626">
    <w:abstractNumId w:val="38"/>
  </w:num>
  <w:num w:numId="20" w16cid:durableId="1134761677">
    <w:abstractNumId w:val="45"/>
  </w:num>
  <w:num w:numId="21" w16cid:durableId="1807576419">
    <w:abstractNumId w:val="28"/>
  </w:num>
  <w:num w:numId="22" w16cid:durableId="819731108">
    <w:abstractNumId w:val="14"/>
  </w:num>
  <w:num w:numId="23" w16cid:durableId="200368170">
    <w:abstractNumId w:val="13"/>
  </w:num>
  <w:num w:numId="24" w16cid:durableId="2046369466">
    <w:abstractNumId w:val="18"/>
  </w:num>
  <w:num w:numId="25" w16cid:durableId="2054232900">
    <w:abstractNumId w:val="5"/>
  </w:num>
  <w:num w:numId="26" w16cid:durableId="863324751">
    <w:abstractNumId w:val="20"/>
  </w:num>
  <w:num w:numId="27" w16cid:durableId="578566710">
    <w:abstractNumId w:val="30"/>
  </w:num>
  <w:num w:numId="28" w16cid:durableId="803083386">
    <w:abstractNumId w:val="29"/>
  </w:num>
  <w:num w:numId="29" w16cid:durableId="505482466">
    <w:abstractNumId w:val="10"/>
  </w:num>
  <w:num w:numId="30" w16cid:durableId="1927422404">
    <w:abstractNumId w:val="41"/>
  </w:num>
  <w:num w:numId="31" w16cid:durableId="956528997">
    <w:abstractNumId w:val="15"/>
  </w:num>
  <w:num w:numId="32" w16cid:durableId="463428230">
    <w:abstractNumId w:val="22"/>
  </w:num>
  <w:num w:numId="33" w16cid:durableId="2012028104">
    <w:abstractNumId w:val="32"/>
  </w:num>
  <w:num w:numId="34" w16cid:durableId="321347806">
    <w:abstractNumId w:val="37"/>
  </w:num>
  <w:num w:numId="35" w16cid:durableId="221406366">
    <w:abstractNumId w:val="36"/>
  </w:num>
  <w:num w:numId="36" w16cid:durableId="1059132391">
    <w:abstractNumId w:val="35"/>
  </w:num>
  <w:num w:numId="37" w16cid:durableId="819421028">
    <w:abstractNumId w:val="24"/>
  </w:num>
  <w:num w:numId="38" w16cid:durableId="1519588456">
    <w:abstractNumId w:val="31"/>
  </w:num>
  <w:num w:numId="39" w16cid:durableId="1412966357">
    <w:abstractNumId w:val="34"/>
  </w:num>
  <w:num w:numId="40" w16cid:durableId="1089159488">
    <w:abstractNumId w:val="42"/>
  </w:num>
  <w:num w:numId="41" w16cid:durableId="148253963">
    <w:abstractNumId w:val="6"/>
  </w:num>
  <w:num w:numId="42" w16cid:durableId="850683866">
    <w:abstractNumId w:val="39"/>
  </w:num>
  <w:num w:numId="43" w16cid:durableId="1764840291">
    <w:abstractNumId w:val="17"/>
  </w:num>
  <w:num w:numId="44" w16cid:durableId="202404929">
    <w:abstractNumId w:val="2"/>
  </w:num>
  <w:num w:numId="45" w16cid:durableId="994797643">
    <w:abstractNumId w:val="7"/>
  </w:num>
  <w:num w:numId="46" w16cid:durableId="2060935545">
    <w:abstractNumId w:val="1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MS_Template_ID" w:val="0"/>
  </w:docVars>
  <w:rsids>
    <w:rsidRoot w:val="008100F8"/>
    <w:rsid w:val="00006BC7"/>
    <w:rsid w:val="00006D79"/>
    <w:rsid w:val="000211B3"/>
    <w:rsid w:val="00023581"/>
    <w:rsid w:val="00030C11"/>
    <w:rsid w:val="00031235"/>
    <w:rsid w:val="000448C6"/>
    <w:rsid w:val="0005388D"/>
    <w:rsid w:val="00056C6A"/>
    <w:rsid w:val="00060EA9"/>
    <w:rsid w:val="00062D06"/>
    <w:rsid w:val="000945CB"/>
    <w:rsid w:val="000966C8"/>
    <w:rsid w:val="000D1F42"/>
    <w:rsid w:val="000D4729"/>
    <w:rsid w:val="000E2B02"/>
    <w:rsid w:val="000F7BA4"/>
    <w:rsid w:val="00100F61"/>
    <w:rsid w:val="00106428"/>
    <w:rsid w:val="001122FE"/>
    <w:rsid w:val="00120A13"/>
    <w:rsid w:val="00121A9B"/>
    <w:rsid w:val="00125E02"/>
    <w:rsid w:val="00143A52"/>
    <w:rsid w:val="00155513"/>
    <w:rsid w:val="00155CD9"/>
    <w:rsid w:val="00161422"/>
    <w:rsid w:val="001836DA"/>
    <w:rsid w:val="001954FB"/>
    <w:rsid w:val="001A1319"/>
    <w:rsid w:val="001A5EDE"/>
    <w:rsid w:val="001B6AD1"/>
    <w:rsid w:val="001D570C"/>
    <w:rsid w:val="001D6C64"/>
    <w:rsid w:val="002078C6"/>
    <w:rsid w:val="002135EF"/>
    <w:rsid w:val="00214AAF"/>
    <w:rsid w:val="00217AEF"/>
    <w:rsid w:val="00223DD3"/>
    <w:rsid w:val="002402A4"/>
    <w:rsid w:val="00274947"/>
    <w:rsid w:val="0027496E"/>
    <w:rsid w:val="00280883"/>
    <w:rsid w:val="00284A43"/>
    <w:rsid w:val="002A4CF9"/>
    <w:rsid w:val="002B4949"/>
    <w:rsid w:val="002B5CE7"/>
    <w:rsid w:val="002E01D3"/>
    <w:rsid w:val="002E1E79"/>
    <w:rsid w:val="002E3FB9"/>
    <w:rsid w:val="002F0012"/>
    <w:rsid w:val="002F2371"/>
    <w:rsid w:val="002F5F9C"/>
    <w:rsid w:val="002F7511"/>
    <w:rsid w:val="003131C3"/>
    <w:rsid w:val="00323E4E"/>
    <w:rsid w:val="0033376A"/>
    <w:rsid w:val="0034528A"/>
    <w:rsid w:val="00356C78"/>
    <w:rsid w:val="00360242"/>
    <w:rsid w:val="003709C8"/>
    <w:rsid w:val="003A0638"/>
    <w:rsid w:val="003B4AE3"/>
    <w:rsid w:val="003D1521"/>
    <w:rsid w:val="003F7812"/>
    <w:rsid w:val="0040448D"/>
    <w:rsid w:val="004260ED"/>
    <w:rsid w:val="00426A10"/>
    <w:rsid w:val="00456062"/>
    <w:rsid w:val="00473320"/>
    <w:rsid w:val="00486FF0"/>
    <w:rsid w:val="0049156E"/>
    <w:rsid w:val="004A736B"/>
    <w:rsid w:val="004B5419"/>
    <w:rsid w:val="004D35AF"/>
    <w:rsid w:val="004E6E98"/>
    <w:rsid w:val="005009EB"/>
    <w:rsid w:val="00513CC7"/>
    <w:rsid w:val="0052162E"/>
    <w:rsid w:val="005311EF"/>
    <w:rsid w:val="005362BB"/>
    <w:rsid w:val="00541DC2"/>
    <w:rsid w:val="0054343A"/>
    <w:rsid w:val="00572656"/>
    <w:rsid w:val="005822C5"/>
    <w:rsid w:val="00582AAC"/>
    <w:rsid w:val="00583F6B"/>
    <w:rsid w:val="0058455E"/>
    <w:rsid w:val="00584E88"/>
    <w:rsid w:val="005A1373"/>
    <w:rsid w:val="005B14E4"/>
    <w:rsid w:val="005C7801"/>
    <w:rsid w:val="005D7DBF"/>
    <w:rsid w:val="005E241C"/>
    <w:rsid w:val="005E7545"/>
    <w:rsid w:val="005F0AF0"/>
    <w:rsid w:val="005F2E7D"/>
    <w:rsid w:val="00620FB8"/>
    <w:rsid w:val="006224C1"/>
    <w:rsid w:val="0064128B"/>
    <w:rsid w:val="00643D9D"/>
    <w:rsid w:val="006462FC"/>
    <w:rsid w:val="00657BFB"/>
    <w:rsid w:val="0066580E"/>
    <w:rsid w:val="0067562B"/>
    <w:rsid w:val="0068654C"/>
    <w:rsid w:val="00693716"/>
    <w:rsid w:val="006A0298"/>
    <w:rsid w:val="006B188D"/>
    <w:rsid w:val="006B3B28"/>
    <w:rsid w:val="006C7E3E"/>
    <w:rsid w:val="006E3D66"/>
    <w:rsid w:val="006E4776"/>
    <w:rsid w:val="006F4A03"/>
    <w:rsid w:val="00711187"/>
    <w:rsid w:val="007171DF"/>
    <w:rsid w:val="00732CAE"/>
    <w:rsid w:val="00733176"/>
    <w:rsid w:val="007367EA"/>
    <w:rsid w:val="00750CE9"/>
    <w:rsid w:val="0075525E"/>
    <w:rsid w:val="00765DBC"/>
    <w:rsid w:val="007716CF"/>
    <w:rsid w:val="00783101"/>
    <w:rsid w:val="007A3DE5"/>
    <w:rsid w:val="007B3C09"/>
    <w:rsid w:val="007C2334"/>
    <w:rsid w:val="007C6189"/>
    <w:rsid w:val="007C6783"/>
    <w:rsid w:val="007D4DC8"/>
    <w:rsid w:val="007D7B4A"/>
    <w:rsid w:val="00804D77"/>
    <w:rsid w:val="0080568C"/>
    <w:rsid w:val="008100F8"/>
    <w:rsid w:val="00811B83"/>
    <w:rsid w:val="00812583"/>
    <w:rsid w:val="00832F1D"/>
    <w:rsid w:val="00871349"/>
    <w:rsid w:val="0087521A"/>
    <w:rsid w:val="00876D59"/>
    <w:rsid w:val="00882191"/>
    <w:rsid w:val="00885546"/>
    <w:rsid w:val="008B698B"/>
    <w:rsid w:val="008E40B6"/>
    <w:rsid w:val="00900A98"/>
    <w:rsid w:val="00911BED"/>
    <w:rsid w:val="00912A5D"/>
    <w:rsid w:val="009149B3"/>
    <w:rsid w:val="00920176"/>
    <w:rsid w:val="009327E8"/>
    <w:rsid w:val="009423CF"/>
    <w:rsid w:val="00961059"/>
    <w:rsid w:val="00963046"/>
    <w:rsid w:val="009711FC"/>
    <w:rsid w:val="0097511D"/>
    <w:rsid w:val="0098228E"/>
    <w:rsid w:val="00985AD8"/>
    <w:rsid w:val="00991022"/>
    <w:rsid w:val="009A4843"/>
    <w:rsid w:val="009C2771"/>
    <w:rsid w:val="009D7746"/>
    <w:rsid w:val="009F3AE7"/>
    <w:rsid w:val="00A04591"/>
    <w:rsid w:val="00A1071A"/>
    <w:rsid w:val="00A170E5"/>
    <w:rsid w:val="00A2089C"/>
    <w:rsid w:val="00A37657"/>
    <w:rsid w:val="00A72B87"/>
    <w:rsid w:val="00A74E01"/>
    <w:rsid w:val="00A93708"/>
    <w:rsid w:val="00AB3906"/>
    <w:rsid w:val="00AB772E"/>
    <w:rsid w:val="00AC1441"/>
    <w:rsid w:val="00AC2F15"/>
    <w:rsid w:val="00AC5CAB"/>
    <w:rsid w:val="00AD6278"/>
    <w:rsid w:val="00B04CFD"/>
    <w:rsid w:val="00B16440"/>
    <w:rsid w:val="00B230F8"/>
    <w:rsid w:val="00B26341"/>
    <w:rsid w:val="00B2752E"/>
    <w:rsid w:val="00B42361"/>
    <w:rsid w:val="00B473B7"/>
    <w:rsid w:val="00B55E7C"/>
    <w:rsid w:val="00B61D9E"/>
    <w:rsid w:val="00B80385"/>
    <w:rsid w:val="00B83D82"/>
    <w:rsid w:val="00B91DE8"/>
    <w:rsid w:val="00BA51A8"/>
    <w:rsid w:val="00BA63AC"/>
    <w:rsid w:val="00BB6C2E"/>
    <w:rsid w:val="00BC5B5F"/>
    <w:rsid w:val="00BD063C"/>
    <w:rsid w:val="00BE0021"/>
    <w:rsid w:val="00C016A7"/>
    <w:rsid w:val="00C051BF"/>
    <w:rsid w:val="00C222F5"/>
    <w:rsid w:val="00C4389A"/>
    <w:rsid w:val="00C50678"/>
    <w:rsid w:val="00C62CC6"/>
    <w:rsid w:val="00C734E0"/>
    <w:rsid w:val="00C92821"/>
    <w:rsid w:val="00CA0E7B"/>
    <w:rsid w:val="00CA3550"/>
    <w:rsid w:val="00CA6582"/>
    <w:rsid w:val="00CD268C"/>
    <w:rsid w:val="00CE26EA"/>
    <w:rsid w:val="00D02FC4"/>
    <w:rsid w:val="00D337F7"/>
    <w:rsid w:val="00D60632"/>
    <w:rsid w:val="00D66EEB"/>
    <w:rsid w:val="00D70AE4"/>
    <w:rsid w:val="00D748D1"/>
    <w:rsid w:val="00D86B90"/>
    <w:rsid w:val="00D879CF"/>
    <w:rsid w:val="00D91854"/>
    <w:rsid w:val="00DA0314"/>
    <w:rsid w:val="00DC1DF2"/>
    <w:rsid w:val="00DC3C65"/>
    <w:rsid w:val="00DE05D4"/>
    <w:rsid w:val="00E028A8"/>
    <w:rsid w:val="00E1051C"/>
    <w:rsid w:val="00E11EBC"/>
    <w:rsid w:val="00E15570"/>
    <w:rsid w:val="00E23A61"/>
    <w:rsid w:val="00E453E7"/>
    <w:rsid w:val="00E46DDB"/>
    <w:rsid w:val="00E743C9"/>
    <w:rsid w:val="00E771EF"/>
    <w:rsid w:val="00E80A5F"/>
    <w:rsid w:val="00E94E03"/>
    <w:rsid w:val="00EA7246"/>
    <w:rsid w:val="00EC0090"/>
    <w:rsid w:val="00EC2A85"/>
    <w:rsid w:val="00EC2CED"/>
    <w:rsid w:val="00ED27B7"/>
    <w:rsid w:val="00ED3AA8"/>
    <w:rsid w:val="00ED7A94"/>
    <w:rsid w:val="00F05216"/>
    <w:rsid w:val="00F172E3"/>
    <w:rsid w:val="00F2312F"/>
    <w:rsid w:val="00F27D62"/>
    <w:rsid w:val="00F506BB"/>
    <w:rsid w:val="00F54713"/>
    <w:rsid w:val="00F54A13"/>
    <w:rsid w:val="00F706CA"/>
    <w:rsid w:val="00F71E28"/>
    <w:rsid w:val="00F85C4F"/>
    <w:rsid w:val="00FB2BE8"/>
    <w:rsid w:val="00FB564F"/>
    <w:rsid w:val="00FC5685"/>
    <w:rsid w:val="00FD5B58"/>
    <w:rsid w:val="00FE1D81"/>
    <w:rsid w:val="00FE4FEC"/>
    <w:rsid w:val="00FE7B12"/>
    <w:rsid w:val="00FE7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FAF1EB1"/>
  <w15:docId w15:val="{9FD1DE86-344A-4A5D-AEB7-6AEEF8DBA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98"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4C1"/>
    <w:pPr>
      <w:spacing w:after="200" w:line="276" w:lineRule="auto"/>
    </w:pPr>
    <w:rPr>
      <w:sz w:val="22"/>
      <w:szCs w:val="22"/>
      <w:lang w:eastAsia="en-US"/>
    </w:rPr>
  </w:style>
  <w:style w:type="paragraph" w:styleId="Heading1">
    <w:name w:val="heading 1"/>
    <w:basedOn w:val="Normal"/>
    <w:next w:val="Normal"/>
    <w:link w:val="Heading1Char"/>
    <w:uiPriority w:val="9"/>
    <w:qFormat/>
    <w:rsid w:val="008100F8"/>
    <w:pPr>
      <w:keepNext/>
      <w:keepLines/>
      <w:spacing w:before="480" w:after="0"/>
      <w:outlineLvl w:val="0"/>
    </w:pPr>
    <w:rPr>
      <w:rFonts w:eastAsia="MS Mincho"/>
      <w:b/>
      <w:bCs/>
      <w:color w:val="527D55"/>
      <w:sz w:val="28"/>
      <w:szCs w:val="28"/>
    </w:rPr>
  </w:style>
  <w:style w:type="paragraph" w:styleId="Heading2">
    <w:name w:val="heading 2"/>
    <w:basedOn w:val="Normal"/>
    <w:next w:val="Normal"/>
    <w:link w:val="Heading2Char"/>
    <w:uiPriority w:val="9"/>
    <w:qFormat/>
    <w:rsid w:val="008100F8"/>
    <w:pPr>
      <w:keepNext/>
      <w:keepLines/>
      <w:spacing w:before="200" w:after="0"/>
      <w:outlineLvl w:val="1"/>
    </w:pPr>
    <w:rPr>
      <w:rFonts w:eastAsia="MS Mincho"/>
      <w:b/>
      <w:bCs/>
      <w:color w:val="72A376"/>
      <w:sz w:val="26"/>
      <w:szCs w:val="26"/>
    </w:rPr>
  </w:style>
  <w:style w:type="paragraph" w:styleId="Heading3">
    <w:name w:val="heading 3"/>
    <w:basedOn w:val="Normal"/>
    <w:next w:val="Normal"/>
    <w:link w:val="Heading3Char"/>
    <w:uiPriority w:val="9"/>
    <w:qFormat/>
    <w:rsid w:val="00711187"/>
    <w:pPr>
      <w:keepNext/>
      <w:keepLines/>
      <w:spacing w:before="200" w:after="0"/>
      <w:outlineLvl w:val="2"/>
    </w:pPr>
    <w:rPr>
      <w:rFonts w:eastAsia="MS Mincho"/>
      <w:b/>
      <w:bCs/>
      <w:color w:val="72A376"/>
      <w:sz w:val="20"/>
      <w:szCs w:val="20"/>
    </w:rPr>
  </w:style>
  <w:style w:type="paragraph" w:styleId="Heading4">
    <w:name w:val="heading 4"/>
    <w:basedOn w:val="Normal"/>
    <w:next w:val="Normal"/>
    <w:link w:val="Heading4Char"/>
    <w:uiPriority w:val="9"/>
    <w:qFormat/>
    <w:rsid w:val="00CA0E7B"/>
    <w:pPr>
      <w:keepNext/>
      <w:keepLines/>
      <w:spacing w:before="200" w:after="0"/>
      <w:outlineLvl w:val="3"/>
    </w:pPr>
    <w:rPr>
      <w:rFonts w:eastAsia="MS Mincho"/>
      <w:b/>
      <w:bCs/>
      <w:i/>
      <w:iCs/>
      <w:color w:val="72A376"/>
      <w:sz w:val="20"/>
      <w:szCs w:val="20"/>
    </w:rPr>
  </w:style>
  <w:style w:type="paragraph" w:styleId="Heading5">
    <w:name w:val="heading 5"/>
    <w:basedOn w:val="Normal"/>
    <w:next w:val="Normal"/>
    <w:link w:val="Heading5Char"/>
    <w:uiPriority w:val="9"/>
    <w:semiHidden/>
    <w:unhideWhenUsed/>
    <w:qFormat/>
    <w:rsid w:val="005F2E7D"/>
    <w:pPr>
      <w:keepNext/>
      <w:keepLines/>
      <w:spacing w:before="200" w:after="0"/>
      <w:outlineLvl w:val="4"/>
    </w:pPr>
    <w:rPr>
      <w:rFonts w:ascii="Cambria" w:eastAsia="Times New Roman" w:hAnsi="Cambria"/>
      <w:color w:val="243F60"/>
    </w:rPr>
  </w:style>
  <w:style w:type="paragraph" w:styleId="Heading6">
    <w:name w:val="heading 6"/>
    <w:basedOn w:val="Normal"/>
    <w:next w:val="Normal"/>
    <w:link w:val="Heading6Char"/>
    <w:uiPriority w:val="9"/>
    <w:semiHidden/>
    <w:unhideWhenUsed/>
    <w:qFormat/>
    <w:rsid w:val="005F2E7D"/>
    <w:pPr>
      <w:keepNext/>
      <w:keepLines/>
      <w:spacing w:before="200" w:after="0"/>
      <w:outlineLvl w:val="5"/>
    </w:pPr>
    <w:rPr>
      <w:rFonts w:ascii="Cambria" w:eastAsia="Times New Roman" w:hAnsi="Cambria"/>
      <w:i/>
      <w:iCs/>
      <w:color w:val="243F60"/>
    </w:rPr>
  </w:style>
  <w:style w:type="paragraph" w:styleId="Heading8">
    <w:name w:val="heading 8"/>
    <w:basedOn w:val="Normal"/>
    <w:next w:val="Normal"/>
    <w:link w:val="Heading8Char"/>
    <w:uiPriority w:val="9"/>
    <w:semiHidden/>
    <w:unhideWhenUsed/>
    <w:qFormat/>
    <w:rsid w:val="005F2E7D"/>
    <w:pPr>
      <w:keepNext/>
      <w:keepLines/>
      <w:spacing w:before="200" w:after="0"/>
      <w:outlineLvl w:val="7"/>
    </w:pPr>
    <w:rPr>
      <w:rFonts w:ascii="Cambria" w:eastAsia="Times New Roman" w:hAnsi="Cambria"/>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100F8"/>
    <w:pPr>
      <w:pBdr>
        <w:bottom w:val="single" w:sz="8" w:space="4" w:color="72A376"/>
      </w:pBdr>
      <w:spacing w:after="300" w:line="240" w:lineRule="auto"/>
      <w:contextualSpacing/>
    </w:pPr>
    <w:rPr>
      <w:rFonts w:eastAsia="MS Mincho"/>
      <w:color w:val="4D4F3F"/>
      <w:spacing w:val="5"/>
      <w:kern w:val="28"/>
      <w:sz w:val="52"/>
      <w:szCs w:val="52"/>
    </w:rPr>
  </w:style>
  <w:style w:type="character" w:customStyle="1" w:styleId="TitleChar">
    <w:name w:val="Title Char"/>
    <w:link w:val="Title"/>
    <w:uiPriority w:val="10"/>
    <w:rsid w:val="008100F8"/>
    <w:rPr>
      <w:rFonts w:ascii="Calibri" w:eastAsia="MS Mincho" w:hAnsi="Calibri" w:cs="Times New Roman"/>
      <w:color w:val="4D4F3F"/>
      <w:spacing w:val="5"/>
      <w:kern w:val="28"/>
      <w:sz w:val="52"/>
      <w:szCs w:val="52"/>
    </w:rPr>
  </w:style>
  <w:style w:type="character" w:customStyle="1" w:styleId="Heading1Char">
    <w:name w:val="Heading 1 Char"/>
    <w:link w:val="Heading1"/>
    <w:uiPriority w:val="9"/>
    <w:rsid w:val="008100F8"/>
    <w:rPr>
      <w:rFonts w:ascii="Calibri" w:eastAsia="MS Mincho" w:hAnsi="Calibri" w:cs="Times New Roman"/>
      <w:b/>
      <w:bCs/>
      <w:color w:val="527D55"/>
      <w:sz w:val="28"/>
      <w:szCs w:val="28"/>
    </w:rPr>
  </w:style>
  <w:style w:type="paragraph" w:styleId="BalloonText">
    <w:name w:val="Balloon Text"/>
    <w:basedOn w:val="Normal"/>
    <w:link w:val="BalloonTextChar"/>
    <w:uiPriority w:val="99"/>
    <w:semiHidden/>
    <w:unhideWhenUsed/>
    <w:rsid w:val="008100F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8100F8"/>
    <w:rPr>
      <w:rFonts w:ascii="Tahoma" w:hAnsi="Tahoma" w:cs="Tahoma"/>
      <w:sz w:val="16"/>
      <w:szCs w:val="16"/>
    </w:rPr>
  </w:style>
  <w:style w:type="paragraph" w:customStyle="1" w:styleId="ColorfulList-Accent11">
    <w:name w:val="Colorful List - Accent 11"/>
    <w:basedOn w:val="Normal"/>
    <w:uiPriority w:val="34"/>
    <w:qFormat/>
    <w:rsid w:val="008100F8"/>
    <w:pPr>
      <w:ind w:left="720"/>
      <w:contextualSpacing/>
    </w:pPr>
  </w:style>
  <w:style w:type="character" w:customStyle="1" w:styleId="Heading2Char">
    <w:name w:val="Heading 2 Char"/>
    <w:link w:val="Heading2"/>
    <w:uiPriority w:val="9"/>
    <w:rsid w:val="008100F8"/>
    <w:rPr>
      <w:rFonts w:ascii="Calibri" w:eastAsia="MS Mincho" w:hAnsi="Calibri" w:cs="Times New Roman"/>
      <w:b/>
      <w:bCs/>
      <w:color w:val="72A376"/>
      <w:sz w:val="26"/>
      <w:szCs w:val="26"/>
    </w:rPr>
  </w:style>
  <w:style w:type="paragraph" w:styleId="NormalWeb">
    <w:name w:val="Normal (Web)"/>
    <w:basedOn w:val="Normal"/>
    <w:uiPriority w:val="99"/>
    <w:unhideWhenUsed/>
    <w:rsid w:val="00C92821"/>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unhideWhenUsed/>
    <w:rsid w:val="00C92821"/>
    <w:rPr>
      <w:color w:val="0000FF"/>
      <w:u w:val="single"/>
    </w:rPr>
  </w:style>
  <w:style w:type="paragraph" w:styleId="Subtitle">
    <w:name w:val="Subtitle"/>
    <w:basedOn w:val="Normal"/>
    <w:next w:val="Normal"/>
    <w:link w:val="SubtitleChar"/>
    <w:uiPriority w:val="11"/>
    <w:qFormat/>
    <w:rsid w:val="008B698B"/>
    <w:pPr>
      <w:numPr>
        <w:ilvl w:val="1"/>
      </w:numPr>
    </w:pPr>
    <w:rPr>
      <w:rFonts w:eastAsia="MS Mincho"/>
      <w:i/>
      <w:iCs/>
      <w:color w:val="72A376"/>
      <w:spacing w:val="15"/>
      <w:sz w:val="24"/>
      <w:szCs w:val="24"/>
    </w:rPr>
  </w:style>
  <w:style w:type="character" w:customStyle="1" w:styleId="SubtitleChar">
    <w:name w:val="Subtitle Char"/>
    <w:link w:val="Subtitle"/>
    <w:uiPriority w:val="11"/>
    <w:rsid w:val="008B698B"/>
    <w:rPr>
      <w:rFonts w:ascii="Calibri" w:eastAsia="MS Mincho" w:hAnsi="Calibri" w:cs="Times New Roman"/>
      <w:i/>
      <w:iCs/>
      <w:color w:val="72A376"/>
      <w:spacing w:val="15"/>
      <w:sz w:val="24"/>
      <w:szCs w:val="24"/>
    </w:rPr>
  </w:style>
  <w:style w:type="character" w:customStyle="1" w:styleId="tgc">
    <w:name w:val="_tgc"/>
    <w:basedOn w:val="DefaultParagraphFont"/>
    <w:rsid w:val="00C50678"/>
  </w:style>
  <w:style w:type="table" w:customStyle="1" w:styleId="LightShading-Accent11">
    <w:name w:val="Light Shading - Accent 11"/>
    <w:basedOn w:val="TableNormal"/>
    <w:uiPriority w:val="60"/>
    <w:rsid w:val="0054343A"/>
    <w:rPr>
      <w:color w:val="527D55"/>
    </w:rPr>
    <w:tblPr>
      <w:tblStyleRowBandSize w:val="1"/>
      <w:tblStyleColBandSize w:val="1"/>
      <w:tblBorders>
        <w:top w:val="single" w:sz="8" w:space="0" w:color="72A376"/>
        <w:bottom w:val="single" w:sz="8" w:space="0" w:color="72A376"/>
      </w:tblBorders>
    </w:tblPr>
    <w:tblStylePr w:type="firstRow">
      <w:pPr>
        <w:spacing w:before="0" w:after="0" w:line="240" w:lineRule="auto"/>
      </w:pPr>
      <w:rPr>
        <w:b/>
        <w:bCs/>
      </w:rPr>
      <w:tblPr/>
      <w:tcPr>
        <w:tcBorders>
          <w:top w:val="single" w:sz="8" w:space="0" w:color="72A376"/>
          <w:left w:val="nil"/>
          <w:bottom w:val="single" w:sz="8" w:space="0" w:color="72A376"/>
          <w:right w:val="nil"/>
          <w:insideH w:val="nil"/>
          <w:insideV w:val="nil"/>
        </w:tcBorders>
      </w:tcPr>
    </w:tblStylePr>
    <w:tblStylePr w:type="lastRow">
      <w:pPr>
        <w:spacing w:before="0" w:after="0" w:line="240" w:lineRule="auto"/>
      </w:pPr>
      <w:rPr>
        <w:b/>
        <w:bCs/>
      </w:rPr>
      <w:tblPr/>
      <w:tcPr>
        <w:tcBorders>
          <w:top w:val="single" w:sz="8" w:space="0" w:color="72A376"/>
          <w:left w:val="nil"/>
          <w:bottom w:val="single" w:sz="8" w:space="0" w:color="72A37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8DC"/>
      </w:tcPr>
    </w:tblStylePr>
    <w:tblStylePr w:type="band1Horz">
      <w:tblPr/>
      <w:tcPr>
        <w:tcBorders>
          <w:left w:val="nil"/>
          <w:right w:val="nil"/>
          <w:insideH w:val="nil"/>
          <w:insideV w:val="nil"/>
        </w:tcBorders>
        <w:shd w:val="clear" w:color="auto" w:fill="DCE8DC"/>
      </w:tcPr>
    </w:tblStylePr>
  </w:style>
  <w:style w:type="table" w:styleId="TableGrid">
    <w:name w:val="Table Grid"/>
    <w:basedOn w:val="TableNormal"/>
    <w:uiPriority w:val="59"/>
    <w:rsid w:val="00620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72B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B87"/>
  </w:style>
  <w:style w:type="paragraph" w:styleId="Footer">
    <w:name w:val="footer"/>
    <w:basedOn w:val="Normal"/>
    <w:link w:val="FooterChar"/>
    <w:uiPriority w:val="98"/>
    <w:unhideWhenUsed/>
    <w:rsid w:val="00A72B87"/>
    <w:pPr>
      <w:tabs>
        <w:tab w:val="center" w:pos="4513"/>
        <w:tab w:val="right" w:pos="9026"/>
      </w:tabs>
      <w:spacing w:after="0" w:line="240" w:lineRule="auto"/>
    </w:pPr>
  </w:style>
  <w:style w:type="character" w:customStyle="1" w:styleId="FooterChar">
    <w:name w:val="Footer Char"/>
    <w:basedOn w:val="DefaultParagraphFont"/>
    <w:link w:val="Footer"/>
    <w:uiPriority w:val="98"/>
    <w:rsid w:val="00A72B87"/>
  </w:style>
  <w:style w:type="character" w:styleId="Emphasis">
    <w:name w:val="Emphasis"/>
    <w:uiPriority w:val="20"/>
    <w:qFormat/>
    <w:rsid w:val="00711187"/>
    <w:rPr>
      <w:i/>
      <w:iCs/>
    </w:rPr>
  </w:style>
  <w:style w:type="character" w:customStyle="1" w:styleId="IntenseEmphasis1">
    <w:name w:val="Intense Emphasis1"/>
    <w:uiPriority w:val="21"/>
    <w:qFormat/>
    <w:rsid w:val="00711187"/>
    <w:rPr>
      <w:b/>
      <w:bCs/>
      <w:i/>
      <w:iCs/>
      <w:color w:val="72A376"/>
    </w:rPr>
  </w:style>
  <w:style w:type="character" w:styleId="Strong">
    <w:name w:val="Strong"/>
    <w:uiPriority w:val="22"/>
    <w:qFormat/>
    <w:rsid w:val="00711187"/>
    <w:rPr>
      <w:b/>
      <w:bCs/>
    </w:rPr>
  </w:style>
  <w:style w:type="character" w:customStyle="1" w:styleId="Heading3Char">
    <w:name w:val="Heading 3 Char"/>
    <w:link w:val="Heading3"/>
    <w:uiPriority w:val="9"/>
    <w:rsid w:val="00711187"/>
    <w:rPr>
      <w:rFonts w:ascii="Calibri" w:eastAsia="MS Mincho" w:hAnsi="Calibri" w:cs="Times New Roman"/>
      <w:b/>
      <w:bCs/>
      <w:color w:val="72A376"/>
    </w:rPr>
  </w:style>
  <w:style w:type="paragraph" w:customStyle="1" w:styleId="NoSpacing1">
    <w:name w:val="No Spacing1"/>
    <w:uiPriority w:val="1"/>
    <w:qFormat/>
    <w:rsid w:val="00711187"/>
    <w:rPr>
      <w:sz w:val="22"/>
      <w:szCs w:val="22"/>
      <w:lang w:eastAsia="en-US"/>
    </w:rPr>
  </w:style>
  <w:style w:type="paragraph" w:styleId="BodyText">
    <w:name w:val="Body Text"/>
    <w:basedOn w:val="Normal"/>
    <w:link w:val="BodyTextChar"/>
    <w:semiHidden/>
    <w:rsid w:val="00CA0E7B"/>
    <w:pPr>
      <w:spacing w:after="0" w:line="240" w:lineRule="auto"/>
    </w:pPr>
    <w:rPr>
      <w:rFonts w:ascii="Lucida Sans" w:eastAsia="Times New Roman" w:hAnsi="Lucida Sans"/>
      <w:sz w:val="24"/>
      <w:szCs w:val="20"/>
    </w:rPr>
  </w:style>
  <w:style w:type="character" w:customStyle="1" w:styleId="BodyTextChar">
    <w:name w:val="Body Text Char"/>
    <w:link w:val="BodyText"/>
    <w:rsid w:val="00CA0E7B"/>
    <w:rPr>
      <w:rFonts w:ascii="Lucida Sans" w:eastAsia="Times New Roman" w:hAnsi="Lucida Sans" w:cs="Times New Roman"/>
      <w:sz w:val="24"/>
      <w:szCs w:val="20"/>
    </w:rPr>
  </w:style>
  <w:style w:type="character" w:customStyle="1" w:styleId="SubtleEmphasis1">
    <w:name w:val="Subtle Emphasis1"/>
    <w:uiPriority w:val="19"/>
    <w:qFormat/>
    <w:rsid w:val="00CA0E7B"/>
    <w:rPr>
      <w:i/>
      <w:iCs/>
      <w:color w:val="808080"/>
    </w:rPr>
  </w:style>
  <w:style w:type="character" w:customStyle="1" w:styleId="Heading4Char">
    <w:name w:val="Heading 4 Char"/>
    <w:link w:val="Heading4"/>
    <w:uiPriority w:val="9"/>
    <w:rsid w:val="00CA0E7B"/>
    <w:rPr>
      <w:rFonts w:ascii="Calibri" w:eastAsia="MS Mincho" w:hAnsi="Calibri" w:cs="Times New Roman"/>
      <w:b/>
      <w:bCs/>
      <w:i/>
      <w:iCs/>
      <w:color w:val="72A376"/>
    </w:rPr>
  </w:style>
  <w:style w:type="paragraph" w:styleId="BodyTextIndent">
    <w:name w:val="Body Text Indent"/>
    <w:basedOn w:val="Normal"/>
    <w:link w:val="BodyTextIndentChar"/>
    <w:uiPriority w:val="99"/>
    <w:unhideWhenUsed/>
    <w:rsid w:val="007A3DE5"/>
    <w:pPr>
      <w:spacing w:after="120"/>
      <w:ind w:left="283"/>
    </w:pPr>
  </w:style>
  <w:style w:type="character" w:customStyle="1" w:styleId="BodyTextIndentChar">
    <w:name w:val="Body Text Indent Char"/>
    <w:basedOn w:val="DefaultParagraphFont"/>
    <w:link w:val="BodyTextIndent"/>
    <w:uiPriority w:val="99"/>
    <w:rsid w:val="007A3DE5"/>
  </w:style>
  <w:style w:type="table" w:customStyle="1" w:styleId="LightList-Accent11">
    <w:name w:val="Light List - Accent 11"/>
    <w:basedOn w:val="TableNormal"/>
    <w:uiPriority w:val="61"/>
    <w:rsid w:val="00FE1D81"/>
    <w:tblPr>
      <w:tblStyleRowBandSize w:val="1"/>
      <w:tblStyleColBandSize w:val="1"/>
      <w:tblBorders>
        <w:top w:val="single" w:sz="8" w:space="0" w:color="72A376"/>
        <w:left w:val="single" w:sz="8" w:space="0" w:color="72A376"/>
        <w:bottom w:val="single" w:sz="8" w:space="0" w:color="72A376"/>
        <w:right w:val="single" w:sz="8" w:space="0" w:color="72A376"/>
      </w:tblBorders>
    </w:tblPr>
    <w:tblStylePr w:type="firstRow">
      <w:pPr>
        <w:spacing w:before="0" w:after="0" w:line="240" w:lineRule="auto"/>
      </w:pPr>
      <w:rPr>
        <w:b/>
        <w:bCs/>
        <w:color w:val="FFFFFF"/>
      </w:rPr>
      <w:tblPr/>
      <w:tcPr>
        <w:shd w:val="clear" w:color="auto" w:fill="72A376"/>
      </w:tcPr>
    </w:tblStylePr>
    <w:tblStylePr w:type="lastRow">
      <w:pPr>
        <w:spacing w:before="0" w:after="0" w:line="240" w:lineRule="auto"/>
      </w:pPr>
      <w:rPr>
        <w:b/>
        <w:bCs/>
      </w:rPr>
      <w:tblPr/>
      <w:tcPr>
        <w:tcBorders>
          <w:top w:val="double" w:sz="6" w:space="0" w:color="72A376"/>
          <w:left w:val="single" w:sz="8" w:space="0" w:color="72A376"/>
          <w:bottom w:val="single" w:sz="8" w:space="0" w:color="72A376"/>
          <w:right w:val="single" w:sz="8" w:space="0" w:color="72A376"/>
        </w:tcBorders>
      </w:tcPr>
    </w:tblStylePr>
    <w:tblStylePr w:type="firstCol">
      <w:rPr>
        <w:b/>
        <w:bCs/>
      </w:rPr>
    </w:tblStylePr>
    <w:tblStylePr w:type="lastCol">
      <w:rPr>
        <w:b/>
        <w:bCs/>
      </w:rPr>
    </w:tblStylePr>
    <w:tblStylePr w:type="band1Vert">
      <w:tblPr/>
      <w:tcPr>
        <w:tcBorders>
          <w:top w:val="single" w:sz="8" w:space="0" w:color="72A376"/>
          <w:left w:val="single" w:sz="8" w:space="0" w:color="72A376"/>
          <w:bottom w:val="single" w:sz="8" w:space="0" w:color="72A376"/>
          <w:right w:val="single" w:sz="8" w:space="0" w:color="72A376"/>
        </w:tcBorders>
      </w:tcPr>
    </w:tblStylePr>
    <w:tblStylePr w:type="band1Horz">
      <w:tblPr/>
      <w:tcPr>
        <w:tcBorders>
          <w:top w:val="single" w:sz="8" w:space="0" w:color="72A376"/>
          <w:left w:val="single" w:sz="8" w:space="0" w:color="72A376"/>
          <w:bottom w:val="single" w:sz="8" w:space="0" w:color="72A376"/>
          <w:right w:val="single" w:sz="8" w:space="0" w:color="72A376"/>
        </w:tcBorders>
      </w:tcPr>
    </w:tblStylePr>
  </w:style>
  <w:style w:type="paragraph" w:styleId="BodyTextIndent2">
    <w:name w:val="Body Text Indent 2"/>
    <w:basedOn w:val="Normal"/>
    <w:link w:val="BodyTextIndent2Char"/>
    <w:uiPriority w:val="99"/>
    <w:semiHidden/>
    <w:unhideWhenUsed/>
    <w:rsid w:val="00D66EEB"/>
    <w:pPr>
      <w:spacing w:after="120" w:line="480" w:lineRule="auto"/>
      <w:ind w:left="283"/>
    </w:pPr>
  </w:style>
  <w:style w:type="character" w:customStyle="1" w:styleId="BodyTextIndent2Char">
    <w:name w:val="Body Text Indent 2 Char"/>
    <w:basedOn w:val="DefaultParagraphFont"/>
    <w:link w:val="BodyTextIndent2"/>
    <w:uiPriority w:val="99"/>
    <w:semiHidden/>
    <w:rsid w:val="00D66EEB"/>
  </w:style>
  <w:style w:type="paragraph" w:customStyle="1" w:styleId="Normal1">
    <w:name w:val="Normal1"/>
    <w:rsid w:val="00456062"/>
    <w:pPr>
      <w:widowControl w:val="0"/>
    </w:pPr>
    <w:rPr>
      <w:rFonts w:ascii="Times New Roman" w:eastAsia="Times New Roman" w:hAnsi="Times New Roman"/>
      <w:color w:val="000000"/>
    </w:rPr>
  </w:style>
  <w:style w:type="table" w:customStyle="1" w:styleId="MediumShading1-Accent11">
    <w:name w:val="Medium Shading 1 - Accent 11"/>
    <w:basedOn w:val="TableNormal"/>
    <w:uiPriority w:val="63"/>
    <w:rsid w:val="00456062"/>
    <w:tblPr>
      <w:tblStyleRowBandSize w:val="1"/>
      <w:tblStyleColBandSize w:val="1"/>
      <w:tblBorders>
        <w:top w:val="single" w:sz="8" w:space="0" w:color="95BA98"/>
        <w:left w:val="single" w:sz="8" w:space="0" w:color="95BA98"/>
        <w:bottom w:val="single" w:sz="8" w:space="0" w:color="95BA98"/>
        <w:right w:val="single" w:sz="8" w:space="0" w:color="95BA98"/>
        <w:insideH w:val="single" w:sz="8" w:space="0" w:color="95BA98"/>
      </w:tblBorders>
    </w:tblPr>
    <w:tblStylePr w:type="firstRow">
      <w:pPr>
        <w:spacing w:before="0" w:after="0" w:line="240" w:lineRule="auto"/>
      </w:pPr>
      <w:rPr>
        <w:b/>
        <w:bCs/>
        <w:color w:val="FFFFFF"/>
      </w:rPr>
      <w:tblPr/>
      <w:tcPr>
        <w:tcBorders>
          <w:top w:val="single" w:sz="8" w:space="0" w:color="95BA98"/>
          <w:left w:val="single" w:sz="8" w:space="0" w:color="95BA98"/>
          <w:bottom w:val="single" w:sz="8" w:space="0" w:color="95BA98"/>
          <w:right w:val="single" w:sz="8" w:space="0" w:color="95BA98"/>
          <w:insideH w:val="nil"/>
          <w:insideV w:val="nil"/>
        </w:tcBorders>
        <w:shd w:val="clear" w:color="auto" w:fill="72A376"/>
      </w:tcPr>
    </w:tblStylePr>
    <w:tblStylePr w:type="lastRow">
      <w:pPr>
        <w:spacing w:before="0" w:after="0" w:line="240" w:lineRule="auto"/>
      </w:pPr>
      <w:rPr>
        <w:b/>
        <w:bCs/>
      </w:rPr>
      <w:tblPr/>
      <w:tcPr>
        <w:tcBorders>
          <w:top w:val="double" w:sz="6" w:space="0" w:color="95BA98"/>
          <w:left w:val="single" w:sz="8" w:space="0" w:color="95BA98"/>
          <w:bottom w:val="single" w:sz="8" w:space="0" w:color="95BA98"/>
          <w:right w:val="single" w:sz="8" w:space="0" w:color="95BA98"/>
          <w:insideH w:val="nil"/>
          <w:insideV w:val="nil"/>
        </w:tcBorders>
      </w:tcPr>
    </w:tblStylePr>
    <w:tblStylePr w:type="firstCol">
      <w:rPr>
        <w:b/>
        <w:bCs/>
      </w:rPr>
    </w:tblStylePr>
    <w:tblStylePr w:type="lastCol">
      <w:rPr>
        <w:b/>
        <w:bCs/>
      </w:rPr>
    </w:tblStylePr>
    <w:tblStylePr w:type="band1Vert">
      <w:tblPr/>
      <w:tcPr>
        <w:shd w:val="clear" w:color="auto" w:fill="DCE8DC"/>
      </w:tcPr>
    </w:tblStylePr>
    <w:tblStylePr w:type="band1Horz">
      <w:tblPr/>
      <w:tcPr>
        <w:tcBorders>
          <w:insideH w:val="nil"/>
          <w:insideV w:val="nil"/>
        </w:tcBorders>
        <w:shd w:val="clear" w:color="auto" w:fill="DCE8DC"/>
      </w:tcPr>
    </w:tblStylePr>
    <w:tblStylePr w:type="band2Horz">
      <w:tblPr/>
      <w:tcPr>
        <w:tcBorders>
          <w:insideH w:val="nil"/>
          <w:insideV w:val="nil"/>
        </w:tcBorders>
      </w:tcPr>
    </w:tblStylePr>
  </w:style>
  <w:style w:type="table" w:styleId="DarkList-Accent2">
    <w:name w:val="Dark List Accent 2"/>
    <w:basedOn w:val="TableNormal"/>
    <w:uiPriority w:val="61"/>
    <w:rsid w:val="00106428"/>
    <w:tblPr>
      <w:tblStyleRowBandSize w:val="1"/>
      <w:tblStyleColBandSize w:val="1"/>
      <w:tblBorders>
        <w:top w:val="single" w:sz="8" w:space="0" w:color="B0CCB0"/>
        <w:left w:val="single" w:sz="8" w:space="0" w:color="B0CCB0"/>
        <w:bottom w:val="single" w:sz="8" w:space="0" w:color="B0CCB0"/>
        <w:right w:val="single" w:sz="8" w:space="0" w:color="B0CCB0"/>
      </w:tblBorders>
    </w:tblPr>
    <w:tblStylePr w:type="firstRow">
      <w:pPr>
        <w:spacing w:before="0" w:after="0" w:line="240" w:lineRule="auto"/>
      </w:pPr>
      <w:rPr>
        <w:b/>
        <w:bCs/>
        <w:color w:val="FFFFFF"/>
      </w:rPr>
      <w:tblPr/>
      <w:tcPr>
        <w:shd w:val="clear" w:color="auto" w:fill="B0CCB0"/>
      </w:tcPr>
    </w:tblStylePr>
    <w:tblStylePr w:type="lastRow">
      <w:pPr>
        <w:spacing w:before="0" w:after="0" w:line="240" w:lineRule="auto"/>
      </w:pPr>
      <w:rPr>
        <w:b/>
        <w:bCs/>
      </w:rPr>
      <w:tblPr/>
      <w:tcPr>
        <w:tcBorders>
          <w:top w:val="double" w:sz="6" w:space="0" w:color="B0CCB0"/>
          <w:left w:val="single" w:sz="8" w:space="0" w:color="B0CCB0"/>
          <w:bottom w:val="single" w:sz="8" w:space="0" w:color="B0CCB0"/>
          <w:right w:val="single" w:sz="8" w:space="0" w:color="B0CCB0"/>
        </w:tcBorders>
      </w:tcPr>
    </w:tblStylePr>
    <w:tblStylePr w:type="firstCol">
      <w:rPr>
        <w:b/>
        <w:bCs/>
      </w:rPr>
    </w:tblStylePr>
    <w:tblStylePr w:type="lastCol">
      <w:rPr>
        <w:b/>
        <w:bCs/>
      </w:rPr>
    </w:tblStylePr>
    <w:tblStylePr w:type="band1Vert">
      <w:tblPr/>
      <w:tcPr>
        <w:tcBorders>
          <w:top w:val="single" w:sz="8" w:space="0" w:color="B0CCB0"/>
          <w:left w:val="single" w:sz="8" w:space="0" w:color="B0CCB0"/>
          <w:bottom w:val="single" w:sz="8" w:space="0" w:color="B0CCB0"/>
          <w:right w:val="single" w:sz="8" w:space="0" w:color="B0CCB0"/>
        </w:tcBorders>
      </w:tcPr>
    </w:tblStylePr>
    <w:tblStylePr w:type="band1Horz">
      <w:tblPr/>
      <w:tcPr>
        <w:tcBorders>
          <w:top w:val="single" w:sz="8" w:space="0" w:color="B0CCB0"/>
          <w:left w:val="single" w:sz="8" w:space="0" w:color="B0CCB0"/>
          <w:bottom w:val="single" w:sz="8" w:space="0" w:color="B0CCB0"/>
          <w:right w:val="single" w:sz="8" w:space="0" w:color="B0CCB0"/>
        </w:tcBorders>
      </w:tcPr>
    </w:tblStylePr>
  </w:style>
  <w:style w:type="table" w:styleId="LightGrid-Accent2">
    <w:name w:val="Light Grid Accent 2"/>
    <w:basedOn w:val="TableNormal"/>
    <w:uiPriority w:val="67"/>
    <w:rsid w:val="00106428"/>
    <w:tblPr>
      <w:tblStyleRowBandSize w:val="1"/>
      <w:tblStyleColBandSize w:val="1"/>
      <w:tblBorders>
        <w:top w:val="single" w:sz="8" w:space="0" w:color="95BA98"/>
        <w:left w:val="single" w:sz="8" w:space="0" w:color="95BA98"/>
        <w:bottom w:val="single" w:sz="8" w:space="0" w:color="95BA98"/>
        <w:right w:val="single" w:sz="8" w:space="0" w:color="95BA98"/>
        <w:insideH w:val="single" w:sz="8" w:space="0" w:color="95BA98"/>
        <w:insideV w:val="single" w:sz="8" w:space="0" w:color="95BA98"/>
      </w:tblBorders>
    </w:tblPr>
    <w:tcPr>
      <w:shd w:val="clear" w:color="auto" w:fill="DCE8DC"/>
    </w:tcPr>
    <w:tblStylePr w:type="firstRow">
      <w:rPr>
        <w:b/>
        <w:bCs/>
      </w:rPr>
    </w:tblStylePr>
    <w:tblStylePr w:type="lastRow">
      <w:rPr>
        <w:b/>
        <w:bCs/>
      </w:rPr>
      <w:tblPr/>
      <w:tcPr>
        <w:tcBorders>
          <w:top w:val="single" w:sz="18" w:space="0" w:color="95BA98"/>
        </w:tcBorders>
      </w:tcPr>
    </w:tblStylePr>
    <w:tblStylePr w:type="firstCol">
      <w:rPr>
        <w:b/>
        <w:bCs/>
      </w:rPr>
    </w:tblStylePr>
    <w:tblStylePr w:type="lastCol">
      <w:rPr>
        <w:b/>
        <w:bCs/>
      </w:rPr>
    </w:tblStylePr>
    <w:tblStylePr w:type="band1Vert">
      <w:tblPr/>
      <w:tcPr>
        <w:shd w:val="clear" w:color="auto" w:fill="B8D1BA"/>
      </w:tcPr>
    </w:tblStylePr>
    <w:tblStylePr w:type="band1Horz">
      <w:tblPr/>
      <w:tcPr>
        <w:shd w:val="clear" w:color="auto" w:fill="B8D1BA"/>
      </w:tcPr>
    </w:tblStylePr>
  </w:style>
  <w:style w:type="table" w:styleId="LightGrid-Accent3">
    <w:name w:val="Light Grid Accent 3"/>
    <w:basedOn w:val="TableNormal"/>
    <w:uiPriority w:val="67"/>
    <w:rsid w:val="00E80A5F"/>
    <w:tblPr>
      <w:tblStyleRowBandSize w:val="1"/>
      <w:tblStyleColBandSize w:val="1"/>
      <w:tblBorders>
        <w:top w:val="single" w:sz="8" w:space="0" w:color="C3D8C3"/>
        <w:left w:val="single" w:sz="8" w:space="0" w:color="C3D8C3"/>
        <w:bottom w:val="single" w:sz="8" w:space="0" w:color="C3D8C3"/>
        <w:right w:val="single" w:sz="8" w:space="0" w:color="C3D8C3"/>
        <w:insideH w:val="single" w:sz="8" w:space="0" w:color="C3D8C3"/>
        <w:insideV w:val="single" w:sz="8" w:space="0" w:color="C3D8C3"/>
      </w:tblBorders>
    </w:tblPr>
    <w:tcPr>
      <w:shd w:val="clear" w:color="auto" w:fill="EBF2EB"/>
    </w:tcPr>
    <w:tblStylePr w:type="firstRow">
      <w:rPr>
        <w:b/>
        <w:bCs/>
      </w:rPr>
    </w:tblStylePr>
    <w:tblStylePr w:type="lastRow">
      <w:rPr>
        <w:b/>
        <w:bCs/>
      </w:rPr>
      <w:tblPr/>
      <w:tcPr>
        <w:tcBorders>
          <w:top w:val="single" w:sz="18" w:space="0" w:color="C3D8C3"/>
        </w:tcBorders>
      </w:tcPr>
    </w:tblStylePr>
    <w:tblStylePr w:type="firstCol">
      <w:rPr>
        <w:b/>
        <w:bCs/>
      </w:rPr>
    </w:tblStylePr>
    <w:tblStylePr w:type="lastCol">
      <w:rPr>
        <w:b/>
        <w:bCs/>
      </w:rPr>
    </w:tblStylePr>
    <w:tblStylePr w:type="band1Vert">
      <w:tblPr/>
      <w:tcPr>
        <w:shd w:val="clear" w:color="auto" w:fill="D7E5D7"/>
      </w:tcPr>
    </w:tblStylePr>
    <w:tblStylePr w:type="band1Horz">
      <w:tblPr/>
      <w:tcPr>
        <w:shd w:val="clear" w:color="auto" w:fill="D7E5D7"/>
      </w:tcPr>
    </w:tblStylePr>
  </w:style>
  <w:style w:type="paragraph" w:customStyle="1" w:styleId="ColorfulList-Accent110">
    <w:name w:val="Colorful List - Accent 11"/>
    <w:basedOn w:val="Normal"/>
    <w:uiPriority w:val="34"/>
    <w:qFormat/>
    <w:rsid w:val="005E241C"/>
    <w:pPr>
      <w:spacing w:after="0" w:line="240" w:lineRule="auto"/>
      <w:ind w:left="720"/>
      <w:contextualSpacing/>
    </w:pPr>
    <w:rPr>
      <w:rFonts w:ascii="Cambria" w:eastAsia="MS Mincho" w:hAnsi="Cambria"/>
      <w:sz w:val="24"/>
      <w:szCs w:val="24"/>
    </w:rPr>
  </w:style>
  <w:style w:type="table" w:styleId="MediumGrid3-Accent3">
    <w:name w:val="Medium Grid 3 Accent 3"/>
    <w:basedOn w:val="TableNormal"/>
    <w:uiPriority w:val="60"/>
    <w:rsid w:val="001954F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1-Accent3">
    <w:name w:val="Medium Grid 1 Accent 3"/>
    <w:basedOn w:val="TableNormal"/>
    <w:uiPriority w:val="72"/>
    <w:rsid w:val="001954FB"/>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paragraph" w:styleId="ListParagraph">
    <w:name w:val="List Paragraph"/>
    <w:aliases w:val="Bullet 1,Numbered Para 1,Dot pt,List Paragraph Char Char Char,Indicator Text,List Paragraph1,Bullet Points,MAIN CONTENT,F5 List Paragraph,List Paragraph12,Bullet Style,Normal numbered,L"/>
    <w:basedOn w:val="Normal"/>
    <w:uiPriority w:val="34"/>
    <w:qFormat/>
    <w:rsid w:val="00885546"/>
    <w:pPr>
      <w:ind w:left="720"/>
      <w:contextualSpacing/>
    </w:pPr>
  </w:style>
  <w:style w:type="character" w:customStyle="1" w:styleId="Heading5Char">
    <w:name w:val="Heading 5 Char"/>
    <w:link w:val="Heading5"/>
    <w:uiPriority w:val="9"/>
    <w:semiHidden/>
    <w:rsid w:val="005F2E7D"/>
    <w:rPr>
      <w:rFonts w:ascii="Cambria" w:eastAsia="Times New Roman" w:hAnsi="Cambria" w:cs="Times New Roman"/>
      <w:color w:val="243F60"/>
      <w:sz w:val="22"/>
      <w:szCs w:val="22"/>
      <w:lang w:eastAsia="en-US"/>
    </w:rPr>
  </w:style>
  <w:style w:type="character" w:customStyle="1" w:styleId="Heading6Char">
    <w:name w:val="Heading 6 Char"/>
    <w:link w:val="Heading6"/>
    <w:uiPriority w:val="9"/>
    <w:semiHidden/>
    <w:rsid w:val="005F2E7D"/>
    <w:rPr>
      <w:rFonts w:ascii="Cambria" w:eastAsia="Times New Roman" w:hAnsi="Cambria" w:cs="Times New Roman"/>
      <w:i/>
      <w:iCs/>
      <w:color w:val="243F60"/>
      <w:sz w:val="22"/>
      <w:szCs w:val="22"/>
      <w:lang w:eastAsia="en-US"/>
    </w:rPr>
  </w:style>
  <w:style w:type="character" w:customStyle="1" w:styleId="Heading8Char">
    <w:name w:val="Heading 8 Char"/>
    <w:link w:val="Heading8"/>
    <w:uiPriority w:val="9"/>
    <w:semiHidden/>
    <w:rsid w:val="005F2E7D"/>
    <w:rPr>
      <w:rFonts w:ascii="Cambria" w:eastAsia="Times New Roman" w:hAnsi="Cambria" w:cs="Times New Roman"/>
      <w:color w:val="404040"/>
      <w:lang w:eastAsia="en-US"/>
    </w:rPr>
  </w:style>
  <w:style w:type="paragraph" w:styleId="BodyText2">
    <w:name w:val="Body Text 2"/>
    <w:basedOn w:val="Normal"/>
    <w:link w:val="BodyText2Char"/>
    <w:uiPriority w:val="99"/>
    <w:semiHidden/>
    <w:unhideWhenUsed/>
    <w:rsid w:val="005F2E7D"/>
    <w:pPr>
      <w:spacing w:after="120" w:line="480" w:lineRule="auto"/>
    </w:pPr>
  </w:style>
  <w:style w:type="character" w:customStyle="1" w:styleId="BodyText2Char">
    <w:name w:val="Body Text 2 Char"/>
    <w:link w:val="BodyText2"/>
    <w:uiPriority w:val="99"/>
    <w:semiHidden/>
    <w:rsid w:val="005F2E7D"/>
    <w:rPr>
      <w:sz w:val="22"/>
      <w:szCs w:val="22"/>
      <w:lang w:eastAsia="en-US"/>
    </w:rPr>
  </w:style>
  <w:style w:type="paragraph" w:styleId="BodyText3">
    <w:name w:val="Body Text 3"/>
    <w:basedOn w:val="Normal"/>
    <w:link w:val="BodyText3Char"/>
    <w:uiPriority w:val="99"/>
    <w:semiHidden/>
    <w:unhideWhenUsed/>
    <w:rsid w:val="005F2E7D"/>
    <w:pPr>
      <w:spacing w:after="120"/>
    </w:pPr>
    <w:rPr>
      <w:sz w:val="16"/>
      <w:szCs w:val="16"/>
    </w:rPr>
  </w:style>
  <w:style w:type="character" w:customStyle="1" w:styleId="BodyText3Char">
    <w:name w:val="Body Text 3 Char"/>
    <w:link w:val="BodyText3"/>
    <w:uiPriority w:val="99"/>
    <w:semiHidden/>
    <w:rsid w:val="005F2E7D"/>
    <w:rPr>
      <w:sz w:val="16"/>
      <w:szCs w:val="16"/>
      <w:lang w:eastAsia="en-US"/>
    </w:rPr>
  </w:style>
  <w:style w:type="paragraph" w:customStyle="1" w:styleId="Default">
    <w:name w:val="Default"/>
    <w:rsid w:val="005F2E7D"/>
    <w:pPr>
      <w:autoSpaceDE w:val="0"/>
      <w:autoSpaceDN w:val="0"/>
      <w:adjustRightInd w:val="0"/>
    </w:pPr>
    <w:rPr>
      <w:rFonts w:ascii="Arial" w:eastAsia="Times New Roman" w:hAnsi="Arial" w:cs="Arial"/>
      <w:color w:val="000000"/>
      <w:sz w:val="24"/>
      <w:szCs w:val="24"/>
    </w:rPr>
  </w:style>
  <w:style w:type="paragraph" w:customStyle="1" w:styleId="NumberedParagraphs">
    <w:name w:val="Numbered Paragraphs"/>
    <w:basedOn w:val="Normal"/>
    <w:rsid w:val="00584E88"/>
    <w:pPr>
      <w:numPr>
        <w:numId w:val="1"/>
      </w:numPr>
      <w:spacing w:before="70" w:after="70" w:line="280" w:lineRule="atLeast"/>
    </w:pPr>
    <w:rPr>
      <w:rFonts w:ascii="Arial" w:eastAsia="Times New Roman" w:hAnsi="Arial"/>
      <w:sz w:val="20"/>
      <w:szCs w:val="20"/>
    </w:rPr>
  </w:style>
  <w:style w:type="paragraph" w:styleId="BodyTextIndent3">
    <w:name w:val="Body Text Indent 3"/>
    <w:basedOn w:val="Normal"/>
    <w:link w:val="BodyTextIndent3Char"/>
    <w:uiPriority w:val="99"/>
    <w:semiHidden/>
    <w:unhideWhenUsed/>
    <w:rsid w:val="002E1E79"/>
    <w:pPr>
      <w:spacing w:after="120"/>
      <w:ind w:left="283"/>
    </w:pPr>
    <w:rPr>
      <w:sz w:val="16"/>
      <w:szCs w:val="16"/>
    </w:rPr>
  </w:style>
  <w:style w:type="character" w:customStyle="1" w:styleId="BodyTextIndent3Char">
    <w:name w:val="Body Text Indent 3 Char"/>
    <w:link w:val="BodyTextIndent3"/>
    <w:uiPriority w:val="99"/>
    <w:semiHidden/>
    <w:rsid w:val="002E1E79"/>
    <w:rPr>
      <w:sz w:val="16"/>
      <w:szCs w:val="16"/>
      <w:lang w:eastAsia="en-US"/>
    </w:rPr>
  </w:style>
  <w:style w:type="paragraph" w:styleId="TOC1">
    <w:name w:val="toc 1"/>
    <w:basedOn w:val="Normal"/>
    <w:next w:val="Normal"/>
    <w:autoRedefine/>
    <w:uiPriority w:val="39"/>
    <w:unhideWhenUsed/>
    <w:qFormat/>
    <w:rsid w:val="00223DD3"/>
    <w:pPr>
      <w:tabs>
        <w:tab w:val="right" w:leader="dot" w:pos="9338"/>
      </w:tabs>
      <w:spacing w:before="120" w:after="120" w:line="240" w:lineRule="auto"/>
    </w:pPr>
    <w:rPr>
      <w:rFonts w:ascii="Arial" w:eastAsia="MS Mincho" w:hAnsi="Arial"/>
      <w:szCs w:val="24"/>
      <w:lang w:val="en-US"/>
    </w:rPr>
  </w:style>
  <w:style w:type="paragraph" w:customStyle="1" w:styleId="Caption1">
    <w:name w:val="Caption 1"/>
    <w:basedOn w:val="Normal"/>
    <w:qFormat/>
    <w:rsid w:val="00223DD3"/>
    <w:pPr>
      <w:spacing w:before="120" w:after="120" w:line="240" w:lineRule="auto"/>
    </w:pPr>
    <w:rPr>
      <w:rFonts w:ascii="Arial" w:eastAsia="MS Mincho" w:hAnsi="Arial"/>
      <w:i/>
      <w:color w:val="F15F22"/>
      <w:sz w:val="20"/>
      <w:szCs w:val="24"/>
      <w:lang w:val="en-US"/>
    </w:rPr>
  </w:style>
  <w:style w:type="paragraph" w:customStyle="1" w:styleId="Title1">
    <w:name w:val="Title 1"/>
    <w:basedOn w:val="Heading1"/>
    <w:link w:val="Title1Char"/>
    <w:autoRedefine/>
    <w:qFormat/>
    <w:rsid w:val="00223DD3"/>
    <w:pPr>
      <w:spacing w:after="120" w:line="240" w:lineRule="auto"/>
    </w:pPr>
    <w:rPr>
      <w:rFonts w:ascii="Arial" w:eastAsia="MS Gothic" w:hAnsi="Arial"/>
      <w:color w:val="auto"/>
      <w:sz w:val="56"/>
      <w:szCs w:val="32"/>
    </w:rPr>
  </w:style>
  <w:style w:type="character" w:customStyle="1" w:styleId="Title1Char">
    <w:name w:val="Title 1 Char"/>
    <w:link w:val="Title1"/>
    <w:rsid w:val="00223DD3"/>
    <w:rPr>
      <w:rFonts w:ascii="Arial" w:eastAsia="MS Gothic" w:hAnsi="Arial"/>
      <w:b/>
      <w:bCs/>
      <w:sz w:val="56"/>
      <w:szCs w:val="32"/>
    </w:rPr>
  </w:style>
  <w:style w:type="character" w:styleId="CommentReference">
    <w:name w:val="annotation reference"/>
    <w:unhideWhenUsed/>
    <w:rsid w:val="00223DD3"/>
    <w:rPr>
      <w:sz w:val="16"/>
      <w:szCs w:val="16"/>
    </w:rPr>
  </w:style>
  <w:style w:type="paragraph" w:styleId="CommentText">
    <w:name w:val="annotation text"/>
    <w:basedOn w:val="Normal"/>
    <w:link w:val="CommentTextChar"/>
    <w:unhideWhenUsed/>
    <w:rsid w:val="00223DD3"/>
    <w:pPr>
      <w:spacing w:before="120" w:after="120" w:line="240" w:lineRule="auto"/>
    </w:pPr>
    <w:rPr>
      <w:rFonts w:ascii="Arial" w:eastAsia="MS Mincho" w:hAnsi="Arial"/>
      <w:sz w:val="20"/>
      <w:szCs w:val="20"/>
      <w:lang w:val="en-US"/>
    </w:rPr>
  </w:style>
  <w:style w:type="character" w:customStyle="1" w:styleId="CommentTextChar">
    <w:name w:val="Comment Text Char"/>
    <w:link w:val="CommentText"/>
    <w:rsid w:val="00223DD3"/>
    <w:rPr>
      <w:rFonts w:ascii="Arial" w:eastAsia="MS Mincho" w:hAnsi="Arial"/>
      <w:lang w:val="en-US" w:eastAsia="en-US"/>
    </w:rPr>
  </w:style>
  <w:style w:type="paragraph" w:customStyle="1" w:styleId="SAS1">
    <w:name w:val="SAS 1"/>
    <w:next w:val="SAS-2"/>
    <w:autoRedefine/>
    <w:rsid w:val="00D91854"/>
    <w:pPr>
      <w:keepNext/>
      <w:pageBreakBefore/>
      <w:widowControl w:val="0"/>
      <w:numPr>
        <w:numId w:val="4"/>
      </w:numPr>
      <w:spacing w:before="240" w:after="120"/>
      <w:jc w:val="center"/>
      <w:outlineLvl w:val="0"/>
    </w:pPr>
    <w:rPr>
      <w:rFonts w:ascii="Cambria" w:eastAsia="Times New Roman" w:hAnsi="Cambria"/>
      <w:b/>
      <w:caps/>
      <w:sz w:val="24"/>
      <w:szCs w:val="24"/>
    </w:rPr>
  </w:style>
  <w:style w:type="paragraph" w:customStyle="1" w:styleId="SAS-2">
    <w:name w:val="SAS - 2"/>
    <w:next w:val="SAS-3"/>
    <w:autoRedefine/>
    <w:rsid w:val="00D91854"/>
    <w:pPr>
      <w:keepNext/>
      <w:widowControl w:val="0"/>
      <w:numPr>
        <w:ilvl w:val="1"/>
        <w:numId w:val="4"/>
      </w:numPr>
      <w:tabs>
        <w:tab w:val="clear" w:pos="1276"/>
        <w:tab w:val="num" w:pos="567"/>
      </w:tabs>
      <w:spacing w:before="180"/>
      <w:ind w:left="567"/>
      <w:outlineLvl w:val="1"/>
    </w:pPr>
    <w:rPr>
      <w:rFonts w:ascii="Arial" w:eastAsia="Times New Roman" w:hAnsi="Arial"/>
      <w:b/>
      <w:sz w:val="22"/>
      <w:szCs w:val="22"/>
    </w:rPr>
  </w:style>
  <w:style w:type="paragraph" w:customStyle="1" w:styleId="SAS-3">
    <w:name w:val="SAS - 3"/>
    <w:link w:val="SAS-3Char"/>
    <w:autoRedefine/>
    <w:rsid w:val="00D91854"/>
    <w:pPr>
      <w:numPr>
        <w:ilvl w:val="2"/>
        <w:numId w:val="4"/>
      </w:numPr>
      <w:tabs>
        <w:tab w:val="clear" w:pos="1956"/>
        <w:tab w:val="left" w:pos="567"/>
      </w:tabs>
      <w:spacing w:after="120"/>
      <w:ind w:left="567" w:hanging="567"/>
      <w:jc w:val="both"/>
      <w:outlineLvl w:val="2"/>
    </w:pPr>
    <w:rPr>
      <w:rFonts w:ascii="Arial" w:eastAsia="Times New Roman" w:hAnsi="Arial"/>
      <w:sz w:val="22"/>
      <w:szCs w:val="22"/>
      <w:lang w:eastAsia="en-US"/>
    </w:rPr>
  </w:style>
  <w:style w:type="character" w:customStyle="1" w:styleId="SAS-3Char">
    <w:name w:val="SAS - 3 Char"/>
    <w:link w:val="SAS-3"/>
    <w:rsid w:val="00D91854"/>
    <w:rPr>
      <w:rFonts w:ascii="Arial" w:eastAsia="Times New Roman" w:hAnsi="Arial"/>
      <w:sz w:val="22"/>
      <w:szCs w:val="22"/>
      <w:lang w:eastAsia="en-US" w:bidi="ar-SA"/>
    </w:rPr>
  </w:style>
  <w:style w:type="paragraph" w:customStyle="1" w:styleId="SAS-4">
    <w:name w:val="SAS - 4"/>
    <w:autoRedefine/>
    <w:rsid w:val="00D91854"/>
    <w:pPr>
      <w:numPr>
        <w:ilvl w:val="3"/>
        <w:numId w:val="4"/>
      </w:numPr>
      <w:tabs>
        <w:tab w:val="clear" w:pos="2835"/>
        <w:tab w:val="left" w:pos="993"/>
      </w:tabs>
      <w:spacing w:after="120"/>
      <w:ind w:left="992" w:hanging="425"/>
      <w:jc w:val="both"/>
      <w:outlineLvl w:val="3"/>
    </w:pPr>
    <w:rPr>
      <w:rFonts w:ascii="Arial" w:eastAsia="Times New Roman" w:hAnsi="Arial"/>
      <w:sz w:val="22"/>
      <w:szCs w:val="22"/>
    </w:rPr>
  </w:style>
  <w:style w:type="paragraph" w:customStyle="1" w:styleId="SAS-5">
    <w:name w:val="SAS - 5"/>
    <w:basedOn w:val="SAS-4"/>
    <w:autoRedefine/>
    <w:rsid w:val="00D91854"/>
    <w:pPr>
      <w:numPr>
        <w:ilvl w:val="4"/>
      </w:numPr>
      <w:spacing w:before="60"/>
      <w:ind w:left="1418" w:hanging="425"/>
      <w:outlineLvl w:val="4"/>
    </w:pPr>
    <w:rPr>
      <w:lang w:eastAsia="en-US"/>
    </w:rPr>
  </w:style>
  <w:style w:type="paragraph" w:customStyle="1" w:styleId="HD6Heading1">
    <w:name w:val="HD6 Heading 1"/>
    <w:basedOn w:val="HD6Level1"/>
    <w:next w:val="HD6Level2"/>
    <w:qFormat/>
    <w:rsid w:val="00EC2CED"/>
    <w:pPr>
      <w:keepNext/>
      <w:jc w:val="left"/>
      <w:outlineLvl w:val="0"/>
    </w:pPr>
    <w:rPr>
      <w:b/>
      <w:caps/>
    </w:rPr>
  </w:style>
  <w:style w:type="paragraph" w:customStyle="1" w:styleId="HD6Level1">
    <w:name w:val="HD6 Level 1"/>
    <w:basedOn w:val="Normal"/>
    <w:qFormat/>
    <w:rsid w:val="00EC2CED"/>
    <w:pPr>
      <w:numPr>
        <w:numId w:val="12"/>
      </w:numPr>
      <w:overflowPunct w:val="0"/>
      <w:autoSpaceDE w:val="0"/>
      <w:autoSpaceDN w:val="0"/>
      <w:adjustRightInd w:val="0"/>
      <w:spacing w:after="240" w:line="312" w:lineRule="auto"/>
      <w:jc w:val="both"/>
      <w:textAlignment w:val="baseline"/>
    </w:pPr>
    <w:rPr>
      <w:rFonts w:ascii="Arial" w:eastAsia="Times New Roman" w:hAnsi="Arial" w:cs="Arial"/>
      <w:szCs w:val="20"/>
    </w:rPr>
  </w:style>
  <w:style w:type="paragraph" w:customStyle="1" w:styleId="HD6Level2">
    <w:name w:val="HD6 Level 2"/>
    <w:basedOn w:val="HD6Level1"/>
    <w:link w:val="HD6Level2Char"/>
    <w:qFormat/>
    <w:rsid w:val="00EC2CED"/>
    <w:pPr>
      <w:numPr>
        <w:ilvl w:val="1"/>
      </w:numPr>
    </w:pPr>
  </w:style>
  <w:style w:type="paragraph" w:customStyle="1" w:styleId="HD6Level3">
    <w:name w:val="HD6 Level 3"/>
    <w:basedOn w:val="HD6Level2"/>
    <w:link w:val="HD6Level3Char"/>
    <w:qFormat/>
    <w:rsid w:val="00EC2CED"/>
    <w:pPr>
      <w:numPr>
        <w:ilvl w:val="2"/>
      </w:numPr>
    </w:pPr>
  </w:style>
  <w:style w:type="paragraph" w:customStyle="1" w:styleId="HD6Level4">
    <w:name w:val="HD6 Level 4"/>
    <w:basedOn w:val="HD6Level3"/>
    <w:link w:val="HD6Level4Char"/>
    <w:rsid w:val="00EC2CED"/>
    <w:pPr>
      <w:numPr>
        <w:ilvl w:val="3"/>
      </w:numPr>
    </w:pPr>
  </w:style>
  <w:style w:type="paragraph" w:customStyle="1" w:styleId="HD6Level5">
    <w:name w:val="HD6 Level 5"/>
    <w:basedOn w:val="HD6Level4"/>
    <w:rsid w:val="00EC2CED"/>
    <w:pPr>
      <w:numPr>
        <w:ilvl w:val="4"/>
      </w:numPr>
    </w:pPr>
  </w:style>
  <w:style w:type="paragraph" w:customStyle="1" w:styleId="HD6Level6">
    <w:name w:val="HD6 Level 6"/>
    <w:basedOn w:val="HD6Level5"/>
    <w:rsid w:val="00EC2CED"/>
    <w:pPr>
      <w:numPr>
        <w:ilvl w:val="5"/>
      </w:numPr>
    </w:pPr>
  </w:style>
  <w:style w:type="paragraph" w:customStyle="1" w:styleId="DeptBullets">
    <w:name w:val="DeptBullets"/>
    <w:basedOn w:val="Normal"/>
    <w:link w:val="DeptBulletsChar"/>
    <w:rsid w:val="003A0638"/>
    <w:pPr>
      <w:widowControl w:val="0"/>
      <w:numPr>
        <w:numId w:val="32"/>
      </w:numPr>
      <w:overflowPunct w:val="0"/>
      <w:autoSpaceDE w:val="0"/>
      <w:autoSpaceDN w:val="0"/>
      <w:adjustRightInd w:val="0"/>
      <w:spacing w:after="240" w:line="240" w:lineRule="auto"/>
      <w:textAlignment w:val="baseline"/>
    </w:pPr>
    <w:rPr>
      <w:rFonts w:ascii="Arial" w:eastAsia="Times New Roman" w:hAnsi="Arial"/>
      <w:sz w:val="24"/>
      <w:szCs w:val="20"/>
    </w:rPr>
  </w:style>
  <w:style w:type="character" w:customStyle="1" w:styleId="DeptBulletsChar">
    <w:name w:val="DeptBullets Char"/>
    <w:basedOn w:val="DefaultParagraphFont"/>
    <w:link w:val="DeptBullets"/>
    <w:rsid w:val="003A0638"/>
    <w:rPr>
      <w:rFonts w:ascii="Arial" w:eastAsia="Times New Roman" w:hAnsi="Arial"/>
      <w:sz w:val="24"/>
      <w:lang w:eastAsia="en-US"/>
    </w:rPr>
  </w:style>
  <w:style w:type="character" w:customStyle="1" w:styleId="HD6Level2Char">
    <w:name w:val="HD6 Level 2 Char"/>
    <w:basedOn w:val="DefaultParagraphFont"/>
    <w:link w:val="HD6Level2"/>
    <w:rsid w:val="006F4A03"/>
    <w:rPr>
      <w:rFonts w:ascii="Arial" w:eastAsia="Times New Roman" w:hAnsi="Arial" w:cs="Arial"/>
      <w:sz w:val="22"/>
      <w:lang w:eastAsia="en-US"/>
    </w:rPr>
  </w:style>
  <w:style w:type="character" w:customStyle="1" w:styleId="HD6Level3Char">
    <w:name w:val="HD6 Level 3 Char"/>
    <w:basedOn w:val="HD6Level2Char"/>
    <w:link w:val="HD6Level3"/>
    <w:rsid w:val="006F4A03"/>
    <w:rPr>
      <w:rFonts w:ascii="Arial" w:eastAsia="Times New Roman" w:hAnsi="Arial" w:cs="Arial"/>
      <w:sz w:val="22"/>
      <w:lang w:eastAsia="en-US"/>
    </w:rPr>
  </w:style>
  <w:style w:type="character" w:customStyle="1" w:styleId="HD6Level4Char">
    <w:name w:val="HD6 Level 4 Char"/>
    <w:basedOn w:val="HD6Level3Char"/>
    <w:link w:val="HD6Level4"/>
    <w:rsid w:val="006F4A03"/>
    <w:rPr>
      <w:rFonts w:ascii="Arial" w:eastAsia="Times New Roman" w:hAnsi="Arial" w:cs="Arial"/>
      <w:sz w:val="22"/>
      <w:lang w:eastAsia="en-US"/>
    </w:rPr>
  </w:style>
  <w:style w:type="paragraph" w:styleId="Revision">
    <w:name w:val="Revision"/>
    <w:hidden/>
    <w:uiPriority w:val="71"/>
    <w:semiHidden/>
    <w:rsid w:val="007367EA"/>
    <w:rPr>
      <w:sz w:val="22"/>
      <w:szCs w:val="22"/>
      <w:lang w:eastAsia="en-US"/>
    </w:rPr>
  </w:style>
  <w:style w:type="paragraph" w:customStyle="1" w:styleId="DocID">
    <w:name w:val="DocID"/>
    <w:basedOn w:val="Footer"/>
    <w:next w:val="Footer"/>
    <w:uiPriority w:val="99"/>
    <w:rsid w:val="003F7812"/>
    <w:pPr>
      <w:tabs>
        <w:tab w:val="clear" w:pos="4513"/>
        <w:tab w:val="clear" w:pos="9026"/>
        <w:tab w:val="right" w:pos="9072"/>
      </w:tabs>
    </w:pPr>
    <w:rPr>
      <w:rFonts w:ascii="Arial" w:eastAsia="SimSun" w:hAnsi="Arial" w:cs="Simplified Arabic"/>
      <w:sz w:val="16"/>
      <w:szCs w:val="16"/>
      <w:lang w:eastAsia="zh-CN" w:bidi="he-IL"/>
    </w:rPr>
  </w:style>
  <w:style w:type="paragraph" w:styleId="CommentSubject">
    <w:name w:val="annotation subject"/>
    <w:basedOn w:val="CommentText"/>
    <w:next w:val="CommentText"/>
    <w:link w:val="CommentSubjectChar"/>
    <w:uiPriority w:val="99"/>
    <w:semiHidden/>
    <w:unhideWhenUsed/>
    <w:rsid w:val="00572656"/>
    <w:pPr>
      <w:spacing w:before="0" w:after="200"/>
    </w:pPr>
    <w:rPr>
      <w:rFonts w:ascii="Calibri" w:eastAsia="Calibri" w:hAnsi="Calibri"/>
      <w:b/>
      <w:bCs/>
      <w:lang w:val="en-GB"/>
    </w:rPr>
  </w:style>
  <w:style w:type="character" w:customStyle="1" w:styleId="CommentSubjectChar">
    <w:name w:val="Comment Subject Char"/>
    <w:basedOn w:val="CommentTextChar"/>
    <w:link w:val="CommentSubject"/>
    <w:uiPriority w:val="99"/>
    <w:semiHidden/>
    <w:rsid w:val="00572656"/>
    <w:rPr>
      <w:rFonts w:ascii="Arial" w:eastAsia="MS Mincho" w:hAnsi="Arial"/>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608429">
      <w:bodyDiv w:val="1"/>
      <w:marLeft w:val="0"/>
      <w:marRight w:val="0"/>
      <w:marTop w:val="0"/>
      <w:marBottom w:val="0"/>
      <w:divBdr>
        <w:top w:val="none" w:sz="0" w:space="0" w:color="auto"/>
        <w:left w:val="none" w:sz="0" w:space="0" w:color="auto"/>
        <w:bottom w:val="none" w:sz="0" w:space="0" w:color="auto"/>
        <w:right w:val="none" w:sz="0" w:space="0" w:color="auto"/>
      </w:divBdr>
    </w:div>
    <w:div w:id="599489138">
      <w:bodyDiv w:val="1"/>
      <w:marLeft w:val="0"/>
      <w:marRight w:val="0"/>
      <w:marTop w:val="0"/>
      <w:marBottom w:val="0"/>
      <w:divBdr>
        <w:top w:val="none" w:sz="0" w:space="0" w:color="auto"/>
        <w:left w:val="none" w:sz="0" w:space="0" w:color="auto"/>
        <w:bottom w:val="none" w:sz="0" w:space="0" w:color="auto"/>
        <w:right w:val="none" w:sz="0" w:space="0" w:color="auto"/>
      </w:divBdr>
    </w:div>
    <w:div w:id="1031303642">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co.org.uk/concerns/" TargetMode="Externa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chowell@uptonhall.org"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morrison@uptonhall.org"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ico.org.uk/media/for-organisations/documents/1542/cctv-code-of-practice.pdf" TargetMode="Externa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roperties xmlns="http://www.imanage.com/work/xmlschema">
  <documentid>EUR!1013036680.2</documentid>
  <senderid>JORME</senderid>
  <senderemail>JOE.ORME-PAUL@HILLDICKINSON.COM</senderemail>
  <lastmodified>2026-06-16T11:35:00.0000000+01:00</lastmodified>
  <database>EUR</database>
</properties>
</file>

<file path=customXml/itemProps1.xml><?xml version="1.0" encoding="utf-8"?>
<ds:datastoreItem xmlns:ds="http://schemas.openxmlformats.org/officeDocument/2006/customXml" ds:itemID="{351A1148-33BD-4B33-B9FC-D21DF7CBD6EC}">
  <ds:schemaRefs>
    <ds:schemaRef ds:uri="http://schemas.openxmlformats.org/officeDocument/2006/bibliography"/>
  </ds:schemaRefs>
</ds:datastoreItem>
</file>

<file path=customXml/itemProps2.xml><?xml version="1.0" encoding="utf-8"?>
<ds:datastoreItem xmlns:ds="http://schemas.openxmlformats.org/officeDocument/2006/customXml" ds:itemID="{0E5E137D-4373-4E89-AE6E-C8CF5A55884B}">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4053</Words>
  <Characters>23108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27107</CharactersWithSpaces>
  <SharedDoc>false</SharedDoc>
  <HLinks>
    <vt:vector size="12" baseType="variant">
      <vt:variant>
        <vt:i4>4325401</vt:i4>
      </vt:variant>
      <vt:variant>
        <vt:i4>3</vt:i4>
      </vt:variant>
      <vt:variant>
        <vt:i4>0</vt:i4>
      </vt:variant>
      <vt:variant>
        <vt:i4>5</vt:i4>
      </vt:variant>
      <vt:variant>
        <vt:lpwstr>https://ico.org.uk/concerns/</vt:lpwstr>
      </vt:variant>
      <vt:variant>
        <vt:lpwstr/>
      </vt:variant>
      <vt:variant>
        <vt:i4>917541</vt:i4>
      </vt:variant>
      <vt:variant>
        <vt:i4>0</vt:i4>
      </vt:variant>
      <vt:variant>
        <vt:i4>0</vt:i4>
      </vt:variant>
      <vt:variant>
        <vt:i4>5</vt:i4>
      </vt:variant>
      <vt:variant>
        <vt:lpwstr>mailto:uhs@uptonhall.org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17shanroge</dc:creator>
  <cp:lastModifiedBy>C Howell</cp:lastModifiedBy>
  <cp:revision>2</cp:revision>
  <cp:lastPrinted>2018-05-22T08:45:00Z</cp:lastPrinted>
  <dcterms:created xsi:type="dcterms:W3CDTF">2026-07-07T14:35:00Z</dcterms:created>
  <dcterms:modified xsi:type="dcterms:W3CDTF">2026-07-07T14:35:00Z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XDOCID">
    <vt:lpwstr>1013036680.2</vt:lpwstr>
  </property>
  <property fmtid="{D5CDD505-2E9C-101B-9397-08002B2CF9AE}" pid="3" name="DocXFormat">
    <vt:lpwstr>HD Default</vt:lpwstr>
  </property>
  <property fmtid="{D5CDD505-2E9C-101B-9397-08002B2CF9AE}" pid="4" name="DocXLocation">
    <vt:lpwstr>EveryPage</vt:lpwstr>
  </property>
</Properties>
</file>