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6EF6A" w14:textId="77777777" w:rsidR="00044409" w:rsidRDefault="00885364">
      <w:pPr>
        <w:jc w:val="center"/>
        <w:rPr>
          <w:b/>
          <w:sz w:val="72"/>
          <w:szCs w:val="72"/>
        </w:rPr>
      </w:pPr>
      <w:bookmarkStart w:id="0" w:name="_gjdgxs" w:colFirst="0" w:colLast="0"/>
      <w:bookmarkEnd w:id="0"/>
      <w:r>
        <w:rPr>
          <w:b/>
          <w:sz w:val="72"/>
          <w:szCs w:val="72"/>
        </w:rPr>
        <w:t>Sixth Form Pre-Induction work.</w:t>
      </w:r>
    </w:p>
    <w:p w14:paraId="6A5B7292" w14:textId="77777777" w:rsidR="00044409" w:rsidRDefault="0088536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Physics.</w:t>
      </w:r>
    </w:p>
    <w:p w14:paraId="51474CAA" w14:textId="77777777" w:rsidR="00044409" w:rsidRDefault="00044409">
      <w:pPr>
        <w:jc w:val="center"/>
        <w:rPr>
          <w:b/>
          <w:sz w:val="72"/>
          <w:szCs w:val="72"/>
        </w:rPr>
      </w:pPr>
    </w:p>
    <w:p w14:paraId="3754F8BD" w14:textId="77777777" w:rsidR="00044409" w:rsidRDefault="00885364">
      <w:pPr>
        <w:jc w:val="center"/>
        <w:rPr>
          <w:b/>
          <w:sz w:val="72"/>
          <w:szCs w:val="72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71DB252D" wp14:editId="7F2E33E4">
            <wp:extent cx="5943600" cy="3873500"/>
            <wp:effectExtent l="0" t="0" r="0" b="0"/>
            <wp:docPr id="7" name="image1.jpg" descr="http://www.internationalreporter.com/wp-content/uploads/2012/04/cer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http://www.internationalreporter.com/wp-content/uploads/2012/04/cern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3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1D7427A" w14:textId="77777777" w:rsidR="00044409" w:rsidRDefault="00044409">
      <w:pPr>
        <w:jc w:val="center"/>
        <w:rPr>
          <w:b/>
          <w:sz w:val="72"/>
          <w:szCs w:val="72"/>
        </w:rPr>
      </w:pPr>
    </w:p>
    <w:p w14:paraId="4A1E17AA" w14:textId="77777777" w:rsidR="00044409" w:rsidRDefault="00044409">
      <w:pPr>
        <w:jc w:val="center"/>
        <w:rPr>
          <w:b/>
          <w:sz w:val="72"/>
          <w:szCs w:val="72"/>
        </w:rPr>
      </w:pPr>
    </w:p>
    <w:p w14:paraId="7F7EAA53" w14:textId="77777777" w:rsidR="00044409" w:rsidRDefault="00044409">
      <w:pPr>
        <w:jc w:val="center"/>
        <w:rPr>
          <w:b/>
          <w:sz w:val="24"/>
          <w:szCs w:val="24"/>
        </w:rPr>
      </w:pPr>
    </w:p>
    <w:p w14:paraId="39591CA0" w14:textId="77777777" w:rsidR="00044409" w:rsidRDefault="00885364">
      <w:pPr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lastRenderedPageBreak/>
        <w:t>Task one: How well do you know your symbols and units?</w:t>
      </w:r>
    </w:p>
    <w:p w14:paraId="2AAC0450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What are the symbols and units for the following quantities?</w:t>
      </w:r>
    </w:p>
    <w:tbl>
      <w:tblPr>
        <w:tblStyle w:val="a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0"/>
        <w:gridCol w:w="1985"/>
        <w:gridCol w:w="3105"/>
      </w:tblGrid>
      <w:tr w:rsidR="00044409" w14:paraId="4D8D73C0" w14:textId="77777777">
        <w:tc>
          <w:tcPr>
            <w:tcW w:w="4260" w:type="dxa"/>
          </w:tcPr>
          <w:p w14:paraId="242E30E7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Quantity</w:t>
            </w:r>
          </w:p>
        </w:tc>
        <w:tc>
          <w:tcPr>
            <w:tcW w:w="1985" w:type="dxa"/>
          </w:tcPr>
          <w:p w14:paraId="1B16DE78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Symbol</w:t>
            </w:r>
          </w:p>
        </w:tc>
        <w:tc>
          <w:tcPr>
            <w:tcW w:w="3105" w:type="dxa"/>
          </w:tcPr>
          <w:p w14:paraId="57615F2F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Units</w:t>
            </w:r>
          </w:p>
        </w:tc>
      </w:tr>
      <w:tr w:rsidR="00044409" w14:paraId="4F1A370A" w14:textId="77777777">
        <w:tc>
          <w:tcPr>
            <w:tcW w:w="4260" w:type="dxa"/>
          </w:tcPr>
          <w:p w14:paraId="469E793F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mass</w:t>
            </w:r>
          </w:p>
        </w:tc>
        <w:tc>
          <w:tcPr>
            <w:tcW w:w="1985" w:type="dxa"/>
          </w:tcPr>
          <w:p w14:paraId="489E4053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7A169334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06A2B2DA" w14:textId="77777777">
        <w:tc>
          <w:tcPr>
            <w:tcW w:w="4260" w:type="dxa"/>
          </w:tcPr>
          <w:p w14:paraId="3BBE4BEE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resistance</w:t>
            </w:r>
          </w:p>
        </w:tc>
        <w:tc>
          <w:tcPr>
            <w:tcW w:w="1985" w:type="dxa"/>
          </w:tcPr>
          <w:p w14:paraId="0E73C660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0A8E0D59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2D237119" w14:textId="77777777">
        <w:tc>
          <w:tcPr>
            <w:tcW w:w="4260" w:type="dxa"/>
          </w:tcPr>
          <w:p w14:paraId="2AB40C6B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temperature</w:t>
            </w:r>
          </w:p>
        </w:tc>
        <w:tc>
          <w:tcPr>
            <w:tcW w:w="1985" w:type="dxa"/>
          </w:tcPr>
          <w:p w14:paraId="584D39B0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25AB0675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7471BDAB" w14:textId="77777777">
        <w:tc>
          <w:tcPr>
            <w:tcW w:w="4260" w:type="dxa"/>
          </w:tcPr>
          <w:p w14:paraId="43B6A792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time</w:t>
            </w:r>
          </w:p>
        </w:tc>
        <w:tc>
          <w:tcPr>
            <w:tcW w:w="1985" w:type="dxa"/>
          </w:tcPr>
          <w:p w14:paraId="51475D8F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39DD28C4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68BEE3F6" w14:textId="77777777">
        <w:tc>
          <w:tcPr>
            <w:tcW w:w="4260" w:type="dxa"/>
          </w:tcPr>
          <w:p w14:paraId="4A863A7D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weight</w:t>
            </w:r>
          </w:p>
        </w:tc>
        <w:tc>
          <w:tcPr>
            <w:tcW w:w="1985" w:type="dxa"/>
          </w:tcPr>
          <w:p w14:paraId="1A7EA082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06E05F91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490CAF77" w14:textId="77777777">
        <w:tc>
          <w:tcPr>
            <w:tcW w:w="4260" w:type="dxa"/>
          </w:tcPr>
          <w:p w14:paraId="7E3C4D99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acceleration</w:t>
            </w:r>
          </w:p>
        </w:tc>
        <w:tc>
          <w:tcPr>
            <w:tcW w:w="1985" w:type="dxa"/>
          </w:tcPr>
          <w:p w14:paraId="6A79E2BC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60FC45C0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01B09C72" w14:textId="77777777">
        <w:tc>
          <w:tcPr>
            <w:tcW w:w="4260" w:type="dxa"/>
          </w:tcPr>
          <w:p w14:paraId="06B44479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area</w:t>
            </w:r>
          </w:p>
        </w:tc>
        <w:tc>
          <w:tcPr>
            <w:tcW w:w="1985" w:type="dxa"/>
          </w:tcPr>
          <w:p w14:paraId="4CB37A12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1C5EF383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57881CAA" w14:textId="77777777">
        <w:tc>
          <w:tcPr>
            <w:tcW w:w="4260" w:type="dxa"/>
          </w:tcPr>
          <w:p w14:paraId="6F6E6933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force</w:t>
            </w:r>
          </w:p>
        </w:tc>
        <w:tc>
          <w:tcPr>
            <w:tcW w:w="1985" w:type="dxa"/>
          </w:tcPr>
          <w:p w14:paraId="79C6B4AD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570E3806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6E2E16A8" w14:textId="77777777">
        <w:tc>
          <w:tcPr>
            <w:tcW w:w="4260" w:type="dxa"/>
          </w:tcPr>
          <w:p w14:paraId="1BC08179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current</w:t>
            </w:r>
          </w:p>
        </w:tc>
        <w:tc>
          <w:tcPr>
            <w:tcW w:w="1985" w:type="dxa"/>
          </w:tcPr>
          <w:p w14:paraId="4333BF05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33340845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2A259EE8" w14:textId="77777777">
        <w:tc>
          <w:tcPr>
            <w:tcW w:w="4260" w:type="dxa"/>
          </w:tcPr>
          <w:p w14:paraId="792811D4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potential difference</w:t>
            </w:r>
          </w:p>
        </w:tc>
        <w:tc>
          <w:tcPr>
            <w:tcW w:w="1985" w:type="dxa"/>
          </w:tcPr>
          <w:p w14:paraId="1140FA50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04CF9221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4C3791B0" w14:textId="77777777">
        <w:tc>
          <w:tcPr>
            <w:tcW w:w="4260" w:type="dxa"/>
          </w:tcPr>
          <w:p w14:paraId="004DF67D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charge</w:t>
            </w:r>
          </w:p>
        </w:tc>
        <w:tc>
          <w:tcPr>
            <w:tcW w:w="1985" w:type="dxa"/>
          </w:tcPr>
          <w:p w14:paraId="49F5C278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7432641D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1C314C33" w14:textId="77777777">
        <w:tc>
          <w:tcPr>
            <w:tcW w:w="4260" w:type="dxa"/>
          </w:tcPr>
          <w:p w14:paraId="0ADCEF2C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pressure</w:t>
            </w:r>
          </w:p>
        </w:tc>
        <w:tc>
          <w:tcPr>
            <w:tcW w:w="1985" w:type="dxa"/>
          </w:tcPr>
          <w:p w14:paraId="58D0237B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43EDFDE0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02A22C1F" w14:textId="77777777">
        <w:tc>
          <w:tcPr>
            <w:tcW w:w="4260" w:type="dxa"/>
          </w:tcPr>
          <w:p w14:paraId="2A45017E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Wavelength</w:t>
            </w:r>
          </w:p>
        </w:tc>
        <w:tc>
          <w:tcPr>
            <w:tcW w:w="1985" w:type="dxa"/>
          </w:tcPr>
          <w:p w14:paraId="345704C2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095E52FB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0CDC8EF2" w14:textId="77777777">
        <w:tc>
          <w:tcPr>
            <w:tcW w:w="4260" w:type="dxa"/>
          </w:tcPr>
          <w:p w14:paraId="228358F0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displacement</w:t>
            </w:r>
          </w:p>
        </w:tc>
        <w:tc>
          <w:tcPr>
            <w:tcW w:w="1985" w:type="dxa"/>
          </w:tcPr>
          <w:p w14:paraId="23F7A118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6DEBDF25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1AB8D416" w14:textId="77777777">
        <w:tc>
          <w:tcPr>
            <w:tcW w:w="4260" w:type="dxa"/>
          </w:tcPr>
          <w:p w14:paraId="0464A12D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velocity</w:t>
            </w:r>
          </w:p>
        </w:tc>
        <w:tc>
          <w:tcPr>
            <w:tcW w:w="1985" w:type="dxa"/>
          </w:tcPr>
          <w:p w14:paraId="2387E4DC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2F639787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5BFBF662" w14:textId="77777777">
        <w:tc>
          <w:tcPr>
            <w:tcW w:w="4260" w:type="dxa"/>
          </w:tcPr>
          <w:p w14:paraId="3FAD12C1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Gravitational field strength</w:t>
            </w:r>
          </w:p>
        </w:tc>
        <w:tc>
          <w:tcPr>
            <w:tcW w:w="1985" w:type="dxa"/>
          </w:tcPr>
          <w:p w14:paraId="6DB549E1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5EE03FC9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425501CD" w14:textId="77777777">
        <w:tc>
          <w:tcPr>
            <w:tcW w:w="4260" w:type="dxa"/>
          </w:tcPr>
          <w:p w14:paraId="6C27EACF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energy</w:t>
            </w:r>
          </w:p>
        </w:tc>
        <w:tc>
          <w:tcPr>
            <w:tcW w:w="1985" w:type="dxa"/>
          </w:tcPr>
          <w:p w14:paraId="526805E7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7BB74EBF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5BE25187" w14:textId="77777777">
        <w:tc>
          <w:tcPr>
            <w:tcW w:w="4260" w:type="dxa"/>
          </w:tcPr>
          <w:p w14:paraId="5232FE99" w14:textId="77777777" w:rsidR="00044409" w:rsidRDefault="00885364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power</w:t>
            </w:r>
          </w:p>
        </w:tc>
        <w:tc>
          <w:tcPr>
            <w:tcW w:w="1985" w:type="dxa"/>
          </w:tcPr>
          <w:p w14:paraId="095E075B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  <w:tc>
          <w:tcPr>
            <w:tcW w:w="3105" w:type="dxa"/>
          </w:tcPr>
          <w:p w14:paraId="774CE461" w14:textId="77777777" w:rsidR="00044409" w:rsidRDefault="00044409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</w:tbl>
    <w:p w14:paraId="145E7E4A" w14:textId="77777777" w:rsidR="00044409" w:rsidRDefault="00044409">
      <w:pPr>
        <w:rPr>
          <w:b/>
          <w:sz w:val="24"/>
          <w:szCs w:val="24"/>
          <w:u w:val="single"/>
        </w:rPr>
      </w:pPr>
    </w:p>
    <w:p w14:paraId="081F92FC" w14:textId="77777777" w:rsidR="00044409" w:rsidRDefault="00885364">
      <w:pPr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t>Task two: Conversions.</w:t>
      </w:r>
    </w:p>
    <w:p w14:paraId="3E568691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Formulas use</w:t>
      </w:r>
      <w:r>
        <w:rPr>
          <w:rFonts w:ascii="Comic Sans MS" w:eastAsia="Comic Sans MS" w:hAnsi="Comic Sans MS" w:cs="Comic Sans MS"/>
          <w:b/>
        </w:rPr>
        <w:t xml:space="preserve"> SI</w:t>
      </w:r>
      <w:r>
        <w:rPr>
          <w:rFonts w:ascii="Comic Sans MS" w:eastAsia="Comic Sans MS" w:hAnsi="Comic Sans MS" w:cs="Comic Sans MS"/>
        </w:rPr>
        <w:t xml:space="preserve"> (</w:t>
      </w:r>
      <w:proofErr w:type="spellStart"/>
      <w:r>
        <w:rPr>
          <w:rFonts w:ascii="Comic Sans MS" w:eastAsia="Comic Sans MS" w:hAnsi="Comic Sans MS" w:cs="Comic Sans MS"/>
        </w:rPr>
        <w:t>Système</w:t>
      </w:r>
      <w:proofErr w:type="spellEnd"/>
      <w:r>
        <w:rPr>
          <w:rFonts w:ascii="Comic Sans MS" w:eastAsia="Comic Sans MS" w:hAnsi="Comic Sans MS" w:cs="Comic Sans MS"/>
        </w:rPr>
        <w:t xml:space="preserve"> International) </w:t>
      </w:r>
      <w:r>
        <w:rPr>
          <w:rFonts w:ascii="Comic Sans MS" w:eastAsia="Comic Sans MS" w:hAnsi="Comic Sans MS" w:cs="Comic Sans MS"/>
          <w:b/>
        </w:rPr>
        <w:t>units</w:t>
      </w:r>
      <w:r>
        <w:rPr>
          <w:rFonts w:ascii="Comic Sans MS" w:eastAsia="Comic Sans MS" w:hAnsi="Comic Sans MS" w:cs="Comic Sans MS"/>
        </w:rPr>
        <w:t xml:space="preserve"> based on seven </w:t>
      </w:r>
      <w:r>
        <w:rPr>
          <w:rFonts w:ascii="Comic Sans MS" w:eastAsia="Comic Sans MS" w:hAnsi="Comic Sans MS" w:cs="Comic Sans MS"/>
          <w:b/>
        </w:rPr>
        <w:t>base units</w:t>
      </w:r>
      <w:r>
        <w:rPr>
          <w:rFonts w:ascii="Comic Sans MS" w:eastAsia="Comic Sans MS" w:hAnsi="Comic Sans MS" w:cs="Comic Sans MS"/>
        </w:rPr>
        <w:t>:</w:t>
      </w:r>
    </w:p>
    <w:p w14:paraId="18754B49" w14:textId="77777777" w:rsidR="00044409" w:rsidRDefault="00885364">
      <w:pPr>
        <w:numPr>
          <w:ilvl w:val="0"/>
          <w:numId w:val="2"/>
        </w:numPr>
        <w:spacing w:after="0" w:line="240" w:lineRule="auto"/>
      </w:pPr>
      <w:r>
        <w:rPr>
          <w:rFonts w:ascii="Comic Sans MS" w:eastAsia="Comic Sans MS" w:hAnsi="Comic Sans MS" w:cs="Comic Sans MS"/>
          <w:b/>
        </w:rPr>
        <w:t>Distance</w:t>
      </w:r>
      <w:r>
        <w:rPr>
          <w:rFonts w:ascii="Comic Sans MS" w:eastAsia="Comic Sans MS" w:hAnsi="Comic Sans MS" w:cs="Comic Sans MS"/>
        </w:rPr>
        <w:t xml:space="preserve"> – </w:t>
      </w:r>
      <w:proofErr w:type="spellStart"/>
      <w:r>
        <w:rPr>
          <w:rFonts w:ascii="Comic Sans MS" w:eastAsia="Comic Sans MS" w:hAnsi="Comic Sans MS" w:cs="Comic Sans MS"/>
        </w:rPr>
        <w:t>metre</w:t>
      </w:r>
      <w:proofErr w:type="spellEnd"/>
      <w:r>
        <w:rPr>
          <w:rFonts w:ascii="Comic Sans MS" w:eastAsia="Comic Sans MS" w:hAnsi="Comic Sans MS" w:cs="Comic Sans MS"/>
        </w:rPr>
        <w:t xml:space="preserve"> (m);</w:t>
      </w:r>
    </w:p>
    <w:p w14:paraId="66D5E47E" w14:textId="77777777" w:rsidR="00044409" w:rsidRDefault="00885364">
      <w:pPr>
        <w:numPr>
          <w:ilvl w:val="0"/>
          <w:numId w:val="2"/>
        </w:numPr>
        <w:spacing w:after="0" w:line="240" w:lineRule="auto"/>
      </w:pPr>
      <w:r>
        <w:rPr>
          <w:rFonts w:ascii="Comic Sans MS" w:eastAsia="Comic Sans MS" w:hAnsi="Comic Sans MS" w:cs="Comic Sans MS"/>
          <w:b/>
        </w:rPr>
        <w:t>Mass</w:t>
      </w:r>
      <w:r>
        <w:rPr>
          <w:rFonts w:ascii="Comic Sans MS" w:eastAsia="Comic Sans MS" w:hAnsi="Comic Sans MS" w:cs="Comic Sans MS"/>
        </w:rPr>
        <w:t xml:space="preserve"> – kilogram (kg);</w:t>
      </w:r>
    </w:p>
    <w:p w14:paraId="36AB9FB9" w14:textId="77777777" w:rsidR="00044409" w:rsidRDefault="00885364">
      <w:pPr>
        <w:numPr>
          <w:ilvl w:val="0"/>
          <w:numId w:val="2"/>
        </w:numPr>
        <w:spacing w:after="0" w:line="240" w:lineRule="auto"/>
      </w:pPr>
      <w:r>
        <w:rPr>
          <w:rFonts w:ascii="Comic Sans MS" w:eastAsia="Comic Sans MS" w:hAnsi="Comic Sans MS" w:cs="Comic Sans MS"/>
          <w:b/>
        </w:rPr>
        <w:t>Time</w:t>
      </w:r>
      <w:r>
        <w:rPr>
          <w:rFonts w:ascii="Comic Sans MS" w:eastAsia="Comic Sans MS" w:hAnsi="Comic Sans MS" w:cs="Comic Sans MS"/>
        </w:rPr>
        <w:t xml:space="preserve"> – second (s);</w:t>
      </w:r>
    </w:p>
    <w:p w14:paraId="711B4FE6" w14:textId="77777777" w:rsidR="00044409" w:rsidRDefault="00885364">
      <w:pPr>
        <w:numPr>
          <w:ilvl w:val="0"/>
          <w:numId w:val="2"/>
        </w:numPr>
        <w:spacing w:after="0" w:line="240" w:lineRule="auto"/>
      </w:pPr>
      <w:r>
        <w:rPr>
          <w:rFonts w:ascii="Comic Sans MS" w:eastAsia="Comic Sans MS" w:hAnsi="Comic Sans MS" w:cs="Comic Sans MS"/>
          <w:b/>
        </w:rPr>
        <w:t>Temperatur</w:t>
      </w:r>
      <w:r>
        <w:rPr>
          <w:rFonts w:ascii="Comic Sans MS" w:eastAsia="Comic Sans MS" w:hAnsi="Comic Sans MS" w:cs="Comic Sans MS"/>
        </w:rPr>
        <w:t>e – Kelvin (K);</w:t>
      </w:r>
    </w:p>
    <w:p w14:paraId="3FD526A3" w14:textId="77777777" w:rsidR="00044409" w:rsidRDefault="00885364">
      <w:pPr>
        <w:numPr>
          <w:ilvl w:val="0"/>
          <w:numId w:val="2"/>
        </w:numPr>
        <w:spacing w:after="0" w:line="240" w:lineRule="auto"/>
      </w:pPr>
      <w:r>
        <w:rPr>
          <w:rFonts w:ascii="Comic Sans MS" w:eastAsia="Comic Sans MS" w:hAnsi="Comic Sans MS" w:cs="Comic Sans MS"/>
          <w:b/>
        </w:rPr>
        <w:t>Current</w:t>
      </w:r>
      <w:r>
        <w:rPr>
          <w:rFonts w:ascii="Comic Sans MS" w:eastAsia="Comic Sans MS" w:hAnsi="Comic Sans MS" w:cs="Comic Sans MS"/>
        </w:rPr>
        <w:t xml:space="preserve"> – ampere (A);</w:t>
      </w:r>
    </w:p>
    <w:p w14:paraId="6F380D42" w14:textId="77777777" w:rsidR="00044409" w:rsidRDefault="00885364">
      <w:pPr>
        <w:numPr>
          <w:ilvl w:val="0"/>
          <w:numId w:val="2"/>
        </w:numPr>
        <w:spacing w:after="0" w:line="240" w:lineRule="auto"/>
      </w:pPr>
      <w:r>
        <w:rPr>
          <w:rFonts w:ascii="Comic Sans MS" w:eastAsia="Comic Sans MS" w:hAnsi="Comic Sans MS" w:cs="Comic Sans MS"/>
          <w:b/>
        </w:rPr>
        <w:t>Amount of substance</w:t>
      </w:r>
      <w:r>
        <w:rPr>
          <w:rFonts w:ascii="Comic Sans MS" w:eastAsia="Comic Sans MS" w:hAnsi="Comic Sans MS" w:cs="Comic Sans MS"/>
        </w:rPr>
        <w:t xml:space="preserve"> – mole (mol);</w:t>
      </w:r>
    </w:p>
    <w:p w14:paraId="54619935" w14:textId="77777777" w:rsidR="00044409" w:rsidRDefault="00885364">
      <w:pPr>
        <w:numPr>
          <w:ilvl w:val="0"/>
          <w:numId w:val="2"/>
        </w:numPr>
        <w:spacing w:after="0" w:line="240" w:lineRule="auto"/>
      </w:pPr>
      <w:r>
        <w:rPr>
          <w:rFonts w:ascii="Comic Sans MS" w:eastAsia="Comic Sans MS" w:hAnsi="Comic Sans MS" w:cs="Comic Sans MS"/>
          <w:b/>
        </w:rPr>
        <w:t>Intensity of light</w:t>
      </w:r>
      <w:r>
        <w:rPr>
          <w:rFonts w:ascii="Comic Sans MS" w:eastAsia="Comic Sans MS" w:hAnsi="Comic Sans MS" w:cs="Comic Sans MS"/>
        </w:rPr>
        <w:t xml:space="preserve"> – candela (cd) [which you will not come across at A-level.]</w:t>
      </w:r>
    </w:p>
    <w:p w14:paraId="3F3F6663" w14:textId="77777777" w:rsidR="00044409" w:rsidRDefault="00044409">
      <w:pPr>
        <w:spacing w:after="0" w:line="240" w:lineRule="auto"/>
        <w:rPr>
          <w:rFonts w:ascii="Comic Sans MS" w:eastAsia="Comic Sans MS" w:hAnsi="Comic Sans MS" w:cs="Comic Sans MS"/>
        </w:rPr>
      </w:pPr>
    </w:p>
    <w:p w14:paraId="7E47BF86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It is good practice to convert your quantities into SI units. Many units may be prefixed </w:t>
      </w:r>
      <w:proofErr w:type="gramStart"/>
      <w:r>
        <w:rPr>
          <w:rFonts w:ascii="Comic Sans MS" w:eastAsia="Comic Sans MS" w:hAnsi="Comic Sans MS" w:cs="Comic Sans MS"/>
        </w:rPr>
        <w:t>e.g.</w:t>
      </w:r>
      <w:proofErr w:type="gramEnd"/>
      <w:r>
        <w:rPr>
          <w:rFonts w:ascii="Comic Sans MS" w:eastAsia="Comic Sans MS" w:hAnsi="Comic Sans MS" w:cs="Comic Sans MS"/>
        </w:rPr>
        <w:t xml:space="preserve"> </w:t>
      </w:r>
      <w:proofErr w:type="spellStart"/>
      <w:r>
        <w:rPr>
          <w:rFonts w:ascii="Comic Sans MS" w:eastAsia="Comic Sans MS" w:hAnsi="Comic Sans MS" w:cs="Comic Sans MS"/>
          <w:b/>
        </w:rPr>
        <w:t>milli</w:t>
      </w:r>
      <w:r>
        <w:rPr>
          <w:rFonts w:ascii="Comic Sans MS" w:eastAsia="Comic Sans MS" w:hAnsi="Comic Sans MS" w:cs="Comic Sans MS"/>
        </w:rPr>
        <w:t>metre</w:t>
      </w:r>
      <w:proofErr w:type="spellEnd"/>
      <w:r>
        <w:rPr>
          <w:rFonts w:ascii="Comic Sans MS" w:eastAsia="Comic Sans MS" w:hAnsi="Comic Sans MS" w:cs="Comic Sans MS"/>
        </w:rPr>
        <w:t>. The table overleaf shows some common prefixes.</w:t>
      </w:r>
    </w:p>
    <w:p w14:paraId="218B7689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7E4F2D2C" w14:textId="77777777" w:rsidR="00044409" w:rsidRDefault="00044409">
      <w:pPr>
        <w:rPr>
          <w:rFonts w:ascii="Comic Sans MS" w:eastAsia="Comic Sans MS" w:hAnsi="Comic Sans MS" w:cs="Comic Sans MS"/>
        </w:rPr>
      </w:pPr>
    </w:p>
    <w:tbl>
      <w:tblPr>
        <w:tblStyle w:val="a0"/>
        <w:tblW w:w="8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130"/>
        <w:gridCol w:w="2131"/>
        <w:gridCol w:w="2131"/>
      </w:tblGrid>
      <w:tr w:rsidR="00044409" w14:paraId="45341D71" w14:textId="77777777">
        <w:tc>
          <w:tcPr>
            <w:tcW w:w="2130" w:type="dxa"/>
            <w:shd w:val="clear" w:color="auto" w:fill="D9D9D9"/>
            <w:tcMar>
              <w:top w:w="0" w:type="dxa"/>
              <w:bottom w:w="0" w:type="dxa"/>
            </w:tcMar>
          </w:tcPr>
          <w:p w14:paraId="3E84F529" w14:textId="77777777" w:rsidR="00044409" w:rsidRDefault="0088536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Prefix</w:t>
            </w:r>
          </w:p>
        </w:tc>
        <w:tc>
          <w:tcPr>
            <w:tcW w:w="2130" w:type="dxa"/>
            <w:shd w:val="clear" w:color="auto" w:fill="D9D9D9"/>
            <w:tcMar>
              <w:top w:w="0" w:type="dxa"/>
              <w:bottom w:w="0" w:type="dxa"/>
            </w:tcMar>
          </w:tcPr>
          <w:p w14:paraId="0DBDE942" w14:textId="77777777" w:rsidR="00044409" w:rsidRDefault="0088536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Symbol</w:t>
            </w:r>
          </w:p>
        </w:tc>
        <w:tc>
          <w:tcPr>
            <w:tcW w:w="2131" w:type="dxa"/>
            <w:shd w:val="clear" w:color="auto" w:fill="D9D9D9"/>
            <w:tcMar>
              <w:top w:w="0" w:type="dxa"/>
              <w:bottom w:w="0" w:type="dxa"/>
            </w:tcMar>
          </w:tcPr>
          <w:p w14:paraId="49AA47C4" w14:textId="77777777" w:rsidR="00044409" w:rsidRDefault="0088536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Meaning</w:t>
            </w:r>
          </w:p>
        </w:tc>
        <w:tc>
          <w:tcPr>
            <w:tcW w:w="2131" w:type="dxa"/>
            <w:shd w:val="clear" w:color="auto" w:fill="D9D9D9"/>
            <w:tcMar>
              <w:top w:w="0" w:type="dxa"/>
              <w:bottom w:w="0" w:type="dxa"/>
            </w:tcMar>
          </w:tcPr>
          <w:p w14:paraId="24900C49" w14:textId="77777777" w:rsidR="00044409" w:rsidRDefault="0088536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Example</w:t>
            </w:r>
          </w:p>
        </w:tc>
      </w:tr>
      <w:tr w:rsidR="00044409" w14:paraId="5E5AC217" w14:textId="77777777">
        <w:tc>
          <w:tcPr>
            <w:tcW w:w="2130" w:type="dxa"/>
            <w:shd w:val="clear" w:color="auto" w:fill="auto"/>
            <w:tcMar>
              <w:top w:w="0" w:type="dxa"/>
              <w:bottom w:w="0" w:type="dxa"/>
            </w:tcMar>
          </w:tcPr>
          <w:p w14:paraId="7B5A587B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proofErr w:type="spellStart"/>
            <w:r>
              <w:rPr>
                <w:rFonts w:ascii="Comic Sans MS" w:eastAsia="Comic Sans MS" w:hAnsi="Comic Sans MS" w:cs="Comic Sans MS"/>
              </w:rPr>
              <w:t>Femto</w:t>
            </w:r>
            <w:proofErr w:type="spellEnd"/>
          </w:p>
        </w:tc>
        <w:tc>
          <w:tcPr>
            <w:tcW w:w="2130" w:type="dxa"/>
            <w:shd w:val="clear" w:color="auto" w:fill="auto"/>
            <w:tcMar>
              <w:top w:w="0" w:type="dxa"/>
              <w:bottom w:w="0" w:type="dxa"/>
            </w:tcMar>
          </w:tcPr>
          <w:p w14:paraId="54015E1E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2131" w:type="dxa"/>
            <w:shd w:val="clear" w:color="auto" w:fill="auto"/>
            <w:tcMar>
              <w:top w:w="0" w:type="dxa"/>
              <w:bottom w:w="0" w:type="dxa"/>
            </w:tcMar>
          </w:tcPr>
          <w:p w14:paraId="5384936B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vertAlign w:val="superscript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-15</w:t>
            </w:r>
          </w:p>
        </w:tc>
        <w:tc>
          <w:tcPr>
            <w:tcW w:w="2131" w:type="dxa"/>
            <w:shd w:val="clear" w:color="auto" w:fill="auto"/>
            <w:tcMar>
              <w:top w:w="0" w:type="dxa"/>
              <w:bottom w:w="0" w:type="dxa"/>
            </w:tcMar>
          </w:tcPr>
          <w:p w14:paraId="201846A4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fm</w:t>
            </w:r>
            <w:proofErr w:type="spellEnd"/>
          </w:p>
        </w:tc>
      </w:tr>
      <w:tr w:rsidR="00044409" w14:paraId="275154B0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5AD4D541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Pico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320603D8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2BCE3828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vertAlign w:val="superscript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-12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214D2356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>1 pF</w:t>
            </w:r>
          </w:p>
        </w:tc>
      </w:tr>
      <w:tr w:rsidR="00044409" w14:paraId="2D772A6E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762AB17C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Nano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5EE7E22C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n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00DCA335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-9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2B6DC6FA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nF</w:t>
            </w:r>
            <w:proofErr w:type="spellEnd"/>
          </w:p>
        </w:tc>
      </w:tr>
      <w:tr w:rsidR="00044409" w14:paraId="5B5CDACF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4FA3997C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Micro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5244123C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Symbol" w:eastAsia="Symbol" w:hAnsi="Symbol" w:cs="Symbol"/>
                <w:b/>
              </w:rPr>
              <w:t>μ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187C646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-6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7724D719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rFonts w:ascii="Noto Sans Symbols" w:eastAsia="Noto Sans Symbols" w:hAnsi="Noto Sans Symbols" w:cs="Noto Sans Symbols"/>
                <w:b/>
              </w:rPr>
              <w:t>μ</w:t>
            </w:r>
            <w:r>
              <w:rPr>
                <w:b/>
              </w:rPr>
              <w:t>g</w:t>
            </w:r>
            <w:proofErr w:type="spellEnd"/>
          </w:p>
        </w:tc>
      </w:tr>
      <w:tr w:rsidR="00044409" w14:paraId="114E099E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14431370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Milli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6C4D7A2A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m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73548C3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-3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0D94675D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>1 mm</w:t>
            </w:r>
          </w:p>
        </w:tc>
      </w:tr>
      <w:tr w:rsidR="00044409" w14:paraId="4F2492B9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79D3BA07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proofErr w:type="spellStart"/>
            <w:r>
              <w:rPr>
                <w:rFonts w:ascii="Comic Sans MS" w:eastAsia="Comic Sans MS" w:hAnsi="Comic Sans MS" w:cs="Comic Sans MS"/>
              </w:rPr>
              <w:t>Centi</w:t>
            </w:r>
            <w:proofErr w:type="spellEnd"/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4A949142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c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40956E6A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-2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3FB99F64" w14:textId="77777777" w:rsidR="00044409" w:rsidRDefault="0088536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1 cm</w:t>
            </w:r>
          </w:p>
        </w:tc>
      </w:tr>
      <w:tr w:rsidR="00044409" w14:paraId="3698DBDC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491DA36A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Kilo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1112FC0B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k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205BE001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3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7FAD4E11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>1 km</w:t>
            </w:r>
          </w:p>
        </w:tc>
      </w:tr>
      <w:tr w:rsidR="00044409" w14:paraId="135207F3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2137602A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Mega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6470EB8B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M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5B092DDA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6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0A30F5CA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>1 M</w:t>
            </w:r>
            <w:r>
              <w:rPr>
                <w:rFonts w:ascii="Noto Sans Symbols" w:eastAsia="Noto Sans Symbols" w:hAnsi="Noto Sans Symbols" w:cs="Noto Sans Symbols"/>
                <w:b/>
              </w:rPr>
              <w:t>Ω</w:t>
            </w:r>
          </w:p>
        </w:tc>
      </w:tr>
      <w:tr w:rsidR="00044409" w14:paraId="4E5EF829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4D07A648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Giga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3982EA0E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G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6E59E304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9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0966F8AF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>1 GWh</w:t>
            </w:r>
          </w:p>
        </w:tc>
      </w:tr>
      <w:tr w:rsidR="00044409" w14:paraId="4A2A3A22" w14:textId="77777777">
        <w:tc>
          <w:tcPr>
            <w:tcW w:w="2130" w:type="dxa"/>
            <w:tcMar>
              <w:top w:w="0" w:type="dxa"/>
              <w:bottom w:w="0" w:type="dxa"/>
            </w:tcMar>
          </w:tcPr>
          <w:p w14:paraId="2C632BA4" w14:textId="77777777" w:rsidR="00044409" w:rsidRDefault="00885364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Tera</w:t>
            </w:r>
          </w:p>
        </w:tc>
        <w:tc>
          <w:tcPr>
            <w:tcW w:w="2130" w:type="dxa"/>
            <w:tcMar>
              <w:top w:w="0" w:type="dxa"/>
              <w:bottom w:w="0" w:type="dxa"/>
            </w:tcMar>
          </w:tcPr>
          <w:p w14:paraId="738DF7E2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T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286B99FB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Symbol" w:eastAsia="Symbol" w:hAnsi="Symbol" w:cs="Symbol"/>
              </w:rPr>
              <w:t>×</w:t>
            </w:r>
            <w:r>
              <w:rPr>
                <w:rFonts w:ascii="Comic Sans MS" w:eastAsia="Comic Sans MS" w:hAnsi="Comic Sans MS" w:cs="Comic Sans MS"/>
              </w:rPr>
              <w:t xml:space="preserve"> 10</w:t>
            </w:r>
            <w:r>
              <w:rPr>
                <w:rFonts w:ascii="Comic Sans MS" w:eastAsia="Comic Sans MS" w:hAnsi="Comic Sans MS" w:cs="Comic Sans MS"/>
                <w:vertAlign w:val="superscript"/>
              </w:rPr>
              <w:t>12</w:t>
            </w:r>
          </w:p>
        </w:tc>
        <w:tc>
          <w:tcPr>
            <w:tcW w:w="2131" w:type="dxa"/>
            <w:tcMar>
              <w:top w:w="0" w:type="dxa"/>
              <w:bottom w:w="0" w:type="dxa"/>
            </w:tcMar>
          </w:tcPr>
          <w:p w14:paraId="42FEF5D8" w14:textId="77777777" w:rsidR="00044409" w:rsidRDefault="00885364">
            <w:pPr>
              <w:jc w:val="center"/>
              <w:rPr>
                <w:b/>
              </w:rPr>
            </w:pPr>
            <w:r>
              <w:rPr>
                <w:b/>
              </w:rPr>
              <w:t>1 TB</w:t>
            </w:r>
          </w:p>
        </w:tc>
      </w:tr>
    </w:tbl>
    <w:p w14:paraId="5104FBF3" w14:textId="77777777" w:rsidR="00044409" w:rsidRDefault="00044409">
      <w:pPr>
        <w:rPr>
          <w:rFonts w:ascii="Comic Sans MS" w:eastAsia="Comic Sans MS" w:hAnsi="Comic Sans MS" w:cs="Comic Sans MS"/>
          <w:sz w:val="24"/>
          <w:szCs w:val="24"/>
        </w:rPr>
      </w:pPr>
    </w:p>
    <w:p w14:paraId="47426BB3" w14:textId="77777777" w:rsidR="00044409" w:rsidRDefault="00885364">
      <w:pPr>
        <w:rPr>
          <w:rFonts w:ascii="Comic Sans MS" w:eastAsia="Comic Sans MS" w:hAnsi="Comic Sans MS" w:cs="Comic Sans MS"/>
          <w:b/>
          <w:u w:val="single"/>
        </w:rPr>
      </w:pPr>
      <w:r>
        <w:rPr>
          <w:rFonts w:ascii="Comic Sans MS" w:eastAsia="Comic Sans MS" w:hAnsi="Comic Sans MS" w:cs="Comic Sans MS"/>
        </w:rPr>
        <w:t xml:space="preserve">Convert the following to SI units. Show all working out and remember to state your units as often units will receive a mark on the paper. </w:t>
      </w:r>
      <w:r>
        <w:rPr>
          <w:rFonts w:ascii="Comic Sans MS" w:eastAsia="Comic Sans MS" w:hAnsi="Comic Sans MS" w:cs="Comic Sans MS"/>
          <w:b/>
          <w:u w:val="single"/>
        </w:rPr>
        <w:t>REMEMBER, conversions must be done BEFORE the calculation.</w:t>
      </w:r>
    </w:p>
    <w:tbl>
      <w:tblPr>
        <w:tblStyle w:val="a1"/>
        <w:tblW w:w="99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3"/>
        <w:gridCol w:w="8514"/>
      </w:tblGrid>
      <w:tr w:rsidR="00044409" w14:paraId="279FE71D" w14:textId="77777777">
        <w:trPr>
          <w:trHeight w:val="731"/>
        </w:trPr>
        <w:tc>
          <w:tcPr>
            <w:tcW w:w="1463" w:type="dxa"/>
            <w:tcMar>
              <w:top w:w="0" w:type="dxa"/>
              <w:bottom w:w="0" w:type="dxa"/>
            </w:tcMar>
          </w:tcPr>
          <w:p w14:paraId="5A2A845F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15 cm</w:t>
            </w:r>
          </w:p>
        </w:tc>
        <w:tc>
          <w:tcPr>
            <w:tcW w:w="8514" w:type="dxa"/>
            <w:tcMar>
              <w:top w:w="0" w:type="dxa"/>
              <w:bottom w:w="0" w:type="dxa"/>
            </w:tcMar>
          </w:tcPr>
          <w:p w14:paraId="2C252241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3C6856E2" w14:textId="77777777">
        <w:trPr>
          <w:trHeight w:val="731"/>
        </w:trPr>
        <w:tc>
          <w:tcPr>
            <w:tcW w:w="1463" w:type="dxa"/>
            <w:tcMar>
              <w:top w:w="0" w:type="dxa"/>
              <w:bottom w:w="0" w:type="dxa"/>
            </w:tcMar>
          </w:tcPr>
          <w:p w14:paraId="3C7212A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500 g</w:t>
            </w:r>
          </w:p>
        </w:tc>
        <w:tc>
          <w:tcPr>
            <w:tcW w:w="8514" w:type="dxa"/>
            <w:tcMar>
              <w:top w:w="0" w:type="dxa"/>
              <w:bottom w:w="0" w:type="dxa"/>
            </w:tcMar>
          </w:tcPr>
          <w:p w14:paraId="7F42B009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63411B0A" w14:textId="77777777">
        <w:trPr>
          <w:trHeight w:val="753"/>
        </w:trPr>
        <w:tc>
          <w:tcPr>
            <w:tcW w:w="1463" w:type="dxa"/>
            <w:tcMar>
              <w:top w:w="0" w:type="dxa"/>
              <w:bottom w:w="0" w:type="dxa"/>
            </w:tcMar>
          </w:tcPr>
          <w:p w14:paraId="09DA01A2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3 km</w:t>
            </w:r>
          </w:p>
        </w:tc>
        <w:tc>
          <w:tcPr>
            <w:tcW w:w="8514" w:type="dxa"/>
            <w:tcMar>
              <w:top w:w="0" w:type="dxa"/>
              <w:bottom w:w="0" w:type="dxa"/>
            </w:tcMar>
          </w:tcPr>
          <w:p w14:paraId="0B7D5C0D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05E06687" w14:textId="77777777">
        <w:trPr>
          <w:trHeight w:val="731"/>
        </w:trPr>
        <w:tc>
          <w:tcPr>
            <w:tcW w:w="1463" w:type="dxa"/>
            <w:tcMar>
              <w:top w:w="0" w:type="dxa"/>
              <w:bottom w:w="0" w:type="dxa"/>
            </w:tcMar>
          </w:tcPr>
          <w:p w14:paraId="53B730F0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35 mV</w:t>
            </w:r>
          </w:p>
        </w:tc>
        <w:tc>
          <w:tcPr>
            <w:tcW w:w="8514" w:type="dxa"/>
            <w:tcMar>
              <w:top w:w="0" w:type="dxa"/>
              <w:bottom w:w="0" w:type="dxa"/>
            </w:tcMar>
          </w:tcPr>
          <w:p w14:paraId="35DD4D04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1006D175" w14:textId="77777777">
        <w:trPr>
          <w:trHeight w:val="753"/>
        </w:trPr>
        <w:tc>
          <w:tcPr>
            <w:tcW w:w="1463" w:type="dxa"/>
            <w:tcMar>
              <w:top w:w="0" w:type="dxa"/>
              <w:bottom w:w="0" w:type="dxa"/>
            </w:tcMar>
          </w:tcPr>
          <w:p w14:paraId="0CC9F4E1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 xml:space="preserve">220 </w:t>
            </w:r>
            <w:proofErr w:type="spellStart"/>
            <w:r>
              <w:rPr>
                <w:rFonts w:ascii="Comic Sans MS" w:eastAsia="Comic Sans MS" w:hAnsi="Comic Sans MS" w:cs="Comic Sans MS"/>
              </w:rPr>
              <w:t>nF</w:t>
            </w:r>
            <w:proofErr w:type="spellEnd"/>
          </w:p>
        </w:tc>
        <w:tc>
          <w:tcPr>
            <w:tcW w:w="8514" w:type="dxa"/>
            <w:tcMar>
              <w:top w:w="0" w:type="dxa"/>
              <w:bottom w:w="0" w:type="dxa"/>
            </w:tcMar>
          </w:tcPr>
          <w:p w14:paraId="3AC4192E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</w:tbl>
    <w:p w14:paraId="709E1D83" w14:textId="77777777" w:rsidR="00044409" w:rsidRDefault="00044409">
      <w:pPr>
        <w:rPr>
          <w:sz w:val="24"/>
          <w:szCs w:val="24"/>
        </w:rPr>
      </w:pPr>
    </w:p>
    <w:p w14:paraId="7CDF2AA4" w14:textId="77777777" w:rsidR="00044409" w:rsidRDefault="00044409">
      <w:pPr>
        <w:rPr>
          <w:b/>
          <w:sz w:val="28"/>
          <w:szCs w:val="28"/>
          <w:u w:val="single"/>
        </w:rPr>
      </w:pPr>
    </w:p>
    <w:p w14:paraId="1873BFC1" w14:textId="77777777" w:rsidR="00044409" w:rsidRDefault="00885364">
      <w:pPr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t>Task three: Standard form.</w:t>
      </w:r>
    </w:p>
    <w:p w14:paraId="2B90116D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Standard form comes in very handy when using very large or very small numbers. It consists of a number between 1 and 100 multiplied by a power of 10.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A89BE78" wp14:editId="015CD930">
                <wp:simplePos x="0" y="0"/>
                <wp:positionH relativeFrom="column">
                  <wp:posOffset>1993900</wp:posOffset>
                </wp:positionH>
                <wp:positionV relativeFrom="paragraph">
                  <wp:posOffset>508000</wp:posOffset>
                </wp:positionV>
                <wp:extent cx="2520315" cy="426085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90605" y="3571720"/>
                          <a:ext cx="2510790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44D3DF" w14:textId="77777777" w:rsidR="00044409" w:rsidRDefault="00885364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sz w:val="28"/>
                              </w:rPr>
                              <w:t>7 478 000 000 000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1993900</wp:posOffset>
                </wp:positionH>
                <wp:positionV relativeFrom="paragraph">
                  <wp:posOffset>508000</wp:posOffset>
                </wp:positionV>
                <wp:extent cx="2520315" cy="426085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0315" cy="4260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F952EC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Recap: Look at this number: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6204C6E0" wp14:editId="6C4E614E">
                <wp:simplePos x="0" y="0"/>
                <wp:positionH relativeFrom="column">
                  <wp:posOffset>2654300</wp:posOffset>
                </wp:positionH>
                <wp:positionV relativeFrom="paragraph">
                  <wp:posOffset>279400</wp:posOffset>
                </wp:positionV>
                <wp:extent cx="1607185" cy="73152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47170" y="3419003"/>
                          <a:ext cx="1597660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1CA9FB" w14:textId="77777777" w:rsidR="00044409" w:rsidRDefault="00885364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 xml:space="preserve">Start counting from here to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</w:rPr>
                              <w:t>get the power of 10.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2654300</wp:posOffset>
                </wp:positionH>
                <wp:positionV relativeFrom="paragraph">
                  <wp:posOffset>279400</wp:posOffset>
                </wp:positionV>
                <wp:extent cx="1607185" cy="73152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7185" cy="7315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15F7E227" wp14:editId="61ABAC89">
                <wp:simplePos x="0" y="0"/>
                <wp:positionH relativeFrom="column">
                  <wp:posOffset>2489200</wp:posOffset>
                </wp:positionH>
                <wp:positionV relativeFrom="paragraph">
                  <wp:posOffset>139700</wp:posOffset>
                </wp:positionV>
                <wp:extent cx="164465" cy="400050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268530" y="3584738"/>
                          <a:ext cx="154940" cy="39052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2489200</wp:posOffset>
                </wp:positionH>
                <wp:positionV relativeFrom="paragraph">
                  <wp:posOffset>139700</wp:posOffset>
                </wp:positionV>
                <wp:extent cx="164465" cy="40005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465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7EEF6CA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757E48B2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08B7C00A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There are 12 digits after the first digit, so we can write the number in standard form as:</w:t>
      </w:r>
    </w:p>
    <w:p w14:paraId="0C4EFE5A" w14:textId="77777777" w:rsidR="00044409" w:rsidRDefault="00885364">
      <w:pPr>
        <w:jc w:val="center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7.478</w:t>
      </w:r>
      <w:r>
        <w:rPr>
          <w:rFonts w:ascii="Symbol" w:eastAsia="Symbol" w:hAnsi="Symbol" w:cs="Symbol"/>
          <w:b/>
        </w:rPr>
        <w:t>×</w:t>
      </w:r>
      <w:r>
        <w:rPr>
          <w:rFonts w:ascii="Comic Sans MS" w:eastAsia="Comic Sans MS" w:hAnsi="Comic Sans MS" w:cs="Comic Sans MS"/>
          <w:b/>
        </w:rPr>
        <w:t xml:space="preserve"> 10</w:t>
      </w:r>
      <w:r>
        <w:rPr>
          <w:rFonts w:ascii="Comic Sans MS" w:eastAsia="Comic Sans MS" w:hAnsi="Comic Sans MS" w:cs="Comic Sans MS"/>
          <w:b/>
          <w:vertAlign w:val="superscript"/>
        </w:rPr>
        <w:t>12</w:t>
      </w:r>
    </w:p>
    <w:p w14:paraId="4D807772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For fractions we count how far back the first digit is from the decimal point: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1206F0B8" wp14:editId="2F4D7A5E">
                <wp:simplePos x="0" y="0"/>
                <wp:positionH relativeFrom="column">
                  <wp:posOffset>1371600</wp:posOffset>
                </wp:positionH>
                <wp:positionV relativeFrom="paragraph">
                  <wp:posOffset>279400</wp:posOffset>
                </wp:positionV>
                <wp:extent cx="3258820" cy="482600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21353" y="3543463"/>
                          <a:ext cx="3249295" cy="47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94F7D9" w14:textId="77777777" w:rsidR="00044409" w:rsidRDefault="00885364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</w:rPr>
                              <w:t>0.00000000375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1371600</wp:posOffset>
                </wp:positionH>
                <wp:positionV relativeFrom="paragraph">
                  <wp:posOffset>279400</wp:posOffset>
                </wp:positionV>
                <wp:extent cx="3258820" cy="482600"/>
                <wp:effectExtent b="0" l="0" r="0" t="0"/>
                <wp:wrapNone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8820" cy="482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4732575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6070D98F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There are nine places from the decimal point, so it is:</w:t>
      </w:r>
    </w:p>
    <w:p w14:paraId="64573DE8" w14:textId="77777777" w:rsidR="00044409" w:rsidRDefault="00885364">
      <w:pPr>
        <w:jc w:val="center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 xml:space="preserve">3.75 </w:t>
      </w:r>
      <w:r>
        <w:rPr>
          <w:rFonts w:ascii="Symbol" w:eastAsia="Symbol" w:hAnsi="Symbol" w:cs="Symbol"/>
          <w:b/>
        </w:rPr>
        <w:t>×</w:t>
      </w:r>
      <w:r>
        <w:rPr>
          <w:rFonts w:ascii="Comic Sans MS" w:eastAsia="Comic Sans MS" w:hAnsi="Comic Sans MS" w:cs="Comic Sans MS"/>
          <w:b/>
        </w:rPr>
        <w:t xml:space="preserve"> 10</w:t>
      </w:r>
      <w:r>
        <w:rPr>
          <w:rFonts w:ascii="Comic Sans MS" w:eastAsia="Comic Sans MS" w:hAnsi="Comic Sans MS" w:cs="Comic Sans MS"/>
          <w:b/>
          <w:vertAlign w:val="superscript"/>
        </w:rPr>
        <w:t>-9</w:t>
      </w:r>
    </w:p>
    <w:tbl>
      <w:tblPr>
        <w:tblStyle w:val="a2"/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7341"/>
      </w:tblGrid>
      <w:tr w:rsidR="00044409" w14:paraId="40C41D26" w14:textId="77777777">
        <w:tc>
          <w:tcPr>
            <w:tcW w:w="9576" w:type="dxa"/>
            <w:gridSpan w:val="2"/>
            <w:tcMar>
              <w:top w:w="0" w:type="dxa"/>
              <w:bottom w:w="0" w:type="dxa"/>
            </w:tcMar>
          </w:tcPr>
          <w:p w14:paraId="01EEC9E6" w14:textId="77777777" w:rsidR="00044409" w:rsidRDefault="00885364">
            <w:pPr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 xml:space="preserve">Convert these numbers to standard form:                                                    </w:t>
            </w:r>
            <w:r>
              <w:rPr>
                <w:rFonts w:ascii="Comic Sans MS" w:eastAsia="Comic Sans MS" w:hAnsi="Comic Sans MS" w:cs="Comic Sans MS"/>
                <w:b/>
              </w:rPr>
              <w:t xml:space="preserve">       </w:t>
            </w:r>
          </w:p>
        </w:tc>
      </w:tr>
      <w:tr w:rsidR="00044409" w14:paraId="1A73F0F5" w14:textId="77777777">
        <w:tc>
          <w:tcPr>
            <w:tcW w:w="2235" w:type="dxa"/>
            <w:tcMar>
              <w:top w:w="0" w:type="dxa"/>
              <w:bottom w:w="0" w:type="dxa"/>
            </w:tcMar>
          </w:tcPr>
          <w:p w14:paraId="3E9F152C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86</w:t>
            </w:r>
          </w:p>
        </w:tc>
        <w:tc>
          <w:tcPr>
            <w:tcW w:w="7341" w:type="dxa"/>
            <w:tcMar>
              <w:top w:w="0" w:type="dxa"/>
              <w:bottom w:w="0" w:type="dxa"/>
            </w:tcMar>
          </w:tcPr>
          <w:p w14:paraId="77FC05B5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72E5C26C" w14:textId="77777777">
        <w:tc>
          <w:tcPr>
            <w:tcW w:w="2235" w:type="dxa"/>
            <w:tcMar>
              <w:top w:w="0" w:type="dxa"/>
              <w:bottom w:w="0" w:type="dxa"/>
            </w:tcMar>
          </w:tcPr>
          <w:p w14:paraId="6CEFB8C0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381</w:t>
            </w:r>
          </w:p>
        </w:tc>
        <w:tc>
          <w:tcPr>
            <w:tcW w:w="7341" w:type="dxa"/>
            <w:tcMar>
              <w:top w:w="0" w:type="dxa"/>
              <w:bottom w:w="0" w:type="dxa"/>
            </w:tcMar>
          </w:tcPr>
          <w:p w14:paraId="438F7E1C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2F3A434D" w14:textId="77777777">
        <w:tc>
          <w:tcPr>
            <w:tcW w:w="2235" w:type="dxa"/>
            <w:tcMar>
              <w:top w:w="0" w:type="dxa"/>
              <w:bottom w:w="0" w:type="dxa"/>
            </w:tcMar>
          </w:tcPr>
          <w:p w14:paraId="7360A9A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45300</w:t>
            </w:r>
          </w:p>
        </w:tc>
        <w:tc>
          <w:tcPr>
            <w:tcW w:w="7341" w:type="dxa"/>
            <w:tcMar>
              <w:top w:w="0" w:type="dxa"/>
              <w:bottom w:w="0" w:type="dxa"/>
            </w:tcMar>
          </w:tcPr>
          <w:p w14:paraId="5E599F1F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2E27D95B" w14:textId="77777777">
        <w:tc>
          <w:tcPr>
            <w:tcW w:w="2235" w:type="dxa"/>
            <w:tcMar>
              <w:top w:w="0" w:type="dxa"/>
              <w:bottom w:w="0" w:type="dxa"/>
            </w:tcMar>
          </w:tcPr>
          <w:p w14:paraId="6934AF0C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1 500 000 000</w:t>
            </w:r>
          </w:p>
        </w:tc>
        <w:tc>
          <w:tcPr>
            <w:tcW w:w="7341" w:type="dxa"/>
            <w:tcMar>
              <w:top w:w="0" w:type="dxa"/>
              <w:bottom w:w="0" w:type="dxa"/>
            </w:tcMar>
          </w:tcPr>
          <w:p w14:paraId="252C438A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5F069F41" w14:textId="77777777">
        <w:tc>
          <w:tcPr>
            <w:tcW w:w="2235" w:type="dxa"/>
            <w:tcMar>
              <w:top w:w="0" w:type="dxa"/>
              <w:bottom w:w="0" w:type="dxa"/>
            </w:tcMar>
          </w:tcPr>
          <w:p w14:paraId="49CA31D4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0.03</w:t>
            </w:r>
          </w:p>
        </w:tc>
        <w:tc>
          <w:tcPr>
            <w:tcW w:w="7341" w:type="dxa"/>
            <w:tcMar>
              <w:top w:w="0" w:type="dxa"/>
              <w:bottom w:w="0" w:type="dxa"/>
            </w:tcMar>
          </w:tcPr>
          <w:p w14:paraId="6CE66D93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35713CDF" w14:textId="77777777">
        <w:tc>
          <w:tcPr>
            <w:tcW w:w="2235" w:type="dxa"/>
            <w:tcMar>
              <w:top w:w="0" w:type="dxa"/>
              <w:bottom w:w="0" w:type="dxa"/>
            </w:tcMar>
          </w:tcPr>
          <w:p w14:paraId="1C186E63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0.00045</w:t>
            </w:r>
          </w:p>
        </w:tc>
        <w:tc>
          <w:tcPr>
            <w:tcW w:w="7341" w:type="dxa"/>
            <w:tcMar>
              <w:top w:w="0" w:type="dxa"/>
              <w:bottom w:w="0" w:type="dxa"/>
            </w:tcMar>
          </w:tcPr>
          <w:p w14:paraId="704F8369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59B4D166" w14:textId="77777777">
        <w:tc>
          <w:tcPr>
            <w:tcW w:w="2235" w:type="dxa"/>
            <w:tcMar>
              <w:top w:w="0" w:type="dxa"/>
              <w:bottom w:w="0" w:type="dxa"/>
            </w:tcMar>
          </w:tcPr>
          <w:p w14:paraId="5438F5E0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0.0000000782</w:t>
            </w:r>
          </w:p>
        </w:tc>
        <w:tc>
          <w:tcPr>
            <w:tcW w:w="7341" w:type="dxa"/>
            <w:tcMar>
              <w:top w:w="0" w:type="dxa"/>
              <w:bottom w:w="0" w:type="dxa"/>
            </w:tcMar>
          </w:tcPr>
          <w:p w14:paraId="283D7B6D" w14:textId="77777777" w:rsidR="00044409" w:rsidRDefault="00044409">
            <w:pPr>
              <w:rPr>
                <w:rFonts w:ascii="Comic Sans MS" w:eastAsia="Comic Sans MS" w:hAnsi="Comic Sans MS" w:cs="Comic Sans MS"/>
              </w:rPr>
            </w:pPr>
          </w:p>
        </w:tc>
      </w:tr>
    </w:tbl>
    <w:p w14:paraId="08D216DE" w14:textId="77777777" w:rsidR="00044409" w:rsidRDefault="00044409">
      <w:pPr>
        <w:rPr>
          <w:rFonts w:ascii="Comic Sans MS" w:eastAsia="Comic Sans MS" w:hAnsi="Comic Sans MS" w:cs="Comic Sans MS"/>
          <w:b/>
          <w:sz w:val="28"/>
          <w:szCs w:val="28"/>
          <w:u w:val="single"/>
        </w:rPr>
      </w:pPr>
    </w:p>
    <w:p w14:paraId="7EC3E9D5" w14:textId="77777777" w:rsidR="00044409" w:rsidRDefault="00044409">
      <w:pPr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</w:p>
    <w:p w14:paraId="3CEE9082" w14:textId="77777777" w:rsidR="00044409" w:rsidRDefault="00885364">
      <w:pPr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lastRenderedPageBreak/>
        <w:t>Task four: Rearranging equations.</w:t>
      </w:r>
    </w:p>
    <w:p w14:paraId="272A9615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Rearrange the following equations. Note which quantity is to be the subject.</w:t>
      </w:r>
    </w:p>
    <w:tbl>
      <w:tblPr>
        <w:tblStyle w:val="a3"/>
        <w:tblW w:w="9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7"/>
        <w:gridCol w:w="2235"/>
        <w:gridCol w:w="5217"/>
      </w:tblGrid>
      <w:tr w:rsidR="00044409" w14:paraId="5786A6C7" w14:textId="77777777">
        <w:trPr>
          <w:trHeight w:val="432"/>
        </w:trPr>
        <w:tc>
          <w:tcPr>
            <w:tcW w:w="2167" w:type="dxa"/>
            <w:shd w:val="clear" w:color="auto" w:fill="C0C0C0"/>
            <w:tcMar>
              <w:top w:w="0" w:type="dxa"/>
              <w:bottom w:w="0" w:type="dxa"/>
            </w:tcMar>
          </w:tcPr>
          <w:p w14:paraId="27CC68B7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Equation</w:t>
            </w:r>
          </w:p>
        </w:tc>
        <w:tc>
          <w:tcPr>
            <w:tcW w:w="2235" w:type="dxa"/>
            <w:shd w:val="clear" w:color="auto" w:fill="C0C0C0"/>
            <w:tcMar>
              <w:top w:w="0" w:type="dxa"/>
              <w:bottom w:w="0" w:type="dxa"/>
            </w:tcMar>
          </w:tcPr>
          <w:p w14:paraId="67D9FA16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Subject</w:t>
            </w:r>
          </w:p>
        </w:tc>
        <w:tc>
          <w:tcPr>
            <w:tcW w:w="5217" w:type="dxa"/>
            <w:shd w:val="clear" w:color="auto" w:fill="C0C0C0"/>
            <w:tcMar>
              <w:top w:w="0" w:type="dxa"/>
              <w:bottom w:w="0" w:type="dxa"/>
            </w:tcMar>
          </w:tcPr>
          <w:p w14:paraId="305C1461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Answer</w:t>
            </w:r>
          </w:p>
        </w:tc>
      </w:tr>
      <w:tr w:rsidR="00044409" w14:paraId="7478648C" w14:textId="77777777">
        <w:trPr>
          <w:trHeight w:val="699"/>
        </w:trPr>
        <w:tc>
          <w:tcPr>
            <w:tcW w:w="2167" w:type="dxa"/>
            <w:tcMar>
              <w:top w:w="0" w:type="dxa"/>
              <w:bottom w:w="0" w:type="dxa"/>
            </w:tcMar>
          </w:tcPr>
          <w:p w14:paraId="63B8FC74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V = IR</w:t>
            </w:r>
          </w:p>
        </w:tc>
        <w:tc>
          <w:tcPr>
            <w:tcW w:w="2235" w:type="dxa"/>
            <w:tcMar>
              <w:top w:w="0" w:type="dxa"/>
              <w:bottom w:w="0" w:type="dxa"/>
            </w:tcMar>
          </w:tcPr>
          <w:p w14:paraId="4AB9D804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R</w:t>
            </w:r>
          </w:p>
        </w:tc>
        <w:tc>
          <w:tcPr>
            <w:tcW w:w="5217" w:type="dxa"/>
            <w:tcMar>
              <w:top w:w="0" w:type="dxa"/>
              <w:bottom w:w="0" w:type="dxa"/>
            </w:tcMar>
          </w:tcPr>
          <w:p w14:paraId="56A0DE2E" w14:textId="77777777" w:rsidR="00044409" w:rsidRDefault="00044409">
            <w:pPr>
              <w:ind w:right="-514"/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13BFF4BF" w14:textId="77777777">
        <w:trPr>
          <w:trHeight w:val="709"/>
        </w:trPr>
        <w:tc>
          <w:tcPr>
            <w:tcW w:w="2167" w:type="dxa"/>
            <w:tcMar>
              <w:top w:w="0" w:type="dxa"/>
              <w:bottom w:w="0" w:type="dxa"/>
            </w:tcMar>
          </w:tcPr>
          <w:p w14:paraId="49B646E5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p = mv</w:t>
            </w:r>
          </w:p>
        </w:tc>
        <w:tc>
          <w:tcPr>
            <w:tcW w:w="2235" w:type="dxa"/>
            <w:tcMar>
              <w:top w:w="0" w:type="dxa"/>
              <w:bottom w:w="0" w:type="dxa"/>
            </w:tcMar>
          </w:tcPr>
          <w:p w14:paraId="70CA98BA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v</w:t>
            </w:r>
          </w:p>
        </w:tc>
        <w:tc>
          <w:tcPr>
            <w:tcW w:w="5217" w:type="dxa"/>
            <w:tcMar>
              <w:top w:w="0" w:type="dxa"/>
              <w:bottom w:w="0" w:type="dxa"/>
            </w:tcMar>
          </w:tcPr>
          <w:p w14:paraId="27521A19" w14:textId="77777777" w:rsidR="00044409" w:rsidRDefault="00044409">
            <w:pPr>
              <w:ind w:right="-514"/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4E092825" w14:textId="77777777">
        <w:trPr>
          <w:trHeight w:val="691"/>
        </w:trPr>
        <w:tc>
          <w:tcPr>
            <w:tcW w:w="2167" w:type="dxa"/>
            <w:tcMar>
              <w:top w:w="0" w:type="dxa"/>
              <w:bottom w:w="0" w:type="dxa"/>
            </w:tcMar>
          </w:tcPr>
          <w:p w14:paraId="461CF7B0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Q = CV</w:t>
            </w:r>
          </w:p>
        </w:tc>
        <w:tc>
          <w:tcPr>
            <w:tcW w:w="2235" w:type="dxa"/>
            <w:tcMar>
              <w:top w:w="0" w:type="dxa"/>
              <w:bottom w:w="0" w:type="dxa"/>
            </w:tcMar>
          </w:tcPr>
          <w:p w14:paraId="6056EC88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C</w:t>
            </w:r>
          </w:p>
        </w:tc>
        <w:tc>
          <w:tcPr>
            <w:tcW w:w="5217" w:type="dxa"/>
            <w:tcMar>
              <w:top w:w="0" w:type="dxa"/>
              <w:bottom w:w="0" w:type="dxa"/>
            </w:tcMar>
          </w:tcPr>
          <w:p w14:paraId="01BD1632" w14:textId="77777777" w:rsidR="00044409" w:rsidRDefault="00044409">
            <w:pPr>
              <w:ind w:right="-514"/>
              <w:rPr>
                <w:rFonts w:ascii="Comic Sans MS" w:eastAsia="Comic Sans MS" w:hAnsi="Comic Sans MS" w:cs="Comic Sans MS"/>
              </w:rPr>
            </w:pPr>
          </w:p>
        </w:tc>
      </w:tr>
    </w:tbl>
    <w:p w14:paraId="5056052F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0F11C294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Now try a few harder ones…</w:t>
      </w:r>
    </w:p>
    <w:tbl>
      <w:tblPr>
        <w:tblStyle w:val="a4"/>
        <w:tblW w:w="96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84"/>
        <w:gridCol w:w="3099"/>
        <w:gridCol w:w="4411"/>
      </w:tblGrid>
      <w:tr w:rsidR="00044409" w14:paraId="1069261A" w14:textId="77777777">
        <w:trPr>
          <w:trHeight w:val="589"/>
        </w:trPr>
        <w:tc>
          <w:tcPr>
            <w:tcW w:w="2184" w:type="dxa"/>
            <w:shd w:val="clear" w:color="auto" w:fill="C0C0C0"/>
            <w:tcMar>
              <w:top w:w="0" w:type="dxa"/>
              <w:bottom w:w="0" w:type="dxa"/>
            </w:tcMar>
          </w:tcPr>
          <w:p w14:paraId="37626DD3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Equation</w:t>
            </w:r>
          </w:p>
        </w:tc>
        <w:tc>
          <w:tcPr>
            <w:tcW w:w="3099" w:type="dxa"/>
            <w:shd w:val="clear" w:color="auto" w:fill="C0C0C0"/>
            <w:tcMar>
              <w:top w:w="0" w:type="dxa"/>
              <w:bottom w:w="0" w:type="dxa"/>
            </w:tcMar>
          </w:tcPr>
          <w:p w14:paraId="561C0B1F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Subject</w:t>
            </w:r>
          </w:p>
        </w:tc>
        <w:tc>
          <w:tcPr>
            <w:tcW w:w="4411" w:type="dxa"/>
            <w:shd w:val="clear" w:color="auto" w:fill="C0C0C0"/>
            <w:tcMar>
              <w:top w:w="0" w:type="dxa"/>
              <w:bottom w:w="0" w:type="dxa"/>
            </w:tcMar>
          </w:tcPr>
          <w:p w14:paraId="0CE38B71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Answer</w:t>
            </w:r>
          </w:p>
        </w:tc>
      </w:tr>
      <w:tr w:rsidR="00044409" w14:paraId="0359506D" w14:textId="77777777">
        <w:trPr>
          <w:trHeight w:val="679"/>
        </w:trPr>
        <w:tc>
          <w:tcPr>
            <w:tcW w:w="2184" w:type="dxa"/>
            <w:tcMar>
              <w:top w:w="0" w:type="dxa"/>
              <w:bottom w:w="0" w:type="dxa"/>
            </w:tcMar>
          </w:tcPr>
          <w:p w14:paraId="2CE761D4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i/>
              </w:rPr>
              <w:t>pV</w:t>
            </w:r>
            <w:proofErr w:type="spellEnd"/>
            <w:r>
              <w:rPr>
                <w:rFonts w:ascii="Comic Sans MS" w:eastAsia="Comic Sans MS" w:hAnsi="Comic Sans MS" w:cs="Comic Sans MS"/>
                <w:b/>
                <w:i/>
              </w:rPr>
              <w:t xml:space="preserve"> = </w:t>
            </w:r>
            <w:proofErr w:type="spellStart"/>
            <w:r>
              <w:rPr>
                <w:rFonts w:ascii="Comic Sans MS" w:eastAsia="Comic Sans MS" w:hAnsi="Comic Sans MS" w:cs="Comic Sans MS"/>
                <w:b/>
                <w:i/>
              </w:rPr>
              <w:t>nRT</w:t>
            </w:r>
            <w:proofErr w:type="spellEnd"/>
          </w:p>
        </w:tc>
        <w:tc>
          <w:tcPr>
            <w:tcW w:w="3099" w:type="dxa"/>
            <w:tcMar>
              <w:top w:w="0" w:type="dxa"/>
              <w:bottom w:w="0" w:type="dxa"/>
            </w:tcMar>
          </w:tcPr>
          <w:p w14:paraId="43A0C633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V</w:t>
            </w:r>
          </w:p>
        </w:tc>
        <w:tc>
          <w:tcPr>
            <w:tcW w:w="4411" w:type="dxa"/>
            <w:tcMar>
              <w:top w:w="0" w:type="dxa"/>
              <w:bottom w:w="0" w:type="dxa"/>
            </w:tcMar>
          </w:tcPr>
          <w:p w14:paraId="09E0779C" w14:textId="77777777" w:rsidR="00044409" w:rsidRDefault="00044409">
            <w:pPr>
              <w:ind w:right="-514"/>
              <w:jc w:val="both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4DC89498" w14:textId="77777777">
        <w:trPr>
          <w:trHeight w:val="1000"/>
        </w:trPr>
        <w:tc>
          <w:tcPr>
            <w:tcW w:w="2184" w:type="dxa"/>
            <w:tcMar>
              <w:top w:w="0" w:type="dxa"/>
              <w:bottom w:w="0" w:type="dxa"/>
            </w:tcMar>
          </w:tcPr>
          <w:p w14:paraId="146F1448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 xml:space="preserve">Ep = </w:t>
            </w:r>
            <w:proofErr w:type="spellStart"/>
            <w:r>
              <w:rPr>
                <w:rFonts w:ascii="Comic Sans MS" w:eastAsia="Comic Sans MS" w:hAnsi="Comic Sans MS" w:cs="Comic Sans MS"/>
                <w:b/>
                <w:i/>
              </w:rPr>
              <w:t>mgΔh</w:t>
            </w:r>
            <w:proofErr w:type="spellEnd"/>
          </w:p>
        </w:tc>
        <w:tc>
          <w:tcPr>
            <w:tcW w:w="3099" w:type="dxa"/>
            <w:tcMar>
              <w:top w:w="0" w:type="dxa"/>
              <w:bottom w:w="0" w:type="dxa"/>
            </w:tcMar>
          </w:tcPr>
          <w:p w14:paraId="0469C7DB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proofErr w:type="spellStart"/>
            <w:r>
              <w:rPr>
                <w:rFonts w:ascii="Comic Sans MS" w:eastAsia="Comic Sans MS" w:hAnsi="Comic Sans MS" w:cs="Comic Sans MS"/>
                <w:b/>
                <w:i/>
              </w:rPr>
              <w:t>Δh</w:t>
            </w:r>
            <w:proofErr w:type="spellEnd"/>
          </w:p>
          <w:p w14:paraId="6924CACA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(</w:t>
            </w:r>
            <w:proofErr w:type="spellStart"/>
            <w:r>
              <w:rPr>
                <w:rFonts w:ascii="Comic Sans MS" w:eastAsia="Comic Sans MS" w:hAnsi="Comic Sans MS" w:cs="Comic Sans MS"/>
                <w:b/>
                <w:i/>
              </w:rPr>
              <w:t>Δh</w:t>
            </w:r>
            <w:proofErr w:type="spellEnd"/>
            <w:r>
              <w:rPr>
                <w:rFonts w:ascii="Comic Sans MS" w:eastAsia="Comic Sans MS" w:hAnsi="Comic Sans MS" w:cs="Comic Sans MS"/>
                <w:b/>
                <w:i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</w:rPr>
              <w:t>is a single term)</w:t>
            </w:r>
          </w:p>
        </w:tc>
        <w:tc>
          <w:tcPr>
            <w:tcW w:w="4411" w:type="dxa"/>
            <w:tcMar>
              <w:top w:w="0" w:type="dxa"/>
              <w:bottom w:w="0" w:type="dxa"/>
            </w:tcMar>
          </w:tcPr>
          <w:p w14:paraId="438483FF" w14:textId="77777777" w:rsidR="00044409" w:rsidRDefault="00044409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5E735C62" w14:textId="77777777">
        <w:trPr>
          <w:trHeight w:val="1002"/>
        </w:trPr>
        <w:tc>
          <w:tcPr>
            <w:tcW w:w="2184" w:type="dxa"/>
            <w:tcMar>
              <w:top w:w="0" w:type="dxa"/>
              <w:bottom w:w="0" w:type="dxa"/>
            </w:tcMar>
          </w:tcPr>
          <w:p w14:paraId="22F96596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V = -GM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hidden="0" allowOverlap="1" wp14:anchorId="4A5C327A" wp14:editId="4E09535A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215900</wp:posOffset>
                      </wp:positionV>
                      <wp:extent cx="285750" cy="12700"/>
                      <wp:effectExtent l="0" t="0" r="0" b="0"/>
                      <wp:wrapNone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03125" y="378000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215900</wp:posOffset>
                      </wp:positionV>
                      <wp:extent cx="285750" cy="12700"/>
                      <wp:effectExtent b="0" l="0" r="0" t="0"/>
                      <wp:wrapNone/>
                      <wp:docPr id="3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575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54BAE137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 xml:space="preserve">     r</w:t>
            </w:r>
          </w:p>
        </w:tc>
        <w:tc>
          <w:tcPr>
            <w:tcW w:w="3099" w:type="dxa"/>
            <w:tcMar>
              <w:top w:w="0" w:type="dxa"/>
              <w:bottom w:w="0" w:type="dxa"/>
            </w:tcMar>
          </w:tcPr>
          <w:p w14:paraId="205EDDE3" w14:textId="77777777" w:rsidR="00044409" w:rsidRDefault="00044409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</w:p>
          <w:p w14:paraId="72731E4F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>G</w:t>
            </w:r>
          </w:p>
        </w:tc>
        <w:tc>
          <w:tcPr>
            <w:tcW w:w="4411" w:type="dxa"/>
            <w:tcMar>
              <w:top w:w="0" w:type="dxa"/>
              <w:bottom w:w="0" w:type="dxa"/>
            </w:tcMar>
          </w:tcPr>
          <w:p w14:paraId="455EBC87" w14:textId="77777777" w:rsidR="00044409" w:rsidRDefault="00044409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  <w:tr w:rsidR="00044409" w14:paraId="385EF4EB" w14:textId="77777777">
        <w:trPr>
          <w:trHeight w:val="965"/>
        </w:trPr>
        <w:tc>
          <w:tcPr>
            <w:tcW w:w="2184" w:type="dxa"/>
            <w:tcMar>
              <w:top w:w="0" w:type="dxa"/>
              <w:bottom w:w="0" w:type="dxa"/>
            </w:tcMar>
          </w:tcPr>
          <w:p w14:paraId="0AAC1789" w14:textId="77777777" w:rsidR="00044409" w:rsidRDefault="00885364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  <w:r>
              <w:rPr>
                <w:rFonts w:ascii="Comic Sans MS" w:eastAsia="Comic Sans MS" w:hAnsi="Comic Sans MS" w:cs="Comic Sans MS"/>
                <w:b/>
                <w:i/>
              </w:rPr>
              <w:t xml:space="preserve">λ= </w:t>
            </w:r>
            <w:proofErr w:type="spellStart"/>
            <w:r>
              <w:rPr>
                <w:rFonts w:ascii="Comic Sans MS" w:eastAsia="Comic Sans MS" w:hAnsi="Comic Sans MS" w:cs="Comic Sans MS"/>
                <w:b/>
                <w:i/>
                <w:u w:val="single"/>
              </w:rPr>
              <w:t>ws</w:t>
            </w:r>
            <w:proofErr w:type="spellEnd"/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hidden="0" allowOverlap="1" wp14:anchorId="56CF8626" wp14:editId="725A539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266700</wp:posOffset>
                      </wp:positionV>
                      <wp:extent cx="285750" cy="12700"/>
                      <wp:effectExtent l="0" t="0" r="0" b="0"/>
                      <wp:wrapNone/>
                      <wp:docPr id="5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03125" y="378000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266700</wp:posOffset>
                      </wp:positionV>
                      <wp:extent cx="285750" cy="12700"/>
                      <wp:effectExtent b="0" l="0" r="0" t="0"/>
                      <wp:wrapNone/>
                      <wp:docPr id="5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575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070FA6E2" w14:textId="77777777" w:rsidR="00044409" w:rsidRDefault="008853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000000"/>
              </w:rPr>
              <w:t xml:space="preserve">  D</w:t>
            </w:r>
          </w:p>
        </w:tc>
        <w:tc>
          <w:tcPr>
            <w:tcW w:w="3099" w:type="dxa"/>
            <w:tcMar>
              <w:top w:w="0" w:type="dxa"/>
              <w:bottom w:w="0" w:type="dxa"/>
            </w:tcMar>
          </w:tcPr>
          <w:p w14:paraId="7E81E3D8" w14:textId="77777777" w:rsidR="00044409" w:rsidRDefault="00044409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</w:rPr>
            </w:pPr>
          </w:p>
          <w:p w14:paraId="580EDB11" w14:textId="77777777" w:rsidR="00044409" w:rsidRDefault="00885364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514"/>
              <w:jc w:val="center"/>
              <w:rPr>
                <w:rFonts w:ascii="Comic Sans MS" w:eastAsia="Comic Sans MS" w:hAnsi="Comic Sans MS" w:cs="Comic Sans MS"/>
                <w:b/>
                <w:i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i/>
                <w:color w:val="000000"/>
              </w:rPr>
              <w:t>D</w:t>
            </w:r>
          </w:p>
        </w:tc>
        <w:tc>
          <w:tcPr>
            <w:tcW w:w="4411" w:type="dxa"/>
            <w:tcMar>
              <w:top w:w="0" w:type="dxa"/>
              <w:bottom w:w="0" w:type="dxa"/>
            </w:tcMar>
          </w:tcPr>
          <w:p w14:paraId="4CF6EFEB" w14:textId="77777777" w:rsidR="00044409" w:rsidRDefault="00044409">
            <w:pPr>
              <w:ind w:right="-514"/>
              <w:jc w:val="center"/>
              <w:rPr>
                <w:rFonts w:ascii="Comic Sans MS" w:eastAsia="Comic Sans MS" w:hAnsi="Comic Sans MS" w:cs="Comic Sans MS"/>
                <w:b/>
              </w:rPr>
            </w:pPr>
          </w:p>
        </w:tc>
      </w:tr>
    </w:tbl>
    <w:p w14:paraId="2DE6C073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0871D6E5" w14:textId="77777777" w:rsidR="00044409" w:rsidRDefault="00044409">
      <w:pPr>
        <w:rPr>
          <w:rFonts w:ascii="Comic Sans MS" w:eastAsia="Comic Sans MS" w:hAnsi="Comic Sans MS" w:cs="Comic Sans MS"/>
          <w:b/>
          <w:u w:val="single"/>
        </w:rPr>
      </w:pPr>
    </w:p>
    <w:p w14:paraId="124DBDE0" w14:textId="77777777" w:rsidR="00044409" w:rsidRDefault="00044409">
      <w:pPr>
        <w:rPr>
          <w:rFonts w:ascii="Comic Sans MS" w:eastAsia="Comic Sans MS" w:hAnsi="Comic Sans MS" w:cs="Comic Sans MS"/>
          <w:b/>
          <w:u w:val="single"/>
        </w:rPr>
      </w:pPr>
    </w:p>
    <w:p w14:paraId="4B79F412" w14:textId="77777777" w:rsidR="00044409" w:rsidRDefault="00044409">
      <w:pPr>
        <w:rPr>
          <w:rFonts w:ascii="Comic Sans MS" w:eastAsia="Comic Sans MS" w:hAnsi="Comic Sans MS" w:cs="Comic Sans MS"/>
          <w:b/>
          <w:u w:val="single"/>
        </w:rPr>
      </w:pPr>
    </w:p>
    <w:p w14:paraId="20952B23" w14:textId="77777777" w:rsidR="00044409" w:rsidRDefault="00044409">
      <w:pPr>
        <w:rPr>
          <w:rFonts w:ascii="Comic Sans MS" w:eastAsia="Comic Sans MS" w:hAnsi="Comic Sans MS" w:cs="Comic Sans MS"/>
          <w:b/>
          <w:u w:val="single"/>
        </w:rPr>
      </w:pPr>
    </w:p>
    <w:p w14:paraId="15A493F7" w14:textId="77777777" w:rsidR="00044409" w:rsidRDefault="00044409">
      <w:pPr>
        <w:rPr>
          <w:rFonts w:ascii="Comic Sans MS" w:eastAsia="Comic Sans MS" w:hAnsi="Comic Sans MS" w:cs="Comic Sans MS"/>
          <w:b/>
          <w:u w:val="single"/>
        </w:rPr>
      </w:pPr>
    </w:p>
    <w:p w14:paraId="65CD31B0" w14:textId="77777777" w:rsidR="00044409" w:rsidRDefault="00885364">
      <w:pPr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lastRenderedPageBreak/>
        <w:t>Task five: Graph skills.</w:t>
      </w:r>
    </w:p>
    <w:p w14:paraId="0BF8074E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Graphs are a very important way to display your data. Here are some key points to consider about graphs…</w:t>
      </w:r>
    </w:p>
    <w:p w14:paraId="453CF10F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Always use a sharp pencil and a ruler.</w:t>
      </w:r>
    </w:p>
    <w:p w14:paraId="4DF8AF5B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Draw the axes in, don’t just write numbers at the side of the paper.</w:t>
      </w:r>
    </w:p>
    <w:p w14:paraId="586C06E8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 xml:space="preserve">Label </w:t>
      </w:r>
      <w:r>
        <w:rPr>
          <w:rFonts w:ascii="Comic Sans MS" w:eastAsia="Comic Sans MS" w:hAnsi="Comic Sans MS" w:cs="Comic Sans MS"/>
        </w:rPr>
        <w:t xml:space="preserve">the axes with the quantity </w:t>
      </w:r>
      <w:r>
        <w:rPr>
          <w:rFonts w:ascii="Comic Sans MS" w:eastAsia="Comic Sans MS" w:hAnsi="Comic Sans MS" w:cs="Comic Sans MS"/>
          <w:b/>
        </w:rPr>
        <w:t>and the units</w:t>
      </w:r>
    </w:p>
    <w:p w14:paraId="4351CBBF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When you plot </w:t>
      </w:r>
      <w:r>
        <w:rPr>
          <w:rFonts w:ascii="Comic Sans MS" w:eastAsia="Comic Sans MS" w:hAnsi="Comic Sans MS" w:cs="Comic Sans MS"/>
          <w:i/>
        </w:rPr>
        <w:t>Quantity 1</w:t>
      </w:r>
      <w:r>
        <w:rPr>
          <w:rFonts w:ascii="Comic Sans MS" w:eastAsia="Comic Sans MS" w:hAnsi="Comic Sans MS" w:cs="Comic Sans MS"/>
        </w:rPr>
        <w:t xml:space="preserve"> </w:t>
      </w:r>
      <w:r>
        <w:rPr>
          <w:rFonts w:ascii="Comic Sans MS" w:eastAsia="Comic Sans MS" w:hAnsi="Comic Sans MS" w:cs="Comic Sans MS"/>
          <w:b/>
        </w:rPr>
        <w:t>against</w:t>
      </w:r>
      <w:r>
        <w:rPr>
          <w:rFonts w:ascii="Comic Sans MS" w:eastAsia="Comic Sans MS" w:hAnsi="Comic Sans MS" w:cs="Comic Sans MS"/>
        </w:rPr>
        <w:t xml:space="preserve"> </w:t>
      </w:r>
      <w:r>
        <w:rPr>
          <w:rFonts w:ascii="Comic Sans MS" w:eastAsia="Comic Sans MS" w:hAnsi="Comic Sans MS" w:cs="Comic Sans MS"/>
          <w:i/>
        </w:rPr>
        <w:t>Quantity 2</w:t>
      </w:r>
      <w:r>
        <w:rPr>
          <w:rFonts w:ascii="Comic Sans MS" w:eastAsia="Comic Sans MS" w:hAnsi="Comic Sans MS" w:cs="Comic Sans MS"/>
        </w:rPr>
        <w:t xml:space="preserve">, you put </w:t>
      </w:r>
      <w:r>
        <w:rPr>
          <w:rFonts w:ascii="Comic Sans MS" w:eastAsia="Comic Sans MS" w:hAnsi="Comic Sans MS" w:cs="Comic Sans MS"/>
          <w:i/>
        </w:rPr>
        <w:t>Quantity 2</w:t>
      </w:r>
      <w:r>
        <w:rPr>
          <w:rFonts w:ascii="Comic Sans MS" w:eastAsia="Comic Sans MS" w:hAnsi="Comic Sans MS" w:cs="Comic Sans MS"/>
        </w:rPr>
        <w:t xml:space="preserve"> on the horizontal axis.</w:t>
      </w:r>
    </w:p>
    <w:p w14:paraId="34023395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Look for the highest value in each range.  You </w:t>
      </w:r>
      <w:r>
        <w:rPr>
          <w:rFonts w:ascii="Comic Sans MS" w:eastAsia="Comic Sans MS" w:hAnsi="Comic Sans MS" w:cs="Comic Sans MS"/>
          <w:b/>
        </w:rPr>
        <w:t>calib</w:t>
      </w:r>
      <w:r>
        <w:rPr>
          <w:rFonts w:ascii="Comic Sans MS" w:eastAsia="Comic Sans MS" w:hAnsi="Comic Sans MS" w:cs="Comic Sans MS"/>
          <w:b/>
        </w:rPr>
        <w:t>rate</w:t>
      </w:r>
      <w:r>
        <w:rPr>
          <w:rFonts w:ascii="Comic Sans MS" w:eastAsia="Comic Sans MS" w:hAnsi="Comic Sans MS" w:cs="Comic Sans MS"/>
        </w:rPr>
        <w:t xml:space="preserve"> (put numbers on) your axes to the nearest convenient step above your highest value.</w:t>
      </w:r>
    </w:p>
    <w:p w14:paraId="5381A2C2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Use a sensible scale – your graph should be as large as possible.</w:t>
      </w:r>
    </w:p>
    <w:p w14:paraId="2F4DDF31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</w:rPr>
        <w:t>Plot</w:t>
      </w:r>
      <w:r>
        <w:rPr>
          <w:rFonts w:ascii="Comic Sans MS" w:eastAsia="Comic Sans MS" w:hAnsi="Comic Sans MS" w:cs="Comic Sans MS"/>
        </w:rPr>
        <w:t xml:space="preserve"> your points with </w:t>
      </w:r>
      <w:r>
        <w:rPr>
          <w:rFonts w:ascii="Comic Sans MS" w:eastAsia="Comic Sans MS" w:hAnsi="Comic Sans MS" w:cs="Comic Sans MS"/>
          <w:b/>
        </w:rPr>
        <w:t>crosses</w:t>
      </w:r>
      <w:r>
        <w:rPr>
          <w:rFonts w:ascii="Comic Sans MS" w:eastAsia="Comic Sans MS" w:hAnsi="Comic Sans MS" w:cs="Comic Sans MS"/>
        </w:rPr>
        <w:t xml:space="preserve"> (+ or ×).  </w:t>
      </w:r>
    </w:p>
    <w:p w14:paraId="59783829" w14:textId="77777777" w:rsidR="00044409" w:rsidRDefault="00885364">
      <w:pPr>
        <w:numPr>
          <w:ilvl w:val="0"/>
          <w:numId w:val="3"/>
        </w:numPr>
        <w:spacing w:after="0" w:line="240" w:lineRule="auto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Join your points with a line, but not dot-to-dot! It is pos</w:t>
      </w:r>
      <w:r>
        <w:rPr>
          <w:rFonts w:ascii="Comic Sans MS" w:eastAsia="Comic Sans MS" w:hAnsi="Comic Sans MS" w:cs="Comic Sans MS"/>
        </w:rPr>
        <w:t>sible that your results may show a curve so don’t be worried!!</w:t>
      </w:r>
    </w:p>
    <w:p w14:paraId="740F632B" w14:textId="77777777" w:rsidR="00044409" w:rsidRDefault="00044409">
      <w:pPr>
        <w:rPr>
          <w:rFonts w:ascii="Comic Sans MS" w:eastAsia="Comic Sans MS" w:hAnsi="Comic Sans MS" w:cs="Comic Sans MS"/>
        </w:rPr>
      </w:pPr>
    </w:p>
    <w:tbl>
      <w:tblPr>
        <w:tblStyle w:val="a5"/>
        <w:tblpPr w:leftFromText="180" w:rightFromText="180" w:vertAnchor="text" w:tblpY="532"/>
        <w:tblW w:w="4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0"/>
        <w:gridCol w:w="2157"/>
      </w:tblGrid>
      <w:tr w:rsidR="00044409" w14:paraId="06ACCEEF" w14:textId="77777777">
        <w:trPr>
          <w:trHeight w:val="461"/>
        </w:trPr>
        <w:tc>
          <w:tcPr>
            <w:tcW w:w="2350" w:type="dxa"/>
            <w:shd w:val="clear" w:color="auto" w:fill="CCCCCC"/>
            <w:tcMar>
              <w:top w:w="0" w:type="dxa"/>
              <w:bottom w:w="0" w:type="dxa"/>
            </w:tcMar>
          </w:tcPr>
          <w:p w14:paraId="0D5C6681" w14:textId="77777777" w:rsidR="00044409" w:rsidRDefault="00885364">
            <w:pPr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  <w:t xml:space="preserve">    Frequency (Hz)</w:t>
            </w:r>
          </w:p>
        </w:tc>
        <w:tc>
          <w:tcPr>
            <w:tcW w:w="2157" w:type="dxa"/>
            <w:shd w:val="clear" w:color="auto" w:fill="CCCCCC"/>
            <w:tcMar>
              <w:top w:w="0" w:type="dxa"/>
              <w:bottom w:w="0" w:type="dxa"/>
            </w:tcMar>
          </w:tcPr>
          <w:p w14:paraId="2CD51C56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  <w:t>Reactance (</w:t>
            </w:r>
            <w:r>
              <w:rPr>
                <w:rFonts w:ascii="Arial" w:eastAsia="Arial" w:hAnsi="Arial" w:cs="Arial"/>
                <w:b/>
                <w:i/>
                <w:sz w:val="20"/>
                <w:szCs w:val="20"/>
              </w:rPr>
              <w:t>Ω</w:t>
            </w:r>
            <w:r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  <w:t>)</w:t>
            </w:r>
          </w:p>
        </w:tc>
      </w:tr>
      <w:tr w:rsidR="00044409" w14:paraId="26EBDA3F" w14:textId="77777777">
        <w:trPr>
          <w:trHeight w:val="252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2E8B6970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3558B386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100</w:t>
            </w:r>
          </w:p>
        </w:tc>
      </w:tr>
      <w:tr w:rsidR="00044409" w14:paraId="58B5E564" w14:textId="77777777">
        <w:trPr>
          <w:trHeight w:val="474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41207010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1000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1477F31A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200</w:t>
            </w:r>
          </w:p>
        </w:tc>
      </w:tr>
      <w:tr w:rsidR="00044409" w14:paraId="38F1DA03" w14:textId="77777777">
        <w:trPr>
          <w:trHeight w:val="461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552E08F7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1500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621ACB30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310</w:t>
            </w:r>
          </w:p>
        </w:tc>
      </w:tr>
      <w:tr w:rsidR="00044409" w14:paraId="1A0C7192" w14:textId="77777777">
        <w:trPr>
          <w:trHeight w:val="474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31457C4F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2000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51BEA6A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396</w:t>
            </w:r>
          </w:p>
        </w:tc>
      </w:tr>
      <w:tr w:rsidR="00044409" w14:paraId="51B2199D" w14:textId="77777777">
        <w:trPr>
          <w:trHeight w:val="461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6A6DAF26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2500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0CE53F17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420</w:t>
            </w:r>
          </w:p>
        </w:tc>
      </w:tr>
      <w:tr w:rsidR="00044409" w14:paraId="2BE2FD2E" w14:textId="77777777">
        <w:trPr>
          <w:trHeight w:val="474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388D8815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3000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28AA649F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600</w:t>
            </w:r>
          </w:p>
        </w:tc>
      </w:tr>
      <w:tr w:rsidR="00044409" w14:paraId="523417A5" w14:textId="77777777">
        <w:trPr>
          <w:trHeight w:val="461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3E17AA3F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4000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2CEB193E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820</w:t>
            </w:r>
          </w:p>
        </w:tc>
      </w:tr>
      <w:tr w:rsidR="00044409" w14:paraId="1585072D" w14:textId="77777777">
        <w:trPr>
          <w:trHeight w:val="487"/>
        </w:trPr>
        <w:tc>
          <w:tcPr>
            <w:tcW w:w="2350" w:type="dxa"/>
            <w:tcMar>
              <w:top w:w="0" w:type="dxa"/>
              <w:bottom w:w="0" w:type="dxa"/>
            </w:tcMar>
          </w:tcPr>
          <w:p w14:paraId="337BF0A8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5000</w:t>
            </w:r>
          </w:p>
        </w:tc>
        <w:tc>
          <w:tcPr>
            <w:tcW w:w="2157" w:type="dxa"/>
            <w:tcMar>
              <w:top w:w="0" w:type="dxa"/>
              <w:bottom w:w="0" w:type="dxa"/>
            </w:tcMar>
          </w:tcPr>
          <w:p w14:paraId="34CC1D1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1040</w:t>
            </w:r>
          </w:p>
        </w:tc>
      </w:tr>
    </w:tbl>
    <w:p w14:paraId="2B70FA94" w14:textId="77777777" w:rsidR="00044409" w:rsidRDefault="00885364">
      <w:pPr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Use the data below to plot a graph of Reactance against Frequency.  Remember the rules!</w:t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</w:p>
    <w:p w14:paraId="2849C035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305F6CD3" w14:textId="77777777" w:rsidR="00044409" w:rsidRDefault="00885364">
      <w:pPr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What is the value of the reactance at a frequency of 4200 Hz?</w:t>
      </w:r>
    </w:p>
    <w:p w14:paraId="57DE9DA3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12525EE5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7D0F2126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4877A438" w14:textId="77777777" w:rsidR="00044409" w:rsidRDefault="00885364">
      <w:pPr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 xml:space="preserve">What frequency gives a value of reactance of 700 ohms?                                              </w:t>
      </w:r>
      <w:r>
        <w:rPr>
          <w:rFonts w:ascii="Comic Sans MS" w:eastAsia="Comic Sans MS" w:hAnsi="Comic Sans MS" w:cs="Comic Sans MS"/>
        </w:rPr>
        <w:t xml:space="preserve">        </w:t>
      </w:r>
    </w:p>
    <w:p w14:paraId="30E3C419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2CE6BF10" w14:textId="77777777" w:rsidR="00044409" w:rsidRDefault="00044409">
      <w:pPr>
        <w:rPr>
          <w:rFonts w:ascii="Comic Sans MS" w:eastAsia="Comic Sans MS" w:hAnsi="Comic Sans MS" w:cs="Comic Sans MS"/>
          <w:sz w:val="18"/>
          <w:szCs w:val="18"/>
        </w:rPr>
      </w:pPr>
    </w:p>
    <w:p w14:paraId="2B3C8355" w14:textId="77777777" w:rsidR="00044409" w:rsidRDefault="00885364">
      <w:pPr>
        <w:numPr>
          <w:ilvl w:val="0"/>
          <w:numId w:val="1"/>
        </w:numPr>
      </w:pPr>
      <w:r>
        <w:rPr>
          <w:rFonts w:ascii="Comic Sans MS" w:eastAsia="Comic Sans MS" w:hAnsi="Comic Sans MS" w:cs="Comic Sans MS"/>
        </w:rPr>
        <w:t xml:space="preserve">Reading values off the graph is called </w:t>
      </w:r>
      <w:r>
        <w:rPr>
          <w:rFonts w:ascii="Comic Sans MS" w:eastAsia="Comic Sans MS" w:hAnsi="Comic Sans MS" w:cs="Comic Sans MS"/>
          <w:b/>
        </w:rPr>
        <w:t>interpolating</w:t>
      </w:r>
      <w:r>
        <w:rPr>
          <w:rFonts w:ascii="Comic Sans MS" w:eastAsia="Comic Sans MS" w:hAnsi="Comic Sans MS" w:cs="Comic Sans MS"/>
        </w:rPr>
        <w:t>.</w:t>
      </w:r>
    </w:p>
    <w:p w14:paraId="4B872866" w14:textId="77777777" w:rsidR="00044409" w:rsidRDefault="00885364">
      <w:pPr>
        <w:numPr>
          <w:ilvl w:val="0"/>
          <w:numId w:val="1"/>
        </w:numPr>
      </w:pPr>
      <w:r>
        <w:rPr>
          <w:rFonts w:ascii="Comic Sans MS" w:eastAsia="Comic Sans MS" w:hAnsi="Comic Sans MS" w:cs="Comic Sans MS"/>
        </w:rPr>
        <w:t xml:space="preserve">When we extend the graph, we are </w:t>
      </w:r>
      <w:r>
        <w:rPr>
          <w:rFonts w:ascii="Comic Sans MS" w:eastAsia="Comic Sans MS" w:hAnsi="Comic Sans MS" w:cs="Comic Sans MS"/>
          <w:b/>
        </w:rPr>
        <w:t>extrapolating</w:t>
      </w:r>
      <w:r>
        <w:rPr>
          <w:rFonts w:ascii="Comic Sans MS" w:eastAsia="Comic Sans MS" w:hAnsi="Comic Sans MS" w:cs="Comic Sans MS"/>
        </w:rPr>
        <w:t>.</w:t>
      </w:r>
    </w:p>
    <w:p w14:paraId="1B25A6B3" w14:textId="77777777" w:rsidR="00044409" w:rsidRDefault="00044409">
      <w:pPr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Style w:val="a6"/>
        <w:tblW w:w="9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64"/>
      </w:tblGrid>
      <w:tr w:rsidR="00044409" w14:paraId="5006A1CC" w14:textId="77777777">
        <w:trPr>
          <w:trHeight w:val="648"/>
        </w:trPr>
        <w:tc>
          <w:tcPr>
            <w:tcW w:w="9364" w:type="dxa"/>
            <w:tcMar>
              <w:top w:w="0" w:type="dxa"/>
              <w:bottom w:w="0" w:type="dxa"/>
            </w:tcMar>
          </w:tcPr>
          <w:p w14:paraId="0E78EC1C" w14:textId="77777777" w:rsidR="00044409" w:rsidRDefault="008853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spacing w:after="0" w:line="240" w:lineRule="auto"/>
              <w:rPr>
                <w:rFonts w:ascii="Comic Sans MS" w:eastAsia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lastRenderedPageBreak/>
              <w:t xml:space="preserve">Work out the gradient of your graph.  </w:t>
            </w:r>
            <w:r>
              <w:rPr>
                <w:rFonts w:ascii="Comic Sans MS" w:eastAsia="Comic Sans MS" w:hAnsi="Comic Sans MS" w:cs="Comic Sans MS"/>
                <w:b/>
                <w:color w:val="000000"/>
              </w:rPr>
              <w:t>Show on your graph</w:t>
            </w:r>
            <w:r>
              <w:rPr>
                <w:rFonts w:ascii="Comic Sans MS" w:eastAsia="Comic Sans MS" w:hAnsi="Comic Sans MS" w:cs="Comic Sans MS"/>
                <w:color w:val="000000"/>
              </w:rPr>
              <w:t xml:space="preserve"> how you got the gradient.                                                                                                                    </w:t>
            </w:r>
          </w:p>
        </w:tc>
      </w:tr>
      <w:tr w:rsidR="00044409" w14:paraId="67D6097F" w14:textId="77777777">
        <w:trPr>
          <w:trHeight w:val="2212"/>
        </w:trPr>
        <w:tc>
          <w:tcPr>
            <w:tcW w:w="9364" w:type="dxa"/>
            <w:tcMar>
              <w:top w:w="0" w:type="dxa"/>
              <w:bottom w:w="0" w:type="dxa"/>
            </w:tcMar>
          </w:tcPr>
          <w:p w14:paraId="2979EEB8" w14:textId="77777777" w:rsidR="00044409" w:rsidRDefault="00044409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5C7D9FE" w14:textId="77777777" w:rsidR="00044409" w:rsidRDefault="00044409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1F02B440" w14:textId="77777777" w:rsidR="00044409" w:rsidRDefault="00044409">
            <w:pPr>
              <w:jc w:val="both"/>
              <w:rPr>
                <w:rFonts w:ascii="Comic Sans MS" w:eastAsia="Comic Sans MS" w:hAnsi="Comic Sans MS" w:cs="Comic Sans MS"/>
              </w:rPr>
            </w:pPr>
          </w:p>
          <w:p w14:paraId="45C9BFF6" w14:textId="77777777" w:rsidR="00044409" w:rsidRDefault="00044409">
            <w:pPr>
              <w:jc w:val="both"/>
              <w:rPr>
                <w:rFonts w:ascii="Comic Sans MS" w:eastAsia="Comic Sans MS" w:hAnsi="Comic Sans MS" w:cs="Comic Sans MS"/>
              </w:rPr>
            </w:pPr>
          </w:p>
        </w:tc>
      </w:tr>
      <w:tr w:rsidR="00044409" w14:paraId="580A496B" w14:textId="77777777">
        <w:trPr>
          <w:trHeight w:val="1648"/>
        </w:trPr>
        <w:tc>
          <w:tcPr>
            <w:tcW w:w="9364" w:type="dxa"/>
            <w:tcMar>
              <w:top w:w="0" w:type="dxa"/>
              <w:bottom w:w="0" w:type="dxa"/>
            </w:tcMar>
          </w:tcPr>
          <w:p w14:paraId="193731C5" w14:textId="77777777" w:rsidR="00044409" w:rsidRDefault="00885364">
            <w:pPr>
              <w:jc w:val="both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</w:rPr>
              <w:t>Often examiners will ask for the units of the gradient, what are the units of your gradient?</w:t>
            </w:r>
          </w:p>
          <w:p w14:paraId="757D03DE" w14:textId="77777777" w:rsidR="00044409" w:rsidRDefault="00044409">
            <w:pPr>
              <w:jc w:val="both"/>
              <w:rPr>
                <w:rFonts w:ascii="Comic Sans MS" w:eastAsia="Comic Sans MS" w:hAnsi="Comic Sans MS" w:cs="Comic Sans MS"/>
              </w:rPr>
            </w:pPr>
          </w:p>
        </w:tc>
      </w:tr>
    </w:tbl>
    <w:p w14:paraId="1DAF6BC2" w14:textId="77777777" w:rsidR="00044409" w:rsidRDefault="00044409">
      <w:pPr>
        <w:jc w:val="both"/>
        <w:rPr>
          <w:rFonts w:ascii="Comic Sans MS" w:eastAsia="Comic Sans MS" w:hAnsi="Comic Sans MS" w:cs="Comic Sans MS"/>
          <w:sz w:val="28"/>
          <w:szCs w:val="28"/>
        </w:rPr>
      </w:pPr>
    </w:p>
    <w:p w14:paraId="6DC5BBCE" w14:textId="77777777" w:rsidR="00044409" w:rsidRDefault="00885364">
      <w:pPr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Plot the following data and join the points with a line of best fit. Note that there is an anomalous result.</w:t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</w:p>
    <w:p w14:paraId="55C2AEDE" w14:textId="77777777" w:rsidR="00044409" w:rsidRDefault="00885364">
      <w:pPr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  <w:r>
        <w:rPr>
          <w:rFonts w:ascii="Comic Sans MS" w:eastAsia="Comic Sans MS" w:hAnsi="Comic Sans MS" w:cs="Comic Sans MS"/>
        </w:rPr>
        <w:tab/>
      </w:r>
    </w:p>
    <w:tbl>
      <w:tblPr>
        <w:tblStyle w:val="a7"/>
        <w:tblpPr w:leftFromText="180" w:rightFromText="180" w:vertAnchor="text" w:tblpY="1"/>
        <w:tblW w:w="4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2"/>
        <w:gridCol w:w="2010"/>
      </w:tblGrid>
      <w:tr w:rsidR="00044409" w14:paraId="10752757" w14:textId="77777777">
        <w:trPr>
          <w:trHeight w:val="497"/>
        </w:trPr>
        <w:tc>
          <w:tcPr>
            <w:tcW w:w="2342" w:type="dxa"/>
            <w:shd w:val="clear" w:color="auto" w:fill="CCCCCC"/>
            <w:tcMar>
              <w:top w:w="0" w:type="dxa"/>
              <w:bottom w:w="0" w:type="dxa"/>
            </w:tcMar>
          </w:tcPr>
          <w:p w14:paraId="28BB5D2E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  <w:t>Voltage (V)</w:t>
            </w:r>
          </w:p>
        </w:tc>
        <w:tc>
          <w:tcPr>
            <w:tcW w:w="2010" w:type="dxa"/>
            <w:shd w:val="clear" w:color="auto" w:fill="CCCCCC"/>
            <w:tcMar>
              <w:top w:w="0" w:type="dxa"/>
              <w:bottom w:w="0" w:type="dxa"/>
            </w:tcMar>
          </w:tcPr>
          <w:p w14:paraId="36F28215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i/>
                <w:sz w:val="20"/>
                <w:szCs w:val="20"/>
              </w:rPr>
              <w:t>Power (W)</w:t>
            </w:r>
          </w:p>
        </w:tc>
      </w:tr>
      <w:tr w:rsidR="00044409" w14:paraId="1D2149F4" w14:textId="77777777">
        <w:trPr>
          <w:trHeight w:val="510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7972E18F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0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47442A8D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0</w:t>
            </w:r>
          </w:p>
        </w:tc>
      </w:tr>
      <w:tr w:rsidR="00044409" w14:paraId="2AFDCFCA" w14:textId="77777777">
        <w:trPr>
          <w:trHeight w:val="497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211ECA3E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2.5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354173A2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2.0</w:t>
            </w:r>
          </w:p>
        </w:tc>
      </w:tr>
      <w:tr w:rsidR="00044409" w14:paraId="30F01960" w14:textId="77777777">
        <w:trPr>
          <w:trHeight w:val="510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66194C3A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5.0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738E30B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4.1</w:t>
            </w:r>
          </w:p>
        </w:tc>
      </w:tr>
      <w:tr w:rsidR="00044409" w14:paraId="253E7127" w14:textId="77777777">
        <w:trPr>
          <w:trHeight w:val="497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060A4E92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7.5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5474F095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18.4</w:t>
            </w:r>
          </w:p>
        </w:tc>
      </w:tr>
      <w:tr w:rsidR="00044409" w14:paraId="2987055B" w14:textId="77777777">
        <w:trPr>
          <w:trHeight w:val="510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6787A3A8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10.0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599E509A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31.8</w:t>
            </w:r>
          </w:p>
        </w:tc>
      </w:tr>
      <w:tr w:rsidR="00044409" w14:paraId="01DBDD02" w14:textId="77777777">
        <w:trPr>
          <w:trHeight w:val="497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3BE52CA1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12.5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61EDFBA5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52.1</w:t>
            </w:r>
          </w:p>
        </w:tc>
      </w:tr>
      <w:tr w:rsidR="00044409" w14:paraId="7CD20779" w14:textId="77777777">
        <w:trPr>
          <w:trHeight w:val="510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6ABA5710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15.0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09AAE9A5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72.6</w:t>
            </w:r>
          </w:p>
        </w:tc>
      </w:tr>
      <w:tr w:rsidR="00044409" w14:paraId="35567216" w14:textId="77777777">
        <w:trPr>
          <w:trHeight w:val="497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2075B76D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17.5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5F0A9DD9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100</w:t>
            </w:r>
          </w:p>
        </w:tc>
      </w:tr>
      <w:tr w:rsidR="00044409" w14:paraId="2F0F2E25" w14:textId="77777777">
        <w:trPr>
          <w:trHeight w:val="510"/>
        </w:trPr>
        <w:tc>
          <w:tcPr>
            <w:tcW w:w="2342" w:type="dxa"/>
            <w:tcMar>
              <w:top w:w="0" w:type="dxa"/>
              <w:bottom w:w="0" w:type="dxa"/>
            </w:tcMar>
          </w:tcPr>
          <w:p w14:paraId="5063912E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20.0</w:t>
            </w:r>
          </w:p>
        </w:tc>
        <w:tc>
          <w:tcPr>
            <w:tcW w:w="2010" w:type="dxa"/>
            <w:tcMar>
              <w:top w:w="0" w:type="dxa"/>
              <w:bottom w:w="0" w:type="dxa"/>
            </w:tcMar>
          </w:tcPr>
          <w:p w14:paraId="16C56DBA" w14:textId="77777777" w:rsidR="00044409" w:rsidRDefault="0088536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128</w:t>
            </w:r>
          </w:p>
        </w:tc>
      </w:tr>
    </w:tbl>
    <w:p w14:paraId="746A1668" w14:textId="77777777" w:rsidR="00044409" w:rsidRDefault="00885364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Which point is the anomalous result? Show how to identify this on a graph.</w:t>
      </w:r>
    </w:p>
    <w:p w14:paraId="24EA933C" w14:textId="77777777" w:rsidR="00044409" w:rsidRDefault="00044409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</w:p>
    <w:p w14:paraId="561F3D96" w14:textId="77777777" w:rsidR="00044409" w:rsidRDefault="00044409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</w:p>
    <w:p w14:paraId="078A86B3" w14:textId="77777777" w:rsidR="00044409" w:rsidRDefault="00044409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</w:p>
    <w:p w14:paraId="685E4762" w14:textId="77777777" w:rsidR="00044409" w:rsidRDefault="00044409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</w:p>
    <w:p w14:paraId="03E569F3" w14:textId="77777777" w:rsidR="00044409" w:rsidRDefault="00044409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</w:p>
    <w:p w14:paraId="131E3F9C" w14:textId="77777777" w:rsidR="00044409" w:rsidRDefault="00044409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</w:p>
    <w:p w14:paraId="0A7AFD38" w14:textId="77777777" w:rsidR="00044409" w:rsidRDefault="00885364">
      <w:pPr>
        <w:spacing w:after="0" w:line="240" w:lineRule="auto"/>
        <w:jc w:val="both"/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How can you avoid anomalies?</w:t>
      </w:r>
    </w:p>
    <w:p w14:paraId="2B511401" w14:textId="77777777" w:rsidR="00044409" w:rsidRDefault="00044409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607928DA" w14:textId="77777777" w:rsidR="00044409" w:rsidRDefault="00044409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23211FC5" w14:textId="77777777" w:rsidR="00044409" w:rsidRDefault="00044409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48CC839C" w14:textId="77777777" w:rsidR="00044409" w:rsidRDefault="00044409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68E1D69B" w14:textId="77777777" w:rsidR="00044409" w:rsidRDefault="00044409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14:paraId="3AF2D778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lastRenderedPageBreak/>
        <w:t>Define the following words mean in relation to graphs and data?</w:t>
      </w:r>
    </w:p>
    <w:p w14:paraId="1140E44C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Reliable: ______________________________________________________________________________________________________________________________________</w:t>
      </w:r>
    </w:p>
    <w:p w14:paraId="0182F8F3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Valid: ________________________________________</w:t>
      </w:r>
      <w:r>
        <w:rPr>
          <w:rFonts w:ascii="Comic Sans MS" w:eastAsia="Comic Sans MS" w:hAnsi="Comic Sans MS" w:cs="Comic Sans MS"/>
        </w:rPr>
        <w:t>______________________________________________________________________________________________</w:t>
      </w:r>
    </w:p>
    <w:p w14:paraId="189544BE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Why do we draw a line of best fit? ______________________________________________________________________________________________________________________________</w:t>
      </w:r>
      <w:r>
        <w:rPr>
          <w:rFonts w:ascii="Comic Sans MS" w:eastAsia="Comic Sans MS" w:hAnsi="Comic Sans MS" w:cs="Comic Sans MS"/>
        </w:rPr>
        <w:t>___________________________________________________________________________</w:t>
      </w:r>
    </w:p>
    <w:p w14:paraId="317AE4EC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t xml:space="preserve">Task six: </w:t>
      </w:r>
    </w:p>
    <w:p w14:paraId="52AD040B" w14:textId="77777777" w:rsidR="00044409" w:rsidRDefault="00885364">
      <w:pPr>
        <w:rPr>
          <w:rFonts w:ascii="Comic Sans MS" w:eastAsia="Comic Sans MS" w:hAnsi="Comic Sans MS" w:cs="Comic Sans MS"/>
        </w:rPr>
      </w:pPr>
      <w:r>
        <w:rPr>
          <w:rFonts w:ascii="Comic Sans MS" w:eastAsia="Comic Sans MS" w:hAnsi="Comic Sans MS" w:cs="Comic Sans MS"/>
        </w:rPr>
        <w:t>Write a short paragraph about something that interests you in Physics.</w:t>
      </w:r>
    </w:p>
    <w:p w14:paraId="5280F512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3846983E" w14:textId="77777777" w:rsidR="00044409" w:rsidRDefault="00044409">
      <w:pPr>
        <w:rPr>
          <w:rFonts w:ascii="Comic Sans MS" w:eastAsia="Comic Sans MS" w:hAnsi="Comic Sans MS" w:cs="Comic Sans MS"/>
        </w:rPr>
      </w:pPr>
    </w:p>
    <w:p w14:paraId="074B6129" w14:textId="77777777" w:rsidR="00044409" w:rsidRDefault="00044409">
      <w:pPr>
        <w:rPr>
          <w:rFonts w:ascii="Comic Sans MS" w:eastAsia="Comic Sans MS" w:hAnsi="Comic Sans MS" w:cs="Comic Sans MS"/>
          <w:b/>
        </w:rPr>
      </w:pPr>
    </w:p>
    <w:sectPr w:rsidR="00044409"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1381F"/>
    <w:multiLevelType w:val="multilevel"/>
    <w:tmpl w:val="66CABA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A970FF"/>
    <w:multiLevelType w:val="multilevel"/>
    <w:tmpl w:val="75FE03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9954CF4"/>
    <w:multiLevelType w:val="multilevel"/>
    <w:tmpl w:val="DEFC25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409"/>
    <w:rsid w:val="00044409"/>
    <w:rsid w:val="0088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3660F"/>
  <w15:docId w15:val="{57C4F2CA-797B-4796-937E-0824B5F4C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5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4.png"/><Relationship Id="rId5" Type="http://schemas.openxmlformats.org/officeDocument/2006/relationships/image" Target="media/image1.jp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Seed</dc:creator>
  <cp:lastModifiedBy>E Seed</cp:lastModifiedBy>
  <cp:revision>2</cp:revision>
  <dcterms:created xsi:type="dcterms:W3CDTF">2024-06-07T13:57:00Z</dcterms:created>
  <dcterms:modified xsi:type="dcterms:W3CDTF">2024-06-07T13:57:00Z</dcterms:modified>
</cp:coreProperties>
</file>