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4BAD3" w14:textId="77777777" w:rsidR="00BD5E58" w:rsidRPr="00BD5E58" w:rsidRDefault="00BD5E58">
      <w:pPr>
        <w:rPr>
          <w:rFonts w:ascii="Arial" w:hAnsi="Arial" w:cs="Arial"/>
          <w:lang w:val="fr-FR"/>
        </w:rPr>
      </w:pPr>
      <w:r w:rsidRPr="00BD5E58">
        <w:rPr>
          <w:rFonts w:ascii="Arial" w:hAnsi="Arial" w:cs="Arial"/>
          <w:b/>
          <w:sz w:val="28"/>
          <w:szCs w:val="28"/>
          <w:lang w:val="fr-FR"/>
        </w:rPr>
        <w:t>Pourquoi apprendre le français?</w:t>
      </w:r>
      <w:r w:rsidR="00792DCD">
        <w:rPr>
          <w:rFonts w:ascii="Arial" w:hAnsi="Arial" w:cs="Arial"/>
          <w:lang w:val="fr-FR"/>
        </w:rPr>
        <w:t xml:space="preserve">   2m  41</w:t>
      </w:r>
    </w:p>
    <w:p w14:paraId="3AA00BB1" w14:textId="77777777" w:rsidR="007C7412" w:rsidRDefault="00B874D5">
      <w:pPr>
        <w:rPr>
          <w:rFonts w:ascii="Arial" w:hAnsi="Arial" w:cs="Arial"/>
          <w:color w:val="000000"/>
        </w:rPr>
      </w:pPr>
      <w:hyperlink r:id="rId4" w:history="1">
        <w:r w:rsidR="00BD5E58" w:rsidRPr="00BD5E58">
          <w:rPr>
            <w:rStyle w:val="Hyperlink"/>
            <w:rFonts w:ascii="Arial" w:hAnsi="Arial" w:cs="Arial"/>
            <w:color w:val="000000"/>
            <w:lang w:val="fr-FR"/>
          </w:rPr>
          <w:t>http://www.youtube.com/watch?v=xXgvJkSMf0I</w:t>
        </w:r>
      </w:hyperlink>
    </w:p>
    <w:p w14:paraId="28ED5361" w14:textId="77777777" w:rsidR="00BD5E58" w:rsidRPr="00BD5E58" w:rsidRDefault="00BD5E58">
      <w:pPr>
        <w:rPr>
          <w:rFonts w:ascii="Arial" w:hAnsi="Arial" w:cs="Arial"/>
          <w:b/>
          <w:color w:val="000000"/>
          <w:lang w:val="fr-FR"/>
        </w:rPr>
      </w:pPr>
      <w:r w:rsidRPr="00BD5E58">
        <w:rPr>
          <w:rFonts w:ascii="Arial" w:hAnsi="Arial" w:cs="Arial"/>
          <w:b/>
          <w:color w:val="000000"/>
          <w:lang w:val="fr-FR"/>
        </w:rPr>
        <w:t>Pré-écoute</w:t>
      </w:r>
    </w:p>
    <w:p w14:paraId="33A46E0E" w14:textId="77777777" w:rsidR="00BD5E58" w:rsidRDefault="00BD5E58">
      <w:pPr>
        <w:rPr>
          <w:rFonts w:ascii="Arial" w:hAnsi="Arial" w:cs="Arial"/>
          <w:color w:val="000000"/>
          <w:lang w:val="fr-FR"/>
        </w:rPr>
      </w:pPr>
      <w:r w:rsidRPr="00BD5E58">
        <w:rPr>
          <w:rFonts w:ascii="Arial" w:hAnsi="Arial" w:cs="Arial"/>
          <w:color w:val="000000"/>
          <w:lang w:val="fr-FR"/>
        </w:rPr>
        <w:t>Brainstorming: avec le prof ou avec</w:t>
      </w:r>
      <w:r w:rsidR="00792DCD">
        <w:rPr>
          <w:rFonts w:ascii="Arial" w:hAnsi="Arial" w:cs="Arial"/>
          <w:color w:val="000000"/>
          <w:lang w:val="fr-FR"/>
        </w:rPr>
        <w:t xml:space="preserve"> un partenaire trouvez des raiso</w:t>
      </w:r>
      <w:r w:rsidRPr="00BD5E58">
        <w:rPr>
          <w:rFonts w:ascii="Arial" w:hAnsi="Arial" w:cs="Arial"/>
          <w:color w:val="000000"/>
          <w:lang w:val="fr-FR"/>
        </w:rPr>
        <w:t>ns pour apprendre le fran</w:t>
      </w:r>
      <w:r>
        <w:rPr>
          <w:rFonts w:ascii="Arial" w:hAnsi="Arial" w:cs="Arial"/>
          <w:color w:val="000000"/>
          <w:lang w:val="fr-FR"/>
        </w:rPr>
        <w:t>çais. Si vous travaillez avec un partenaire, le premier à ne pas trouver une raison perd le jeu.</w:t>
      </w:r>
    </w:p>
    <w:p w14:paraId="461EE34E" w14:textId="77777777" w:rsidR="00BD5E58" w:rsidRPr="00BD5E58" w:rsidRDefault="00BD5E58">
      <w:pPr>
        <w:rPr>
          <w:rFonts w:ascii="Arial" w:hAnsi="Arial" w:cs="Arial"/>
          <w:b/>
          <w:color w:val="000000"/>
          <w:lang w:val="fr-FR"/>
        </w:rPr>
      </w:pPr>
      <w:r w:rsidRPr="00BD5E58">
        <w:rPr>
          <w:rFonts w:ascii="Arial" w:hAnsi="Arial" w:cs="Arial"/>
          <w:b/>
          <w:color w:val="000000"/>
          <w:lang w:val="fr-FR"/>
        </w:rPr>
        <w:t xml:space="preserve">Regardez et écoutez. </w:t>
      </w:r>
    </w:p>
    <w:p w14:paraId="2A030778" w14:textId="77777777" w:rsidR="00BD5E58" w:rsidRP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fr-FR"/>
        </w:rPr>
        <w:t xml:space="preserve">Comment dit-on en français ? </w:t>
      </w:r>
      <w:r w:rsidRPr="00BD5E58">
        <w:rPr>
          <w:rFonts w:ascii="Arial" w:hAnsi="Arial" w:cs="Arial"/>
          <w:color w:val="000000"/>
          <w:lang w:val="en-US"/>
        </w:rPr>
        <w:t>ADAPT WHAT YOU SEE ON THE SCREEN</w:t>
      </w:r>
    </w:p>
    <w:p w14:paraId="51426228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1.</w:t>
      </w:r>
      <w:r>
        <w:rPr>
          <w:rFonts w:ascii="Arial" w:hAnsi="Arial" w:cs="Arial"/>
          <w:color w:val="000000"/>
          <w:lang w:val="en-US"/>
        </w:rPr>
        <w:tab/>
        <w:t>In my opinion</w:t>
      </w:r>
      <w:r w:rsidRPr="00BD5E58">
        <w:rPr>
          <w:rFonts w:ascii="Arial" w:hAnsi="Arial" w:cs="Arial"/>
          <w:color w:val="000000"/>
          <w:lang w:val="en-US"/>
        </w:rPr>
        <w:t xml:space="preserve"> it’s very important to study </w:t>
      </w:r>
      <w:r>
        <w:rPr>
          <w:rFonts w:ascii="Arial" w:hAnsi="Arial" w:cs="Arial"/>
          <w:color w:val="000000"/>
          <w:lang w:val="en-US"/>
        </w:rPr>
        <w:t>a foreign language</w:t>
      </w:r>
      <w:r w:rsidRPr="00BD5E58">
        <w:rPr>
          <w:rFonts w:ascii="Arial" w:hAnsi="Arial" w:cs="Arial"/>
          <w:color w:val="000000"/>
          <w:lang w:val="en-US"/>
        </w:rPr>
        <w:t>.</w:t>
      </w:r>
    </w:p>
    <w:p w14:paraId="7ABC7105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2A48BA83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2.</w:t>
      </w:r>
      <w:r>
        <w:rPr>
          <w:rFonts w:ascii="Arial" w:hAnsi="Arial" w:cs="Arial"/>
          <w:color w:val="000000"/>
          <w:lang w:val="en-US"/>
        </w:rPr>
        <w:tab/>
        <w:t>The world has become a village. You should learn other languages.</w:t>
      </w:r>
    </w:p>
    <w:p w14:paraId="43280A6F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72250BCE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3.</w:t>
      </w:r>
      <w:r>
        <w:rPr>
          <w:rFonts w:ascii="Arial" w:hAnsi="Arial" w:cs="Arial"/>
          <w:color w:val="000000"/>
          <w:lang w:val="en-US"/>
        </w:rPr>
        <w:tab/>
        <w:t>You can learn more easily and without an accent when you are young.</w:t>
      </w:r>
    </w:p>
    <w:p w14:paraId="1242C29E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2630E6B7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4.</w:t>
      </w:r>
      <w:r>
        <w:rPr>
          <w:rFonts w:ascii="Arial" w:hAnsi="Arial" w:cs="Arial"/>
          <w:color w:val="000000"/>
          <w:lang w:val="en-US"/>
        </w:rPr>
        <w:tab/>
        <w:t>It’s brilliant because people speak it all over the world.</w:t>
      </w:r>
    </w:p>
    <w:p w14:paraId="3D0FC09D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205D217A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5.</w:t>
      </w:r>
      <w:r>
        <w:rPr>
          <w:rFonts w:ascii="Arial" w:hAnsi="Arial" w:cs="Arial"/>
          <w:color w:val="000000"/>
          <w:lang w:val="en-US"/>
        </w:rPr>
        <w:tab/>
        <w:t>French is an official language in the UN and EU.</w:t>
      </w:r>
    </w:p>
    <w:p w14:paraId="2FDA0203" w14:textId="77777777" w:rsidR="00BD5E58" w:rsidRDefault="00BD5E58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598C0BDF" w14:textId="77777777" w:rsidR="00BD5E58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6.</w:t>
      </w:r>
      <w:r>
        <w:rPr>
          <w:rFonts w:ascii="Arial" w:hAnsi="Arial" w:cs="Arial"/>
          <w:color w:val="000000"/>
          <w:lang w:val="en-US"/>
        </w:rPr>
        <w:tab/>
        <w:t>To appreciate (</w:t>
      </w:r>
      <w:r w:rsidRPr="00792DCD">
        <w:rPr>
          <w:rFonts w:ascii="Arial" w:hAnsi="Arial" w:cs="Arial"/>
          <w:i/>
          <w:color w:val="000000"/>
          <w:sz w:val="20"/>
          <w:szCs w:val="20"/>
          <w:lang w:val="en-US"/>
        </w:rPr>
        <w:t>apprécier</w:t>
      </w:r>
      <w:r>
        <w:rPr>
          <w:rFonts w:ascii="Arial" w:hAnsi="Arial" w:cs="Arial"/>
          <w:color w:val="000000"/>
          <w:lang w:val="en-US"/>
        </w:rPr>
        <w:t>) French literature you have to read the original versions.</w:t>
      </w:r>
    </w:p>
    <w:p w14:paraId="6CB06198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459D0086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7.</w:t>
      </w:r>
      <w:r>
        <w:rPr>
          <w:rFonts w:ascii="Arial" w:hAnsi="Arial" w:cs="Arial"/>
          <w:color w:val="000000"/>
          <w:lang w:val="en-US"/>
        </w:rPr>
        <w:tab/>
        <w:t>It’s the language of culture, history and love!</w:t>
      </w:r>
    </w:p>
    <w:p w14:paraId="3329FBB5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6CAA1F39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8.</w:t>
      </w:r>
      <w:r>
        <w:rPr>
          <w:rFonts w:ascii="Arial" w:hAnsi="Arial" w:cs="Arial"/>
          <w:color w:val="000000"/>
          <w:lang w:val="en-US"/>
        </w:rPr>
        <w:tab/>
        <w:t>When I speak French I feel like talking about freedom and equality (!)</w:t>
      </w:r>
    </w:p>
    <w:p w14:paraId="557CD10E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…………………………………………………………………………………………………………..</w:t>
      </w:r>
    </w:p>
    <w:p w14:paraId="306CEFF6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9.</w:t>
      </w:r>
      <w:r>
        <w:rPr>
          <w:rFonts w:ascii="Arial" w:hAnsi="Arial" w:cs="Arial"/>
          <w:color w:val="000000"/>
          <w:lang w:val="en-US"/>
        </w:rPr>
        <w:tab/>
        <w:t>I advise people to learn this language.</w:t>
      </w:r>
    </w:p>
    <w:p w14:paraId="5E3E7D18" w14:textId="77777777" w:rsidR="00792DCD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………………………………………………………………………………………………………….</w:t>
      </w:r>
    </w:p>
    <w:p w14:paraId="1E51DB8F" w14:textId="77777777" w:rsidR="00792DCD" w:rsidRPr="00BD5E58" w:rsidRDefault="00792DCD">
      <w:p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© frenchteacher.net 2013 Video source: Youtube</w:t>
      </w:r>
    </w:p>
    <w:p w14:paraId="4560CE9F" w14:textId="77777777" w:rsidR="00BD5E58" w:rsidRPr="007C7412" w:rsidRDefault="00792DCD">
      <w:pPr>
        <w:rPr>
          <w:rFonts w:ascii="Arial" w:hAnsi="Arial" w:cs="Arial"/>
          <w:b/>
          <w:lang w:val="en-US"/>
        </w:rPr>
      </w:pPr>
      <w:r w:rsidRPr="007C7412">
        <w:rPr>
          <w:rFonts w:ascii="Arial" w:hAnsi="Arial" w:cs="Arial"/>
          <w:b/>
          <w:lang w:val="en-US"/>
        </w:rPr>
        <w:lastRenderedPageBreak/>
        <w:t>Some reasons for the teacher….</w:t>
      </w:r>
    </w:p>
    <w:p w14:paraId="2DE38327" w14:textId="77777777" w:rsidR="00792DCD" w:rsidRPr="00792DCD" w:rsidRDefault="00792DCD">
      <w:pPr>
        <w:rPr>
          <w:rFonts w:ascii="Arial" w:hAnsi="Arial" w:cs="Arial"/>
          <w:lang w:val="fr-FR"/>
        </w:rPr>
      </w:pPr>
      <w:r w:rsidRPr="00792DCD">
        <w:rPr>
          <w:rFonts w:ascii="Arial" w:hAnsi="Arial" w:cs="Arial"/>
          <w:lang w:val="fr-FR"/>
        </w:rPr>
        <w:t xml:space="preserve">Pour le travail (langue </w:t>
      </w:r>
      <w:r>
        <w:rPr>
          <w:rFonts w:ascii="Arial" w:hAnsi="Arial" w:cs="Arial"/>
          <w:lang w:val="fr-FR"/>
        </w:rPr>
        <w:t>prisée</w:t>
      </w:r>
      <w:r w:rsidRPr="00792DCD">
        <w:rPr>
          <w:rFonts w:ascii="Arial" w:hAnsi="Arial" w:cs="Arial"/>
          <w:lang w:val="fr-FR"/>
        </w:rPr>
        <w:t xml:space="preserve"> par les enterprises)</w:t>
      </w:r>
    </w:p>
    <w:p w14:paraId="0C2B3D66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les vacances</w:t>
      </w:r>
    </w:p>
    <w:p w14:paraId="71DF1771" w14:textId="77777777" w:rsidR="007C7412" w:rsidRDefault="007C7412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 xml:space="preserve">Pour mieux apprécier différentes régions du monde </w:t>
      </w:r>
    </w:p>
    <w:p w14:paraId="16933C65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Si on veut vivre en France (des milliers d’Anglais vivent ou travaillent en France/Belgique/Suisse)</w:t>
      </w:r>
    </w:p>
    <w:p w14:paraId="2980A95D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apprécier la littérature, l’art</w:t>
      </w:r>
      <w:r w:rsidR="007C7412">
        <w:rPr>
          <w:rFonts w:ascii="Arial" w:hAnsi="Arial" w:cs="Arial"/>
          <w:lang w:val="fr-FR"/>
        </w:rPr>
        <w:t>, la chanson,</w:t>
      </w:r>
      <w:r>
        <w:rPr>
          <w:rFonts w:ascii="Arial" w:hAnsi="Arial" w:cs="Arial"/>
          <w:lang w:val="fr-FR"/>
        </w:rPr>
        <w:t xml:space="preserve"> les films.</w:t>
      </w:r>
    </w:p>
    <w:p w14:paraId="47EE10E1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élargir ses horizons culturels</w:t>
      </w:r>
    </w:p>
    <w:p w14:paraId="130A5524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le plaisir</w:t>
      </w:r>
    </w:p>
    <w:p w14:paraId="0E7111E9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ouvrir la voie à d’autres langues (italien, espagnol)</w:t>
      </w:r>
    </w:p>
    <w:p w14:paraId="22C8C43B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être sexy</w:t>
      </w:r>
    </w:p>
    <w:p w14:paraId="0B1CC1D6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pouvoir faire des recherches</w:t>
      </w:r>
    </w:p>
    <w:p w14:paraId="6944DD45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mieux comprendre sa propre langue et culture</w:t>
      </w:r>
    </w:p>
    <w:p w14:paraId="11E9988E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faire « intelligent » ou « cultivé »</w:t>
      </w:r>
    </w:p>
    <w:p w14:paraId="498E360F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montrer du respect aux gens en France</w:t>
      </w:r>
    </w:p>
    <w:p w14:paraId="6FBCB94F" w14:textId="77777777" w:rsidR="00792DCD" w:rsidRDefault="00792DCD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aider des Fra</w:t>
      </w:r>
      <w:r w:rsidR="007C7412">
        <w:rPr>
          <w:rFonts w:ascii="Arial" w:hAnsi="Arial" w:cs="Arial"/>
          <w:lang w:val="fr-FR"/>
        </w:rPr>
        <w:t>n</w:t>
      </w:r>
      <w:r>
        <w:rPr>
          <w:rFonts w:ascii="Arial" w:hAnsi="Arial" w:cs="Arial"/>
          <w:lang w:val="fr-FR"/>
        </w:rPr>
        <w:t>cophones en Angleterre</w:t>
      </w:r>
    </w:p>
    <w:p w14:paraId="361E0010" w14:textId="77777777" w:rsidR="00792DCD" w:rsidRDefault="007C7412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avoir des conversations clandestines</w:t>
      </w:r>
    </w:p>
    <w:p w14:paraId="37F54319" w14:textId="77777777" w:rsidR="007C7412" w:rsidRDefault="007C7412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devenir plus tolérant et éduqué en général</w:t>
      </w:r>
    </w:p>
    <w:p w14:paraId="571BF564" w14:textId="77777777" w:rsidR="007C7412" w:rsidRDefault="007C7412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devenir prof</w:t>
      </w:r>
    </w:p>
    <w:p w14:paraId="66A1D8F7" w14:textId="77777777" w:rsidR="007C7412" w:rsidRDefault="007C7412">
      <w:pPr>
        <w:rPr>
          <w:rFonts w:ascii="Arial" w:hAnsi="Arial" w:cs="Arial"/>
          <w:lang w:val="fr-FR"/>
        </w:rPr>
      </w:pPr>
      <w:r>
        <w:rPr>
          <w:rFonts w:ascii="Arial" w:hAnsi="Arial" w:cs="Arial"/>
          <w:lang w:val="fr-FR"/>
        </w:rPr>
        <w:t>Pour devenir traducteur/interprète</w:t>
      </w:r>
    </w:p>
    <w:p w14:paraId="6A0D5B30" w14:textId="77777777" w:rsidR="00792DCD" w:rsidRPr="00792DCD" w:rsidRDefault="00792DCD">
      <w:pPr>
        <w:rPr>
          <w:rFonts w:ascii="Arial" w:hAnsi="Arial" w:cs="Arial"/>
          <w:lang w:val="fr-FR"/>
        </w:rPr>
      </w:pPr>
    </w:p>
    <w:sectPr w:rsidR="00792DCD" w:rsidRPr="00792DCD" w:rsidSect="00BF26DB">
      <w:pgSz w:w="12240" w:h="15840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E58"/>
    <w:rsid w:val="000E2192"/>
    <w:rsid w:val="00360050"/>
    <w:rsid w:val="00414ED0"/>
    <w:rsid w:val="00526F28"/>
    <w:rsid w:val="00541B18"/>
    <w:rsid w:val="006435CB"/>
    <w:rsid w:val="00764853"/>
    <w:rsid w:val="00792DCD"/>
    <w:rsid w:val="007C7412"/>
    <w:rsid w:val="009C103F"/>
    <w:rsid w:val="00B874D5"/>
    <w:rsid w:val="00BD5E58"/>
    <w:rsid w:val="00BF26DB"/>
    <w:rsid w:val="00E50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88C4E"/>
  <w15:chartTrackingRefBased/>
  <w15:docId w15:val="{C580073D-1CC6-41F5-9FF7-8C4AFDBF6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5CB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5E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youtube.com/watch?v=xXgvJkSMf0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Leeds Metropolitan University</Company>
  <LinksUpToDate>false</LinksUpToDate>
  <CharactersWithSpaces>2225</CharactersWithSpaces>
  <SharedDoc>false</SharedDoc>
  <HLinks>
    <vt:vector size="6" baseType="variant">
      <vt:variant>
        <vt:i4>2949247</vt:i4>
      </vt:variant>
      <vt:variant>
        <vt:i4>0</vt:i4>
      </vt:variant>
      <vt:variant>
        <vt:i4>0</vt:i4>
      </vt:variant>
      <vt:variant>
        <vt:i4>5</vt:i4>
      </vt:variant>
      <vt:variant>
        <vt:lpwstr>http://www.youtube.com/watch?v=xXgvJkSMf0I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</dc:creator>
  <cp:keywords/>
  <dc:description/>
  <cp:lastModifiedBy>S Laloyer</cp:lastModifiedBy>
  <cp:revision>2</cp:revision>
  <dcterms:created xsi:type="dcterms:W3CDTF">2024-04-30T13:39:00Z</dcterms:created>
  <dcterms:modified xsi:type="dcterms:W3CDTF">2024-04-30T13:39:00Z</dcterms:modified>
</cp:coreProperties>
</file>