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44098" w14:textId="77777777" w:rsidR="00CC2159" w:rsidRDefault="00CC2159" w:rsidP="00CC2159">
      <w:pPr>
        <w:rPr>
          <w:rFonts w:eastAsia="Times New Roman"/>
          <w:sz w:val="24"/>
          <w:szCs w:val="24"/>
        </w:rPr>
      </w:pPr>
      <w:r w:rsidRPr="00CC2159">
        <w:rPr>
          <w:rFonts w:eastAsia="Times New Roman"/>
          <w:b/>
          <w:bCs/>
          <w:sz w:val="24"/>
          <w:szCs w:val="24"/>
        </w:rPr>
        <w:t>Language and Gender: Do men and women really speak differently?</w:t>
      </w:r>
      <w:r w:rsidRPr="00CC2159">
        <w:rPr>
          <w:rFonts w:eastAsia="Times New Roman"/>
          <w:sz w:val="24"/>
          <w:szCs w:val="24"/>
        </w:rPr>
        <w:t xml:space="preserve"> </w:t>
      </w:r>
    </w:p>
    <w:p w14:paraId="117EF269" w14:textId="3998D445" w:rsidR="00CC2159" w:rsidRPr="00CC2159" w:rsidRDefault="00CC2159" w:rsidP="00CC2159">
      <w:pPr>
        <w:rPr>
          <w:rFonts w:eastAsia="Times New Roman"/>
          <w:i/>
          <w:iCs/>
          <w:sz w:val="24"/>
          <w:szCs w:val="24"/>
        </w:rPr>
      </w:pPr>
      <w:r w:rsidRPr="00CC2159">
        <w:rPr>
          <w:rFonts w:eastAsia="Times New Roman"/>
          <w:i/>
          <w:iCs/>
          <w:sz w:val="24"/>
          <w:szCs w:val="24"/>
        </w:rPr>
        <w:t xml:space="preserve">You will undertake a small experiment to analyse whether women and men speak differently. </w:t>
      </w:r>
    </w:p>
    <w:p w14:paraId="4E2657E5" w14:textId="77777777" w:rsidR="00CC2159" w:rsidRPr="00CC2159" w:rsidRDefault="00CC2159" w:rsidP="00CC2159">
      <w:pPr>
        <w:rPr>
          <w:rFonts w:eastAsia="Times New Roman"/>
          <w:sz w:val="24"/>
          <w:szCs w:val="24"/>
        </w:rPr>
      </w:pPr>
    </w:p>
    <w:p w14:paraId="3006DD69" w14:textId="74D30AF2" w:rsidR="00CC2159" w:rsidRPr="00CC2159" w:rsidRDefault="00CC2159" w:rsidP="00CC2159">
      <w:pPr>
        <w:rPr>
          <w:rFonts w:eastAsia="Times New Roman"/>
          <w:sz w:val="24"/>
          <w:szCs w:val="24"/>
        </w:rPr>
      </w:pPr>
      <w:r w:rsidRPr="00CC2159">
        <w:rPr>
          <w:rFonts w:eastAsia="Times New Roman"/>
          <w:sz w:val="24"/>
          <w:szCs w:val="24"/>
        </w:rPr>
        <w:t>1. You are going to need between 4-8 subjects of different genders to interview. This can be done via zoom/house</w:t>
      </w:r>
      <w:r>
        <w:rPr>
          <w:rFonts w:eastAsia="Times New Roman"/>
          <w:sz w:val="24"/>
          <w:szCs w:val="24"/>
        </w:rPr>
        <w:t>-</w:t>
      </w:r>
      <w:r w:rsidRPr="00CC2159">
        <w:rPr>
          <w:rFonts w:eastAsia="Times New Roman"/>
          <w:sz w:val="24"/>
          <w:szCs w:val="24"/>
        </w:rPr>
        <w:t>party or face to face</w:t>
      </w:r>
      <w:r>
        <w:rPr>
          <w:rFonts w:eastAsia="Times New Roman"/>
          <w:sz w:val="24"/>
          <w:szCs w:val="24"/>
        </w:rPr>
        <w:t xml:space="preserve"> </w:t>
      </w:r>
      <w:r w:rsidRPr="00CC2159">
        <w:rPr>
          <w:rFonts w:eastAsia="Times New Roman"/>
          <w:sz w:val="24"/>
          <w:szCs w:val="24"/>
        </w:rPr>
        <w:t xml:space="preserve">- relatives, siblings, parents and friends work perfectly! If you're really, really stuck for people to interview, email Miss </w:t>
      </w:r>
      <w:r>
        <w:rPr>
          <w:rFonts w:eastAsia="Times New Roman"/>
          <w:sz w:val="24"/>
          <w:szCs w:val="24"/>
        </w:rPr>
        <w:t>McHarro</w:t>
      </w:r>
      <w:r w:rsidRPr="00CC2159">
        <w:rPr>
          <w:rFonts w:eastAsia="Times New Roman"/>
          <w:sz w:val="24"/>
          <w:szCs w:val="24"/>
        </w:rPr>
        <w:t>n and we can work something out.</w:t>
      </w:r>
    </w:p>
    <w:p w14:paraId="1268CA3B" w14:textId="77777777" w:rsidR="00CC2159" w:rsidRPr="00CC2159" w:rsidRDefault="00CC2159" w:rsidP="00CC2159">
      <w:pPr>
        <w:rPr>
          <w:rFonts w:eastAsia="Times New Roman"/>
          <w:sz w:val="24"/>
          <w:szCs w:val="24"/>
        </w:rPr>
      </w:pPr>
    </w:p>
    <w:p w14:paraId="5922FF0A" w14:textId="7C24D2EB" w:rsidR="00CC2159" w:rsidRPr="00CC2159" w:rsidRDefault="00CC2159" w:rsidP="00CC2159">
      <w:pPr>
        <w:rPr>
          <w:rFonts w:eastAsia="Times New Roman"/>
          <w:sz w:val="24"/>
          <w:szCs w:val="24"/>
        </w:rPr>
      </w:pPr>
      <w:r w:rsidRPr="00CC2159">
        <w:rPr>
          <w:rFonts w:eastAsia="Times New Roman"/>
          <w:sz w:val="24"/>
          <w:szCs w:val="24"/>
        </w:rPr>
        <w:t xml:space="preserve">2. Show them the 5 images on the </w:t>
      </w:r>
      <w:r>
        <w:rPr>
          <w:rFonts w:eastAsia="Times New Roman"/>
          <w:sz w:val="24"/>
          <w:szCs w:val="24"/>
        </w:rPr>
        <w:t>P</w:t>
      </w:r>
      <w:r w:rsidRPr="00CC2159">
        <w:rPr>
          <w:rFonts w:eastAsia="Times New Roman"/>
          <w:sz w:val="24"/>
          <w:szCs w:val="24"/>
        </w:rPr>
        <w:t>ower</w:t>
      </w:r>
      <w:r>
        <w:rPr>
          <w:rFonts w:eastAsia="Times New Roman"/>
          <w:sz w:val="24"/>
          <w:szCs w:val="24"/>
        </w:rPr>
        <w:t>P</w:t>
      </w:r>
      <w:r w:rsidRPr="00CC2159">
        <w:rPr>
          <w:rFonts w:eastAsia="Times New Roman"/>
          <w:sz w:val="24"/>
          <w:szCs w:val="24"/>
        </w:rPr>
        <w:t>oint and ask them the two questions: Describe what you can see? How does it make you feel? Use your phone to record their responses and transcribe these on the document on page 2. It doesn't matter what they say or how weird it is, just write it down or record it to analyse fa</w:t>
      </w:r>
      <w:r>
        <w:rPr>
          <w:rFonts w:eastAsia="Times New Roman"/>
          <w:sz w:val="24"/>
          <w:szCs w:val="24"/>
        </w:rPr>
        <w:t>s</w:t>
      </w:r>
      <w:r w:rsidRPr="00CC2159">
        <w:rPr>
          <w:rFonts w:eastAsia="Times New Roman"/>
          <w:sz w:val="24"/>
          <w:szCs w:val="24"/>
        </w:rPr>
        <w:t>ter.</w:t>
      </w:r>
    </w:p>
    <w:p w14:paraId="2E9F1905" w14:textId="77777777" w:rsidR="00CC2159" w:rsidRPr="00CC2159" w:rsidRDefault="00CC2159" w:rsidP="00CC2159">
      <w:pPr>
        <w:rPr>
          <w:rFonts w:eastAsia="Times New Roman"/>
          <w:sz w:val="24"/>
          <w:szCs w:val="24"/>
        </w:rPr>
      </w:pPr>
    </w:p>
    <w:p w14:paraId="288FAE5C" w14:textId="77777777" w:rsidR="00CC2159" w:rsidRPr="00CC2159" w:rsidRDefault="00CC2159" w:rsidP="00CC2159">
      <w:pPr>
        <w:rPr>
          <w:rFonts w:eastAsia="Times New Roman"/>
          <w:sz w:val="24"/>
          <w:szCs w:val="24"/>
        </w:rPr>
      </w:pPr>
      <w:r w:rsidRPr="00CC2159">
        <w:rPr>
          <w:rFonts w:eastAsia="Times New Roman"/>
          <w:sz w:val="24"/>
          <w:szCs w:val="24"/>
        </w:rPr>
        <w:t>3. Once you've transcribed your subjects' responses, analyse them using the bullet points below to guide you:</w:t>
      </w:r>
    </w:p>
    <w:p w14:paraId="2B20B539" w14:textId="77777777" w:rsidR="00CC2159" w:rsidRPr="00CC2159" w:rsidRDefault="00CC2159" w:rsidP="00CC2159">
      <w:pPr>
        <w:rPr>
          <w:rFonts w:eastAsia="Times New Roman"/>
          <w:sz w:val="24"/>
          <w:szCs w:val="24"/>
        </w:rPr>
      </w:pPr>
    </w:p>
    <w:p w14:paraId="47FA2F3D" w14:textId="77777777" w:rsidR="00CC2159" w:rsidRDefault="00CC2159" w:rsidP="00CC2159">
      <w:pPr>
        <w:pStyle w:val="ListParagraph"/>
        <w:numPr>
          <w:ilvl w:val="0"/>
          <w:numId w:val="1"/>
        </w:numPr>
        <w:rPr>
          <w:rFonts w:eastAsia="Times New Roman"/>
          <w:sz w:val="24"/>
          <w:szCs w:val="24"/>
        </w:rPr>
      </w:pPr>
      <w:r w:rsidRPr="00CC2159">
        <w:rPr>
          <w:rFonts w:eastAsia="Times New Roman"/>
          <w:sz w:val="24"/>
          <w:szCs w:val="24"/>
        </w:rPr>
        <w:t xml:space="preserve">Examine the length of the response given. Are the women's responses longer than the </w:t>
      </w:r>
      <w:proofErr w:type="gramStart"/>
      <w:r w:rsidRPr="00CC2159">
        <w:rPr>
          <w:rFonts w:eastAsia="Times New Roman"/>
          <w:sz w:val="24"/>
          <w:szCs w:val="24"/>
        </w:rPr>
        <w:t>men's</w:t>
      </w:r>
      <w:proofErr w:type="gramEnd"/>
      <w:r w:rsidRPr="00CC2159">
        <w:rPr>
          <w:rFonts w:eastAsia="Times New Roman"/>
          <w:sz w:val="24"/>
          <w:szCs w:val="24"/>
        </w:rPr>
        <w:t>?</w:t>
      </w:r>
    </w:p>
    <w:p w14:paraId="20D50F38" w14:textId="7B368563" w:rsidR="00CC2159" w:rsidRPr="00CC2159" w:rsidRDefault="00CC2159" w:rsidP="00CC2159">
      <w:pPr>
        <w:pStyle w:val="ListParagraph"/>
        <w:numPr>
          <w:ilvl w:val="0"/>
          <w:numId w:val="1"/>
        </w:numPr>
        <w:rPr>
          <w:rFonts w:eastAsia="Times New Roman"/>
          <w:sz w:val="24"/>
          <w:szCs w:val="24"/>
        </w:rPr>
      </w:pPr>
      <w:r w:rsidRPr="00CC2159">
        <w:rPr>
          <w:rFonts w:eastAsia="Times New Roman"/>
          <w:sz w:val="24"/>
          <w:szCs w:val="24"/>
        </w:rPr>
        <w:t xml:space="preserve"> Do women use more adjectives th</w:t>
      </w:r>
      <w:r>
        <w:rPr>
          <w:rFonts w:eastAsia="Times New Roman"/>
          <w:sz w:val="24"/>
          <w:szCs w:val="24"/>
        </w:rPr>
        <w:t>a</w:t>
      </w:r>
      <w:r w:rsidRPr="00CC2159">
        <w:rPr>
          <w:rFonts w:eastAsia="Times New Roman"/>
          <w:sz w:val="24"/>
          <w:szCs w:val="24"/>
        </w:rPr>
        <w:t>n men? Some theorists suggest that men are more direct, whereas women have a more extensive vocab. Is this evident in what you've recorded?</w:t>
      </w:r>
    </w:p>
    <w:p w14:paraId="354D05EB" w14:textId="77777777" w:rsidR="00CC2159" w:rsidRDefault="00CC2159" w:rsidP="00CC2159">
      <w:pPr>
        <w:pStyle w:val="ListParagraph"/>
        <w:numPr>
          <w:ilvl w:val="0"/>
          <w:numId w:val="1"/>
        </w:numPr>
        <w:rPr>
          <w:rFonts w:eastAsia="Times New Roman"/>
          <w:sz w:val="24"/>
          <w:szCs w:val="24"/>
        </w:rPr>
      </w:pPr>
      <w:r w:rsidRPr="00CC2159">
        <w:rPr>
          <w:rFonts w:eastAsia="Times New Roman"/>
          <w:sz w:val="24"/>
          <w:szCs w:val="24"/>
        </w:rPr>
        <w:t>Is there any evidence to show that one gender uses more politeness than the other? (</w:t>
      </w:r>
      <w:proofErr w:type="spellStart"/>
      <w:proofErr w:type="gramStart"/>
      <w:r w:rsidRPr="00CC2159">
        <w:rPr>
          <w:rFonts w:eastAsia="Times New Roman"/>
          <w:sz w:val="24"/>
          <w:szCs w:val="24"/>
        </w:rPr>
        <w:t>eg</w:t>
      </w:r>
      <w:proofErr w:type="gramEnd"/>
      <w:r w:rsidRPr="00CC2159">
        <w:rPr>
          <w:rFonts w:eastAsia="Times New Roman"/>
          <w:sz w:val="24"/>
          <w:szCs w:val="24"/>
        </w:rPr>
        <w:t>.</w:t>
      </w:r>
      <w:proofErr w:type="spellEnd"/>
      <w:r w:rsidRPr="00CC2159">
        <w:rPr>
          <w:rFonts w:eastAsia="Times New Roman"/>
          <w:sz w:val="24"/>
          <w:szCs w:val="24"/>
        </w:rPr>
        <w:t xml:space="preserve"> Thanks, I'm</w:t>
      </w:r>
      <w:r>
        <w:rPr>
          <w:rFonts w:eastAsia="Times New Roman"/>
          <w:sz w:val="24"/>
          <w:szCs w:val="24"/>
        </w:rPr>
        <w:t xml:space="preserve"> </w:t>
      </w:r>
      <w:r w:rsidRPr="00CC2159">
        <w:rPr>
          <w:rFonts w:eastAsia="Times New Roman"/>
          <w:sz w:val="24"/>
          <w:szCs w:val="24"/>
        </w:rPr>
        <w:t>sorry...)</w:t>
      </w:r>
    </w:p>
    <w:p w14:paraId="1AFC2D54" w14:textId="77777777" w:rsidR="00CC2159" w:rsidRDefault="00CC2159" w:rsidP="00CC2159">
      <w:pPr>
        <w:pStyle w:val="ListParagraph"/>
        <w:numPr>
          <w:ilvl w:val="0"/>
          <w:numId w:val="1"/>
        </w:numPr>
        <w:rPr>
          <w:rFonts w:eastAsia="Times New Roman"/>
          <w:sz w:val="24"/>
          <w:szCs w:val="24"/>
        </w:rPr>
      </w:pPr>
      <w:r w:rsidRPr="00CC2159">
        <w:rPr>
          <w:rFonts w:eastAsia="Times New Roman"/>
          <w:sz w:val="24"/>
          <w:szCs w:val="24"/>
        </w:rPr>
        <w:t>Is there any evidence which suggests one gender uses more emotional language than the other</w:t>
      </w:r>
      <w:r>
        <w:rPr>
          <w:rFonts w:eastAsia="Times New Roman"/>
          <w:sz w:val="24"/>
          <w:szCs w:val="24"/>
        </w:rPr>
        <w:t>,</w:t>
      </w:r>
      <w:r w:rsidRPr="00CC2159">
        <w:rPr>
          <w:rFonts w:eastAsia="Times New Roman"/>
          <w:sz w:val="24"/>
          <w:szCs w:val="24"/>
        </w:rPr>
        <w:t xml:space="preserve"> especially when asked to describe their feelings? Do women appear to find it easier to talk about their feelings than men?</w:t>
      </w:r>
    </w:p>
    <w:p w14:paraId="76250951" w14:textId="77777777" w:rsidR="00CC2159" w:rsidRDefault="00CC2159" w:rsidP="00CC2159">
      <w:pPr>
        <w:pStyle w:val="ListParagraph"/>
        <w:numPr>
          <w:ilvl w:val="0"/>
          <w:numId w:val="1"/>
        </w:numPr>
        <w:rPr>
          <w:rFonts w:eastAsia="Times New Roman"/>
          <w:sz w:val="24"/>
          <w:szCs w:val="24"/>
        </w:rPr>
      </w:pPr>
      <w:r w:rsidRPr="00CC2159">
        <w:rPr>
          <w:rFonts w:eastAsia="Times New Roman"/>
          <w:sz w:val="24"/>
          <w:szCs w:val="24"/>
        </w:rPr>
        <w:t>Do your subjects use correct grammar all the time or do they use non-standard English? Is there a gendered pattern here?</w:t>
      </w:r>
    </w:p>
    <w:p w14:paraId="6839C1A7" w14:textId="77777777" w:rsidR="00CC2159" w:rsidRDefault="00CC2159" w:rsidP="00CC2159">
      <w:pPr>
        <w:pStyle w:val="ListParagraph"/>
        <w:numPr>
          <w:ilvl w:val="0"/>
          <w:numId w:val="1"/>
        </w:numPr>
        <w:rPr>
          <w:rFonts w:eastAsia="Times New Roman"/>
          <w:sz w:val="24"/>
          <w:szCs w:val="24"/>
        </w:rPr>
      </w:pPr>
      <w:r w:rsidRPr="00CC2159">
        <w:rPr>
          <w:rFonts w:eastAsia="Times New Roman"/>
          <w:sz w:val="24"/>
          <w:szCs w:val="24"/>
        </w:rPr>
        <w:t>Do your subjects use Interrogatives (questions) in their responses? Does one gender use these more</w:t>
      </w:r>
      <w:r>
        <w:rPr>
          <w:rFonts w:eastAsia="Times New Roman"/>
          <w:sz w:val="24"/>
          <w:szCs w:val="24"/>
        </w:rPr>
        <w:t xml:space="preserve"> </w:t>
      </w:r>
      <w:r w:rsidRPr="00CC2159">
        <w:rPr>
          <w:rFonts w:eastAsia="Times New Roman"/>
          <w:sz w:val="24"/>
          <w:szCs w:val="24"/>
        </w:rPr>
        <w:t>than the other?</w:t>
      </w:r>
    </w:p>
    <w:p w14:paraId="5D8850E3" w14:textId="6E164AA0" w:rsidR="00CC2159" w:rsidRPr="00CC2159" w:rsidRDefault="00CC2159" w:rsidP="00CC2159">
      <w:pPr>
        <w:pStyle w:val="ListParagraph"/>
        <w:numPr>
          <w:ilvl w:val="0"/>
          <w:numId w:val="1"/>
        </w:numPr>
        <w:rPr>
          <w:rFonts w:eastAsia="Times New Roman"/>
          <w:sz w:val="24"/>
          <w:szCs w:val="24"/>
        </w:rPr>
      </w:pPr>
      <w:r w:rsidRPr="00CC2159">
        <w:rPr>
          <w:rFonts w:eastAsia="Times New Roman"/>
          <w:sz w:val="24"/>
          <w:szCs w:val="24"/>
        </w:rPr>
        <w:t>Do any of your subjects attempt to be funny, sarcastic or comical? Is there a pattern here? Is there anything else beyond the gender of the person that may have influenced their use of language- such as their age, whether they have children, whether they have travelled?</w:t>
      </w:r>
    </w:p>
    <w:p w14:paraId="51940216" w14:textId="77777777" w:rsidR="00CC2159" w:rsidRPr="00CC2159" w:rsidRDefault="00CC2159" w:rsidP="00CC2159">
      <w:pPr>
        <w:rPr>
          <w:rFonts w:eastAsia="Times New Roman"/>
          <w:sz w:val="24"/>
          <w:szCs w:val="24"/>
        </w:rPr>
      </w:pPr>
    </w:p>
    <w:p w14:paraId="3620D5DE" w14:textId="77777777" w:rsidR="00CC2159" w:rsidRPr="00CC2159" w:rsidRDefault="00CC2159" w:rsidP="00CC2159">
      <w:pPr>
        <w:rPr>
          <w:rFonts w:eastAsia="Times New Roman"/>
          <w:sz w:val="24"/>
          <w:szCs w:val="24"/>
        </w:rPr>
      </w:pPr>
      <w:r w:rsidRPr="00CC2159">
        <w:rPr>
          <w:rFonts w:eastAsia="Times New Roman"/>
          <w:sz w:val="24"/>
          <w:szCs w:val="24"/>
        </w:rPr>
        <w:t xml:space="preserve">4. Use your data and your findings from the above prompts to write a </w:t>
      </w:r>
      <w:proofErr w:type="gramStart"/>
      <w:r w:rsidRPr="00CC2159">
        <w:rPr>
          <w:rFonts w:eastAsia="Times New Roman"/>
          <w:sz w:val="24"/>
          <w:szCs w:val="24"/>
        </w:rPr>
        <w:t>750 word</w:t>
      </w:r>
      <w:proofErr w:type="gramEnd"/>
      <w:r w:rsidRPr="00CC2159">
        <w:rPr>
          <w:rFonts w:eastAsia="Times New Roman"/>
          <w:sz w:val="24"/>
          <w:szCs w:val="24"/>
        </w:rPr>
        <w:t xml:space="preserve"> response to the question: Do women and men speak differently? It's OK to use first person and it's OK to reach any type of conclusion- </w:t>
      </w:r>
      <w:r w:rsidRPr="00CC2159">
        <w:rPr>
          <w:rFonts w:eastAsia="Times New Roman"/>
          <w:b/>
          <w:bCs/>
          <w:sz w:val="24"/>
          <w:szCs w:val="24"/>
        </w:rPr>
        <w:t>there is no right answer to this question</w:t>
      </w:r>
      <w:r w:rsidRPr="00CC2159">
        <w:rPr>
          <w:rFonts w:eastAsia="Times New Roman"/>
          <w:sz w:val="24"/>
          <w:szCs w:val="24"/>
        </w:rPr>
        <w:t>, this is an exercise of exploration and discovery.</w:t>
      </w:r>
    </w:p>
    <w:p w14:paraId="5E53D622" w14:textId="2E0E9AF7" w:rsidR="003C0BDC" w:rsidRDefault="003C0BDC">
      <w:pPr>
        <w:rPr>
          <w:sz w:val="24"/>
          <w:szCs w:val="24"/>
        </w:rPr>
      </w:pPr>
    </w:p>
    <w:p w14:paraId="015BB6FF" w14:textId="36881021" w:rsidR="00A970BD" w:rsidRDefault="00A970BD">
      <w:pPr>
        <w:rPr>
          <w:sz w:val="24"/>
          <w:szCs w:val="24"/>
        </w:rPr>
      </w:pPr>
    </w:p>
    <w:p w14:paraId="1CDFA45F" w14:textId="4AB1A268" w:rsidR="00A970BD" w:rsidRDefault="00A970BD">
      <w:pPr>
        <w:rPr>
          <w:sz w:val="24"/>
          <w:szCs w:val="24"/>
        </w:rPr>
      </w:pPr>
    </w:p>
    <w:p w14:paraId="1BB05E14" w14:textId="5815E720" w:rsidR="00A970BD" w:rsidRDefault="00A970BD">
      <w:pPr>
        <w:rPr>
          <w:sz w:val="24"/>
          <w:szCs w:val="24"/>
        </w:rPr>
      </w:pPr>
    </w:p>
    <w:p w14:paraId="5B50A9DD" w14:textId="40916B10" w:rsidR="00A970BD" w:rsidRDefault="00A970BD">
      <w:pPr>
        <w:rPr>
          <w:sz w:val="24"/>
          <w:szCs w:val="24"/>
        </w:rPr>
      </w:pPr>
    </w:p>
    <w:p w14:paraId="25C50E3F" w14:textId="13C03AAA" w:rsidR="00A970BD" w:rsidRDefault="00A970BD">
      <w:pPr>
        <w:rPr>
          <w:sz w:val="24"/>
          <w:szCs w:val="24"/>
        </w:rPr>
      </w:pPr>
    </w:p>
    <w:p w14:paraId="509752F0" w14:textId="5855B074" w:rsidR="00A970BD" w:rsidRDefault="00A970BD">
      <w:pPr>
        <w:rPr>
          <w:sz w:val="24"/>
          <w:szCs w:val="24"/>
        </w:rPr>
      </w:pPr>
    </w:p>
    <w:p w14:paraId="320FEA17" w14:textId="054D198D" w:rsidR="00A970BD" w:rsidRDefault="00A970BD">
      <w:pPr>
        <w:rPr>
          <w:sz w:val="24"/>
          <w:szCs w:val="24"/>
        </w:rPr>
      </w:pPr>
      <w:r>
        <w:rPr>
          <w:noProof/>
        </w:rPr>
        <w:lastRenderedPageBreak/>
        <w:drawing>
          <wp:anchor distT="0" distB="0" distL="114300" distR="114300" simplePos="0" relativeHeight="251658240" behindDoc="1" locked="0" layoutInCell="1" allowOverlap="1" wp14:anchorId="0EF9E040" wp14:editId="79D9E20D">
            <wp:simplePos x="0" y="0"/>
            <wp:positionH relativeFrom="page">
              <wp:align>left</wp:align>
            </wp:positionH>
            <wp:positionV relativeFrom="paragraph">
              <wp:posOffset>0</wp:posOffset>
            </wp:positionV>
            <wp:extent cx="7572375" cy="7181215"/>
            <wp:effectExtent l="0" t="0" r="9525" b="635"/>
            <wp:wrapTight wrapText="bothSides">
              <wp:wrapPolygon edited="0">
                <wp:start x="0" y="0"/>
                <wp:lineTo x="0" y="21545"/>
                <wp:lineTo x="21573" y="21545"/>
                <wp:lineTo x="215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2406" t="21568" r="21892" b="12842"/>
                    <a:stretch/>
                  </pic:blipFill>
                  <pic:spPr bwMode="auto">
                    <a:xfrm>
                      <a:off x="0" y="0"/>
                      <a:ext cx="7572375" cy="7181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77BDA1" w14:textId="5270245E" w:rsidR="00A970BD" w:rsidRDefault="00A970BD">
      <w:pPr>
        <w:rPr>
          <w:sz w:val="24"/>
          <w:szCs w:val="24"/>
        </w:rPr>
      </w:pPr>
    </w:p>
    <w:p w14:paraId="65862D57" w14:textId="00E44C83" w:rsidR="00A970BD" w:rsidRDefault="00A970BD">
      <w:pPr>
        <w:rPr>
          <w:sz w:val="24"/>
          <w:szCs w:val="24"/>
        </w:rPr>
      </w:pPr>
    </w:p>
    <w:p w14:paraId="27DA4446" w14:textId="61A4AA38" w:rsidR="00A970BD" w:rsidRDefault="00A970BD">
      <w:pPr>
        <w:rPr>
          <w:sz w:val="24"/>
          <w:szCs w:val="24"/>
        </w:rPr>
      </w:pPr>
    </w:p>
    <w:p w14:paraId="0EE4E33B" w14:textId="77777777" w:rsidR="00A970BD" w:rsidRDefault="00A970BD">
      <w:pPr>
        <w:rPr>
          <w:sz w:val="24"/>
          <w:szCs w:val="24"/>
        </w:rPr>
      </w:pPr>
    </w:p>
    <w:p w14:paraId="3121FE6B" w14:textId="77777777" w:rsidR="00A970BD" w:rsidRDefault="00A970BD">
      <w:pPr>
        <w:rPr>
          <w:sz w:val="24"/>
          <w:szCs w:val="24"/>
        </w:rPr>
      </w:pPr>
    </w:p>
    <w:p w14:paraId="6A633711" w14:textId="00238048" w:rsidR="00A970BD" w:rsidRDefault="00A970BD">
      <w:pPr>
        <w:rPr>
          <w:sz w:val="24"/>
          <w:szCs w:val="24"/>
        </w:rPr>
      </w:pPr>
    </w:p>
    <w:p w14:paraId="0B27E10C" w14:textId="77777777" w:rsidR="00A970BD" w:rsidRDefault="00A970BD">
      <w:pPr>
        <w:rPr>
          <w:sz w:val="24"/>
          <w:szCs w:val="24"/>
        </w:rPr>
      </w:pPr>
    </w:p>
    <w:p w14:paraId="28E5AD59" w14:textId="48718D80" w:rsidR="00A970BD" w:rsidRDefault="00A970BD">
      <w:pPr>
        <w:rPr>
          <w:sz w:val="24"/>
          <w:szCs w:val="24"/>
        </w:rPr>
      </w:pPr>
      <w:r>
        <w:rPr>
          <w:noProof/>
        </w:rPr>
        <w:lastRenderedPageBreak/>
        <w:drawing>
          <wp:anchor distT="0" distB="0" distL="114300" distR="114300" simplePos="0" relativeHeight="251659264" behindDoc="1" locked="0" layoutInCell="1" allowOverlap="1" wp14:anchorId="48AB97A1" wp14:editId="5C2E2C41">
            <wp:simplePos x="0" y="0"/>
            <wp:positionH relativeFrom="column">
              <wp:posOffset>-734060</wp:posOffset>
            </wp:positionH>
            <wp:positionV relativeFrom="paragraph">
              <wp:posOffset>180340</wp:posOffset>
            </wp:positionV>
            <wp:extent cx="7289165" cy="4391025"/>
            <wp:effectExtent l="0" t="0" r="6985" b="9525"/>
            <wp:wrapTight wrapText="bothSides">
              <wp:wrapPolygon edited="0">
                <wp:start x="0" y="0"/>
                <wp:lineTo x="0" y="21553"/>
                <wp:lineTo x="21564" y="21553"/>
                <wp:lineTo x="2156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4068" t="10636" r="23720" b="44160"/>
                    <a:stretch/>
                  </pic:blipFill>
                  <pic:spPr bwMode="auto">
                    <a:xfrm>
                      <a:off x="0" y="0"/>
                      <a:ext cx="7289165" cy="4391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5F483A" w14:textId="1B23D365" w:rsidR="00A970BD" w:rsidRPr="00CC2159" w:rsidRDefault="00A970BD">
      <w:pPr>
        <w:rPr>
          <w:sz w:val="24"/>
          <w:szCs w:val="24"/>
        </w:rPr>
      </w:pPr>
    </w:p>
    <w:sectPr w:rsidR="00A970BD" w:rsidRPr="00CC21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E33C1"/>
    <w:multiLevelType w:val="hybridMultilevel"/>
    <w:tmpl w:val="EB4E9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159"/>
    <w:rsid w:val="003C0BDC"/>
    <w:rsid w:val="00A970BD"/>
    <w:rsid w:val="00CC21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14C57"/>
  <w15:chartTrackingRefBased/>
  <w15:docId w15:val="{9E6A297F-6F40-42EC-BD4C-C598C53F0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59"/>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21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9757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345</Words>
  <Characters>1971</Characters>
  <Application>Microsoft Office Word</Application>
  <DocSecurity>0</DocSecurity>
  <Lines>16</Lines>
  <Paragraphs>4</Paragraphs>
  <ScaleCrop>false</ScaleCrop>
  <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McHarron</dc:creator>
  <cp:keywords/>
  <dc:description/>
  <cp:lastModifiedBy>S McHarron</cp:lastModifiedBy>
  <cp:revision>2</cp:revision>
  <dcterms:created xsi:type="dcterms:W3CDTF">2023-06-20T13:47:00Z</dcterms:created>
  <dcterms:modified xsi:type="dcterms:W3CDTF">2023-06-20T13:53:00Z</dcterms:modified>
</cp:coreProperties>
</file>