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EE967" w14:textId="77777777" w:rsidR="00654287" w:rsidRDefault="00654287">
      <w:pPr>
        <w:pStyle w:val="BodyText"/>
        <w:rPr>
          <w:rFonts w:ascii="Times New Roman"/>
          <w:sz w:val="20"/>
        </w:rPr>
      </w:pPr>
    </w:p>
    <w:p w14:paraId="2FDCCE44" w14:textId="77777777" w:rsidR="00654287" w:rsidRDefault="00654287">
      <w:pPr>
        <w:pStyle w:val="BodyText"/>
        <w:spacing w:before="6"/>
        <w:rPr>
          <w:rFonts w:ascii="Times New Roman"/>
          <w:sz w:val="22"/>
        </w:rPr>
      </w:pPr>
    </w:p>
    <w:p w14:paraId="44E1C2DF" w14:textId="1598A146" w:rsidR="00654287" w:rsidRDefault="00B30B37">
      <w:pPr>
        <w:pStyle w:val="Title"/>
      </w:pPr>
      <w:r>
        <w:rPr>
          <w:noProof/>
        </w:rPr>
        <w:drawing>
          <wp:anchor distT="0" distB="0" distL="0" distR="0" simplePos="0" relativeHeight="251658240" behindDoc="0" locked="0" layoutInCell="1" allowOverlap="1" wp14:anchorId="3B5D5380" wp14:editId="06592DFF">
            <wp:simplePos x="0" y="0"/>
            <wp:positionH relativeFrom="page">
              <wp:posOffset>3581400</wp:posOffset>
            </wp:positionH>
            <wp:positionV relativeFrom="paragraph">
              <wp:posOffset>-274547</wp:posOffset>
            </wp:positionV>
            <wp:extent cx="638175" cy="5429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38175" cy="542925"/>
                    </a:xfrm>
                    <a:prstGeom prst="rect">
                      <a:avLst/>
                    </a:prstGeom>
                  </pic:spPr>
                </pic:pic>
              </a:graphicData>
            </a:graphic>
          </wp:anchor>
        </w:drawing>
      </w:r>
      <w:r>
        <w:rPr>
          <w:noProof/>
        </w:rPr>
        <mc:AlternateContent>
          <mc:Choice Requires="wps">
            <w:drawing>
              <wp:anchor distT="0" distB="0" distL="114300" distR="114300" simplePos="0" relativeHeight="251658241" behindDoc="0" locked="0" layoutInCell="1" allowOverlap="1" wp14:anchorId="2646309B" wp14:editId="67251B63">
                <wp:simplePos x="0" y="0"/>
                <wp:positionH relativeFrom="page">
                  <wp:posOffset>5191125</wp:posOffset>
                </wp:positionH>
                <wp:positionV relativeFrom="paragraph">
                  <wp:posOffset>-311785</wp:posOffset>
                </wp:positionV>
                <wp:extent cx="2073910" cy="708025"/>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910" cy="7080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D28644" w14:textId="77777777" w:rsidR="00654287" w:rsidRDefault="00B30B37">
                            <w:pPr>
                              <w:spacing w:before="74"/>
                              <w:ind w:left="145"/>
                              <w:rPr>
                                <w:sz w:val="20"/>
                              </w:rPr>
                            </w:pPr>
                            <w:r>
                              <w:rPr>
                                <w:sz w:val="20"/>
                              </w:rPr>
                              <w:t>SEN</w:t>
                            </w:r>
                            <w:r>
                              <w:rPr>
                                <w:spacing w:val="-3"/>
                                <w:sz w:val="20"/>
                              </w:rPr>
                              <w:t xml:space="preserve"> </w:t>
                            </w:r>
                            <w:r>
                              <w:rPr>
                                <w:spacing w:val="-2"/>
                                <w:sz w:val="20"/>
                              </w:rPr>
                              <w:t>Policy</w:t>
                            </w:r>
                          </w:p>
                          <w:p w14:paraId="0AFC2C08" w14:textId="77777777" w:rsidR="00983650" w:rsidRDefault="00B30B37">
                            <w:pPr>
                              <w:spacing w:before="36" w:line="273" w:lineRule="auto"/>
                              <w:ind w:left="145" w:right="3"/>
                              <w:rPr>
                                <w:sz w:val="20"/>
                              </w:rPr>
                            </w:pPr>
                            <w:r>
                              <w:rPr>
                                <w:sz w:val="20"/>
                              </w:rPr>
                              <w:t>Last</w:t>
                            </w:r>
                            <w:r>
                              <w:rPr>
                                <w:spacing w:val="-12"/>
                                <w:sz w:val="20"/>
                              </w:rPr>
                              <w:t xml:space="preserve"> </w:t>
                            </w:r>
                            <w:r>
                              <w:rPr>
                                <w:sz w:val="20"/>
                              </w:rPr>
                              <w:t>review:</w:t>
                            </w:r>
                            <w:r>
                              <w:rPr>
                                <w:spacing w:val="-11"/>
                                <w:sz w:val="20"/>
                              </w:rPr>
                              <w:t xml:space="preserve"> </w:t>
                            </w:r>
                            <w:r>
                              <w:rPr>
                                <w:sz w:val="20"/>
                              </w:rPr>
                              <w:t>September</w:t>
                            </w:r>
                            <w:r>
                              <w:rPr>
                                <w:spacing w:val="-11"/>
                                <w:sz w:val="20"/>
                              </w:rPr>
                              <w:t xml:space="preserve"> </w:t>
                            </w:r>
                            <w:r>
                              <w:rPr>
                                <w:sz w:val="20"/>
                              </w:rPr>
                              <w:t>202</w:t>
                            </w:r>
                            <w:r w:rsidR="00983650">
                              <w:rPr>
                                <w:sz w:val="20"/>
                              </w:rPr>
                              <w:t>5</w:t>
                            </w:r>
                          </w:p>
                          <w:p w14:paraId="0775CD87" w14:textId="2D395199" w:rsidR="00654287" w:rsidRDefault="00B30B37">
                            <w:pPr>
                              <w:spacing w:before="36" w:line="273" w:lineRule="auto"/>
                              <w:ind w:left="145" w:right="3"/>
                              <w:rPr>
                                <w:sz w:val="20"/>
                              </w:rPr>
                            </w:pPr>
                            <w:r>
                              <w:rPr>
                                <w:sz w:val="20"/>
                              </w:rPr>
                              <w:t>Reviewed by</w:t>
                            </w:r>
                            <w:r w:rsidR="00DE2F33">
                              <w:rPr>
                                <w:sz w:val="20"/>
                              </w:rPr>
                              <w:t xml:space="preserve"> PET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6309B" id="_x0000_t202" coordsize="21600,21600" o:spt="202" path="m,l,21600r21600,l21600,xe">
                <v:stroke joinstyle="miter"/>
                <v:path gradientshapeok="t" o:connecttype="rect"/>
              </v:shapetype>
              <v:shape id="docshape2" o:spid="_x0000_s1026" type="#_x0000_t202" style="position:absolute;margin-left:408.75pt;margin-top:-24.55pt;width:163.3pt;height:55.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" filled="f">
                <v:textbox inset="0,0,0,0">
                  <w:txbxContent>
                    <w:p w14:paraId="60D28644" w14:textId="77777777" w:rsidR="00654287" w:rsidRDefault="00B30B37">
                      <w:pPr>
                        <w:spacing w:before="74"/>
                        <w:ind w:left="145"/>
                        <w:rPr>
                          <w:sz w:val="20"/>
                        </w:rPr>
                      </w:pPr>
                      <w:r>
                        <w:rPr>
                          <w:sz w:val="20"/>
                        </w:rPr>
                        <w:t>SEN</w:t>
                      </w:r>
                      <w:r>
                        <w:rPr>
                          <w:spacing w:val="-3"/>
                          <w:sz w:val="20"/>
                        </w:rPr>
                        <w:t xml:space="preserve"> </w:t>
                      </w:r>
                      <w:r>
                        <w:rPr>
                          <w:spacing w:val="-2"/>
                          <w:sz w:val="20"/>
                        </w:rPr>
                        <w:t>Policy</w:t>
                      </w:r>
                    </w:p>
                    <w:p w14:paraId="0AFC2C08" w14:textId="77777777" w:rsidR="00983650" w:rsidRDefault="00B30B37">
                      <w:pPr>
                        <w:spacing w:before="36" w:line="273" w:lineRule="auto"/>
                        <w:ind w:left="145" w:right="3"/>
                        <w:rPr>
                          <w:sz w:val="20"/>
                        </w:rPr>
                      </w:pPr>
                      <w:r>
                        <w:rPr>
                          <w:sz w:val="20"/>
                        </w:rPr>
                        <w:t>Last</w:t>
                      </w:r>
                      <w:r>
                        <w:rPr>
                          <w:spacing w:val="-12"/>
                          <w:sz w:val="20"/>
                        </w:rPr>
                        <w:t xml:space="preserve"> </w:t>
                      </w:r>
                      <w:r>
                        <w:rPr>
                          <w:sz w:val="20"/>
                        </w:rPr>
                        <w:t>review:</w:t>
                      </w:r>
                      <w:r>
                        <w:rPr>
                          <w:spacing w:val="-11"/>
                          <w:sz w:val="20"/>
                        </w:rPr>
                        <w:t xml:space="preserve"> </w:t>
                      </w:r>
                      <w:r>
                        <w:rPr>
                          <w:sz w:val="20"/>
                        </w:rPr>
                        <w:t>September</w:t>
                      </w:r>
                      <w:r>
                        <w:rPr>
                          <w:spacing w:val="-11"/>
                          <w:sz w:val="20"/>
                        </w:rPr>
                        <w:t xml:space="preserve"> </w:t>
                      </w:r>
                      <w:r>
                        <w:rPr>
                          <w:sz w:val="20"/>
                        </w:rPr>
                        <w:t>202</w:t>
                      </w:r>
                      <w:r w:rsidR="00983650">
                        <w:rPr>
                          <w:sz w:val="20"/>
                        </w:rPr>
                        <w:t>5</w:t>
                      </w:r>
                    </w:p>
                    <w:p w14:paraId="0775CD87" w14:textId="2D395199" w:rsidR="00654287" w:rsidRDefault="00B30B37">
                      <w:pPr>
                        <w:spacing w:before="36" w:line="273" w:lineRule="auto"/>
                        <w:ind w:left="145" w:right="3"/>
                        <w:rPr>
                          <w:sz w:val="20"/>
                        </w:rPr>
                      </w:pPr>
                      <w:r>
                        <w:rPr>
                          <w:sz w:val="20"/>
                        </w:rPr>
                        <w:t>Reviewed by</w:t>
                      </w:r>
                      <w:r w:rsidR="00DE2F33">
                        <w:rPr>
                          <w:sz w:val="20"/>
                        </w:rPr>
                        <w:t xml:space="preserve"> PET</w:t>
                      </w:r>
                    </w:p>
                  </w:txbxContent>
                </v:textbox>
                <w10:wrap anchorx="page"/>
              </v:shape>
            </w:pict>
          </mc:Fallback>
        </mc:AlternateContent>
      </w:r>
      <w:r>
        <w:rPr>
          <w:color w:val="4D4F3E"/>
        </w:rPr>
        <w:t>Upton</w:t>
      </w:r>
      <w:r>
        <w:rPr>
          <w:color w:val="4D4F3E"/>
          <w:spacing w:val="21"/>
        </w:rPr>
        <w:t xml:space="preserve"> </w:t>
      </w:r>
      <w:r>
        <w:rPr>
          <w:color w:val="4D4F3E"/>
        </w:rPr>
        <w:t>Hall</w:t>
      </w:r>
      <w:r>
        <w:rPr>
          <w:color w:val="4D4F3E"/>
          <w:spacing w:val="24"/>
        </w:rPr>
        <w:t xml:space="preserve"> </w:t>
      </w:r>
      <w:r>
        <w:rPr>
          <w:color w:val="4D4F3E"/>
        </w:rPr>
        <w:t>School</w:t>
      </w:r>
      <w:r>
        <w:rPr>
          <w:color w:val="4D4F3E"/>
          <w:spacing w:val="25"/>
        </w:rPr>
        <w:t xml:space="preserve"> </w:t>
      </w:r>
      <w:r>
        <w:rPr>
          <w:color w:val="4D4F3E"/>
          <w:spacing w:val="-5"/>
        </w:rPr>
        <w:t>FCJ</w:t>
      </w:r>
    </w:p>
    <w:p w14:paraId="23FDB962" w14:textId="14918B79" w:rsidR="00654287" w:rsidRDefault="00B30B37">
      <w:pPr>
        <w:pStyle w:val="BodyText"/>
        <w:spacing w:before="5"/>
        <w:rPr>
          <w:sz w:val="4"/>
        </w:rPr>
      </w:pPr>
      <w:r>
        <w:rPr>
          <w:noProof/>
        </w:rPr>
        <mc:AlternateContent>
          <mc:Choice Requires="wps">
            <w:drawing>
              <wp:anchor distT="0" distB="0" distL="0" distR="0" simplePos="0" relativeHeight="251658244" behindDoc="1" locked="0" layoutInCell="1" allowOverlap="1" wp14:anchorId="6DC38126" wp14:editId="76AE376F">
                <wp:simplePos x="0" y="0"/>
                <wp:positionH relativeFrom="page">
                  <wp:posOffset>377825</wp:posOffset>
                </wp:positionH>
                <wp:positionV relativeFrom="paragraph">
                  <wp:posOffset>50165</wp:posOffset>
                </wp:positionV>
                <wp:extent cx="6804660" cy="12065"/>
                <wp:effectExtent l="0" t="0" r="0" b="0"/>
                <wp:wrapTopAndBottom/>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660" cy="12065"/>
                        </a:xfrm>
                        <a:prstGeom prst="rect">
                          <a:avLst/>
                        </a:prstGeom>
                        <a:solidFill>
                          <a:srgbClr val="71A2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F37A997">
              <v:rect id="docshape3" style="position:absolute;margin-left:29.75pt;margin-top:3.95pt;width:535.8pt;height:.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71a276" stroked="f" w14:anchorId="7E6BB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">
                <w10:wrap type="topAndBottom" anchorx="page"/>
              </v:rect>
            </w:pict>
          </mc:Fallback>
        </mc:AlternateContent>
      </w:r>
    </w:p>
    <w:p w14:paraId="22882606" w14:textId="77777777" w:rsidR="00654287" w:rsidRDefault="00B30B37">
      <w:pPr>
        <w:pStyle w:val="Heading1"/>
        <w:spacing w:before="44"/>
        <w:ind w:left="143" w:firstLine="0"/>
      </w:pPr>
      <w:bookmarkStart w:id="0" w:name="_TOC_250030"/>
      <w:r>
        <w:rPr>
          <w:color w:val="527C54"/>
        </w:rPr>
        <w:t>SPECIAL</w:t>
      </w:r>
      <w:r>
        <w:rPr>
          <w:color w:val="527C54"/>
          <w:spacing w:val="-6"/>
        </w:rPr>
        <w:t xml:space="preserve"> </w:t>
      </w:r>
      <w:r>
        <w:rPr>
          <w:color w:val="527C54"/>
        </w:rPr>
        <w:t>EDUCATIONAL</w:t>
      </w:r>
      <w:r>
        <w:rPr>
          <w:color w:val="527C54"/>
          <w:spacing w:val="-6"/>
        </w:rPr>
        <w:t xml:space="preserve"> </w:t>
      </w:r>
      <w:r>
        <w:rPr>
          <w:color w:val="527C54"/>
        </w:rPr>
        <w:t>NEEDS</w:t>
      </w:r>
      <w:r>
        <w:rPr>
          <w:color w:val="527C54"/>
          <w:spacing w:val="-7"/>
        </w:rPr>
        <w:t xml:space="preserve"> </w:t>
      </w:r>
      <w:bookmarkEnd w:id="0"/>
      <w:r>
        <w:rPr>
          <w:color w:val="527C54"/>
          <w:spacing w:val="-2"/>
        </w:rPr>
        <w:t>POLICY</w:t>
      </w:r>
    </w:p>
    <w:p w14:paraId="5C27670E" w14:textId="79CC266F" w:rsidR="00654287" w:rsidRDefault="00B30B37" w:rsidP="00B30B37">
      <w:pPr>
        <w:pStyle w:val="BodyText"/>
        <w:spacing w:before="10"/>
        <w:ind w:left="143"/>
        <w:rPr>
          <w:b/>
          <w:sz w:val="27"/>
        </w:rPr>
      </w:pPr>
      <w:r w:rsidRPr="1DB1AA0B">
        <w:rPr>
          <w:i/>
          <w:iCs/>
          <w:sz w:val="22"/>
          <w:szCs w:val="22"/>
        </w:rPr>
        <w:t>‘This policy will be implemented in a way which honours the vision that every FCJ school is a community of persons - students, staff, governors - bound together in mutual respect and ready to rely on each other in fulfilling their privileged task as educators in a Catholic school.’</w:t>
      </w:r>
    </w:p>
    <w:p w14:paraId="6EA96ABC" w14:textId="702D7F1A" w:rsidR="00654287" w:rsidRDefault="00B30B37">
      <w:pPr>
        <w:ind w:left="143"/>
        <w:rPr>
          <w:b/>
          <w:sz w:val="28"/>
        </w:rPr>
      </w:pPr>
      <w:r>
        <w:rPr>
          <w:b/>
          <w:spacing w:val="-2"/>
          <w:sz w:val="28"/>
        </w:rPr>
        <w:t>Contents</w:t>
      </w:r>
    </w:p>
    <w:sdt>
      <w:sdtPr>
        <w:rPr>
          <w:rFonts w:ascii="Calibri" w:eastAsia="Calibri" w:hAnsi="Calibri" w:cs="Calibri"/>
          <w:sz w:val="24"/>
          <w:szCs w:val="24"/>
        </w:rPr>
        <w:id w:val="-336621489"/>
        <w:docPartObj>
          <w:docPartGallery w:val="Table of Contents"/>
          <w:docPartUnique/>
        </w:docPartObj>
      </w:sdtPr>
      <w:sdtEndPr/>
      <w:sdtContent>
        <w:p w14:paraId="7470A8A7" w14:textId="77777777" w:rsidR="00654287" w:rsidRPr="00B30B37" w:rsidRDefault="00B30B37" w:rsidP="0025218F">
          <w:pPr>
            <w:pStyle w:val="TOC1"/>
            <w:tabs>
              <w:tab w:val="right" w:leader="dot" w:pos="9482"/>
            </w:tabs>
            <w:spacing w:before="0"/>
            <w:ind w:left="143" w:firstLine="0"/>
            <w:rPr>
              <w:rFonts w:asciiTheme="minorHAnsi" w:hAnsiTheme="minorHAnsi" w:cstheme="minorHAnsi"/>
              <w:sz w:val="24"/>
              <w:szCs w:val="24"/>
            </w:rPr>
          </w:pPr>
          <w:r>
            <w:fldChar w:fldCharType="begin"/>
          </w:r>
          <w:r>
            <w:instrText xml:space="preserve">TOC \o "1-1" \h \z \u </w:instrText>
          </w:r>
          <w:r>
            <w:fldChar w:fldCharType="separate"/>
          </w:r>
          <w:hyperlink w:anchor="_TOC_250030" w:history="1">
            <w:r w:rsidRPr="00B30B37">
              <w:rPr>
                <w:rFonts w:asciiTheme="minorHAnsi" w:hAnsiTheme="minorHAnsi" w:cstheme="minorHAnsi"/>
                <w:sz w:val="24"/>
                <w:szCs w:val="24"/>
              </w:rPr>
              <w:t>SPECIAL</w:t>
            </w:r>
            <w:r w:rsidRPr="00B30B37">
              <w:rPr>
                <w:rFonts w:asciiTheme="minorHAnsi" w:hAnsiTheme="minorHAnsi" w:cstheme="minorHAnsi"/>
                <w:spacing w:val="-7"/>
                <w:sz w:val="24"/>
                <w:szCs w:val="24"/>
              </w:rPr>
              <w:t xml:space="preserve"> </w:t>
            </w:r>
            <w:r w:rsidRPr="00B30B37">
              <w:rPr>
                <w:rFonts w:asciiTheme="minorHAnsi" w:hAnsiTheme="minorHAnsi" w:cstheme="minorHAnsi"/>
                <w:sz w:val="24"/>
                <w:szCs w:val="24"/>
              </w:rPr>
              <w:t>EDUCATIONAL</w:t>
            </w:r>
            <w:r w:rsidRPr="00B30B37">
              <w:rPr>
                <w:rFonts w:asciiTheme="minorHAnsi" w:hAnsiTheme="minorHAnsi" w:cstheme="minorHAnsi"/>
                <w:spacing w:val="-7"/>
                <w:sz w:val="24"/>
                <w:szCs w:val="24"/>
              </w:rPr>
              <w:t xml:space="preserve"> </w:t>
            </w:r>
            <w:r w:rsidRPr="00B30B37">
              <w:rPr>
                <w:rFonts w:asciiTheme="minorHAnsi" w:hAnsiTheme="minorHAnsi" w:cstheme="minorHAnsi"/>
                <w:sz w:val="24"/>
                <w:szCs w:val="24"/>
              </w:rPr>
              <w:t>NEEDS</w:t>
            </w:r>
            <w:r w:rsidRPr="00B30B37">
              <w:rPr>
                <w:rFonts w:asciiTheme="minorHAnsi" w:hAnsiTheme="minorHAnsi" w:cstheme="minorHAnsi"/>
                <w:spacing w:val="-6"/>
                <w:sz w:val="24"/>
                <w:szCs w:val="24"/>
              </w:rPr>
              <w:t xml:space="preserve"> </w:t>
            </w:r>
            <w:r w:rsidRPr="00B30B37">
              <w:rPr>
                <w:rFonts w:asciiTheme="minorHAnsi" w:hAnsiTheme="minorHAnsi" w:cstheme="minorHAnsi"/>
                <w:spacing w:val="-2"/>
                <w:sz w:val="24"/>
                <w:szCs w:val="24"/>
              </w:rPr>
              <w:t>POLICY</w:t>
            </w:r>
            <w:r w:rsidRPr="00B30B37">
              <w:rPr>
                <w:rFonts w:asciiTheme="minorHAnsi" w:hAnsiTheme="minorHAnsi" w:cstheme="minorHAnsi"/>
                <w:sz w:val="24"/>
                <w:szCs w:val="24"/>
              </w:rPr>
              <w:tab/>
            </w:r>
            <w:r w:rsidRPr="00B30B37">
              <w:rPr>
                <w:rFonts w:asciiTheme="minorHAnsi" w:hAnsiTheme="minorHAnsi" w:cstheme="minorHAnsi"/>
                <w:spacing w:val="-10"/>
                <w:sz w:val="24"/>
                <w:szCs w:val="24"/>
              </w:rPr>
              <w:t>1</w:t>
            </w:r>
          </w:hyperlink>
        </w:p>
        <w:p w14:paraId="21030056" w14:textId="77777777" w:rsidR="00654287" w:rsidRPr="00B30B37" w:rsidRDefault="00983650">
          <w:pPr>
            <w:pStyle w:val="TOC1"/>
            <w:numPr>
              <w:ilvl w:val="0"/>
              <w:numId w:val="13"/>
            </w:numPr>
            <w:tabs>
              <w:tab w:val="left" w:pos="392"/>
              <w:tab w:val="right" w:leader="dot" w:pos="9482"/>
            </w:tabs>
            <w:ind w:hanging="249"/>
            <w:rPr>
              <w:rFonts w:asciiTheme="minorHAnsi" w:hAnsiTheme="minorHAnsi" w:cstheme="minorHAnsi"/>
              <w:sz w:val="24"/>
              <w:szCs w:val="24"/>
            </w:rPr>
          </w:pPr>
          <w:hyperlink w:anchor="_TOC_250029" w:history="1">
            <w:r w:rsidR="00B30B37" w:rsidRPr="00B30B37">
              <w:rPr>
                <w:rFonts w:asciiTheme="minorHAnsi" w:hAnsiTheme="minorHAnsi" w:cstheme="minorHAnsi"/>
                <w:spacing w:val="-2"/>
                <w:sz w:val="24"/>
                <w:szCs w:val="24"/>
              </w:rPr>
              <w:t>Rationale</w:t>
            </w:r>
            <w:r w:rsidR="00B30B37" w:rsidRPr="00B30B37">
              <w:rPr>
                <w:rFonts w:asciiTheme="minorHAnsi" w:hAnsiTheme="minorHAnsi" w:cstheme="minorHAnsi"/>
                <w:sz w:val="24"/>
                <w:szCs w:val="24"/>
              </w:rPr>
              <w:tab/>
            </w:r>
            <w:r w:rsidR="00B30B37" w:rsidRPr="00B30B37">
              <w:rPr>
                <w:rFonts w:asciiTheme="minorHAnsi" w:hAnsiTheme="minorHAnsi" w:cstheme="minorHAnsi"/>
                <w:spacing w:val="-10"/>
                <w:sz w:val="24"/>
                <w:szCs w:val="24"/>
              </w:rPr>
              <w:t>2</w:t>
            </w:r>
          </w:hyperlink>
        </w:p>
        <w:p w14:paraId="0B30ABDA" w14:textId="77777777" w:rsidR="00654287" w:rsidRPr="00B30B37" w:rsidRDefault="00983650">
          <w:pPr>
            <w:pStyle w:val="TOC1"/>
            <w:numPr>
              <w:ilvl w:val="0"/>
              <w:numId w:val="13"/>
            </w:numPr>
            <w:tabs>
              <w:tab w:val="left" w:pos="392"/>
              <w:tab w:val="right" w:leader="dot" w:pos="9482"/>
            </w:tabs>
            <w:ind w:hanging="249"/>
            <w:rPr>
              <w:rFonts w:asciiTheme="minorHAnsi" w:hAnsiTheme="minorHAnsi" w:cstheme="minorHAnsi"/>
              <w:sz w:val="24"/>
              <w:szCs w:val="24"/>
            </w:rPr>
          </w:pPr>
          <w:hyperlink w:anchor="_TOC_250028" w:history="1">
            <w:r w:rsidR="00B30B37" w:rsidRPr="00B30B37">
              <w:rPr>
                <w:rFonts w:asciiTheme="minorHAnsi" w:hAnsiTheme="minorHAnsi" w:cstheme="minorHAnsi"/>
                <w:spacing w:val="-2"/>
                <w:sz w:val="24"/>
                <w:szCs w:val="24"/>
              </w:rPr>
              <w:t>Principles</w:t>
            </w:r>
            <w:r w:rsidR="00B30B37" w:rsidRPr="00B30B37">
              <w:rPr>
                <w:rFonts w:asciiTheme="minorHAnsi" w:hAnsiTheme="minorHAnsi" w:cstheme="minorHAnsi"/>
                <w:sz w:val="24"/>
                <w:szCs w:val="24"/>
              </w:rPr>
              <w:tab/>
            </w:r>
            <w:r w:rsidR="00B30B37" w:rsidRPr="00B30B37">
              <w:rPr>
                <w:rFonts w:asciiTheme="minorHAnsi" w:hAnsiTheme="minorHAnsi" w:cstheme="minorHAnsi"/>
                <w:spacing w:val="-10"/>
                <w:sz w:val="24"/>
                <w:szCs w:val="24"/>
              </w:rPr>
              <w:t>2</w:t>
            </w:r>
          </w:hyperlink>
        </w:p>
        <w:p w14:paraId="653D7E0B" w14:textId="77777777" w:rsidR="00654287" w:rsidRPr="00B30B37" w:rsidRDefault="00983650">
          <w:pPr>
            <w:pStyle w:val="TOC1"/>
            <w:numPr>
              <w:ilvl w:val="0"/>
              <w:numId w:val="13"/>
            </w:numPr>
            <w:tabs>
              <w:tab w:val="left" w:pos="392"/>
              <w:tab w:val="right" w:leader="dot" w:pos="9482"/>
            </w:tabs>
            <w:spacing w:before="122"/>
            <w:ind w:hanging="249"/>
            <w:rPr>
              <w:rFonts w:asciiTheme="minorHAnsi" w:hAnsiTheme="minorHAnsi" w:cstheme="minorHAnsi"/>
              <w:sz w:val="24"/>
              <w:szCs w:val="24"/>
            </w:rPr>
          </w:pPr>
          <w:hyperlink w:anchor="_TOC_250027" w:history="1">
            <w:r w:rsidR="00B30B37" w:rsidRPr="00B30B37">
              <w:rPr>
                <w:rFonts w:asciiTheme="minorHAnsi" w:hAnsiTheme="minorHAnsi" w:cstheme="minorHAnsi"/>
                <w:spacing w:val="-2"/>
                <w:sz w:val="24"/>
                <w:szCs w:val="24"/>
              </w:rPr>
              <w:t>Background</w:t>
            </w:r>
            <w:r w:rsidR="00B30B37" w:rsidRPr="00B30B37">
              <w:rPr>
                <w:rFonts w:asciiTheme="minorHAnsi" w:hAnsiTheme="minorHAnsi" w:cstheme="minorHAnsi"/>
                <w:sz w:val="24"/>
                <w:szCs w:val="24"/>
              </w:rPr>
              <w:tab/>
            </w:r>
            <w:r w:rsidR="00B30B37" w:rsidRPr="00B30B37">
              <w:rPr>
                <w:rFonts w:asciiTheme="minorHAnsi" w:hAnsiTheme="minorHAnsi" w:cstheme="minorHAnsi"/>
                <w:spacing w:val="-10"/>
                <w:sz w:val="24"/>
                <w:szCs w:val="24"/>
              </w:rPr>
              <w:t>2</w:t>
            </w:r>
          </w:hyperlink>
        </w:p>
        <w:p w14:paraId="03196083" w14:textId="77777777" w:rsidR="00654287" w:rsidRPr="00B30B37" w:rsidRDefault="00983650">
          <w:pPr>
            <w:pStyle w:val="TOC1"/>
            <w:numPr>
              <w:ilvl w:val="1"/>
              <w:numId w:val="13"/>
            </w:numPr>
            <w:tabs>
              <w:tab w:val="left" w:pos="514"/>
              <w:tab w:val="right" w:leader="dot" w:pos="9482"/>
            </w:tabs>
            <w:ind w:hanging="371"/>
            <w:rPr>
              <w:rFonts w:asciiTheme="minorHAnsi" w:hAnsiTheme="minorHAnsi" w:cstheme="minorHAnsi"/>
              <w:sz w:val="24"/>
              <w:szCs w:val="24"/>
            </w:rPr>
          </w:pPr>
          <w:hyperlink w:anchor="_TOC_250026" w:history="1">
            <w:r w:rsidR="00B30B37" w:rsidRPr="00B30B37">
              <w:rPr>
                <w:rFonts w:asciiTheme="minorHAnsi" w:hAnsiTheme="minorHAnsi" w:cstheme="minorHAnsi"/>
                <w:sz w:val="24"/>
                <w:szCs w:val="24"/>
              </w:rPr>
              <w:t>Legislation</w:t>
            </w:r>
            <w:r w:rsidR="00B30B37" w:rsidRPr="00B30B37">
              <w:rPr>
                <w:rFonts w:asciiTheme="minorHAnsi" w:hAnsiTheme="minorHAnsi" w:cstheme="minorHAnsi"/>
                <w:spacing w:val="-6"/>
                <w:sz w:val="24"/>
                <w:szCs w:val="24"/>
              </w:rPr>
              <w:t xml:space="preserve"> </w:t>
            </w:r>
            <w:r w:rsidR="00B30B37" w:rsidRPr="00B30B37">
              <w:rPr>
                <w:rFonts w:asciiTheme="minorHAnsi" w:hAnsiTheme="minorHAnsi" w:cstheme="minorHAnsi"/>
                <w:sz w:val="24"/>
                <w:szCs w:val="24"/>
              </w:rPr>
              <w:t>&amp;</w:t>
            </w:r>
            <w:r w:rsidR="00B30B37" w:rsidRPr="00B30B37">
              <w:rPr>
                <w:rFonts w:asciiTheme="minorHAnsi" w:hAnsiTheme="minorHAnsi" w:cstheme="minorHAnsi"/>
                <w:spacing w:val="-7"/>
                <w:sz w:val="24"/>
                <w:szCs w:val="24"/>
              </w:rPr>
              <w:t xml:space="preserve"> </w:t>
            </w:r>
            <w:r w:rsidR="00B30B37" w:rsidRPr="00B30B37">
              <w:rPr>
                <w:rFonts w:asciiTheme="minorHAnsi" w:hAnsiTheme="minorHAnsi" w:cstheme="minorHAnsi"/>
                <w:spacing w:val="-2"/>
                <w:sz w:val="24"/>
                <w:szCs w:val="24"/>
              </w:rPr>
              <w:t>Guidance</w:t>
            </w:r>
            <w:r w:rsidR="00B30B37" w:rsidRPr="00B30B37">
              <w:rPr>
                <w:rFonts w:asciiTheme="minorHAnsi" w:hAnsiTheme="minorHAnsi" w:cstheme="minorHAnsi"/>
                <w:sz w:val="24"/>
                <w:szCs w:val="24"/>
              </w:rPr>
              <w:tab/>
            </w:r>
            <w:r w:rsidR="00B30B37" w:rsidRPr="00B30B37">
              <w:rPr>
                <w:rFonts w:asciiTheme="minorHAnsi" w:hAnsiTheme="minorHAnsi" w:cstheme="minorHAnsi"/>
                <w:spacing w:val="-10"/>
                <w:sz w:val="24"/>
                <w:szCs w:val="24"/>
              </w:rPr>
              <w:t>2</w:t>
            </w:r>
          </w:hyperlink>
        </w:p>
        <w:p w14:paraId="7F98465F" w14:textId="77777777" w:rsidR="00654287" w:rsidRPr="00B30B37" w:rsidRDefault="00983650">
          <w:pPr>
            <w:pStyle w:val="TOC1"/>
            <w:numPr>
              <w:ilvl w:val="1"/>
              <w:numId w:val="13"/>
            </w:numPr>
            <w:tabs>
              <w:tab w:val="left" w:pos="514"/>
              <w:tab w:val="right" w:leader="dot" w:pos="9482"/>
            </w:tabs>
            <w:spacing w:before="121"/>
            <w:ind w:hanging="371"/>
            <w:rPr>
              <w:rFonts w:asciiTheme="minorHAnsi" w:hAnsiTheme="minorHAnsi" w:cstheme="minorHAnsi"/>
              <w:sz w:val="24"/>
              <w:szCs w:val="24"/>
            </w:rPr>
          </w:pPr>
          <w:hyperlink w:anchor="_TOC_250025" w:history="1">
            <w:r w:rsidR="00B30B37" w:rsidRPr="00B30B37">
              <w:rPr>
                <w:rFonts w:asciiTheme="minorHAnsi" w:hAnsiTheme="minorHAnsi" w:cstheme="minorHAnsi"/>
                <w:sz w:val="24"/>
                <w:szCs w:val="24"/>
              </w:rPr>
              <w:t>Definition</w:t>
            </w:r>
            <w:r w:rsidR="00B30B37" w:rsidRPr="00B30B37">
              <w:rPr>
                <w:rFonts w:asciiTheme="minorHAnsi" w:hAnsiTheme="minorHAnsi" w:cstheme="minorHAnsi"/>
                <w:spacing w:val="-7"/>
                <w:sz w:val="24"/>
                <w:szCs w:val="24"/>
              </w:rPr>
              <w:t xml:space="preserve"> </w:t>
            </w:r>
            <w:r w:rsidR="00B30B37" w:rsidRPr="00B30B37">
              <w:rPr>
                <w:rFonts w:asciiTheme="minorHAnsi" w:hAnsiTheme="minorHAnsi" w:cstheme="minorHAnsi"/>
                <w:sz w:val="24"/>
                <w:szCs w:val="24"/>
              </w:rPr>
              <w:t>of</w:t>
            </w:r>
            <w:r w:rsidR="00B30B37" w:rsidRPr="00B30B37">
              <w:rPr>
                <w:rFonts w:asciiTheme="minorHAnsi" w:hAnsiTheme="minorHAnsi" w:cstheme="minorHAnsi"/>
                <w:spacing w:val="-7"/>
                <w:sz w:val="24"/>
                <w:szCs w:val="24"/>
              </w:rPr>
              <w:t xml:space="preserve"> </w:t>
            </w:r>
            <w:r w:rsidR="00B30B37" w:rsidRPr="00B30B37">
              <w:rPr>
                <w:rFonts w:asciiTheme="minorHAnsi" w:hAnsiTheme="minorHAnsi" w:cstheme="minorHAnsi"/>
                <w:sz w:val="24"/>
                <w:szCs w:val="24"/>
              </w:rPr>
              <w:t>special</w:t>
            </w:r>
            <w:r w:rsidR="00B30B37" w:rsidRPr="00B30B37">
              <w:rPr>
                <w:rFonts w:asciiTheme="minorHAnsi" w:hAnsiTheme="minorHAnsi" w:cstheme="minorHAnsi"/>
                <w:spacing w:val="-9"/>
                <w:sz w:val="24"/>
                <w:szCs w:val="24"/>
              </w:rPr>
              <w:t xml:space="preserve"> </w:t>
            </w:r>
            <w:r w:rsidR="00B30B37" w:rsidRPr="00B30B37">
              <w:rPr>
                <w:rFonts w:asciiTheme="minorHAnsi" w:hAnsiTheme="minorHAnsi" w:cstheme="minorHAnsi"/>
                <w:sz w:val="24"/>
                <w:szCs w:val="24"/>
              </w:rPr>
              <w:t>educational</w:t>
            </w:r>
            <w:r w:rsidR="00B30B37" w:rsidRPr="00B30B37">
              <w:rPr>
                <w:rFonts w:asciiTheme="minorHAnsi" w:hAnsiTheme="minorHAnsi" w:cstheme="minorHAnsi"/>
                <w:spacing w:val="-6"/>
                <w:sz w:val="24"/>
                <w:szCs w:val="24"/>
              </w:rPr>
              <w:t xml:space="preserve"> </w:t>
            </w:r>
            <w:r w:rsidR="00B30B37" w:rsidRPr="00B30B37">
              <w:rPr>
                <w:rFonts w:asciiTheme="minorHAnsi" w:hAnsiTheme="minorHAnsi" w:cstheme="minorHAnsi"/>
                <w:sz w:val="24"/>
                <w:szCs w:val="24"/>
              </w:rPr>
              <w:t>needs</w:t>
            </w:r>
            <w:r w:rsidR="00B30B37" w:rsidRPr="00B30B37">
              <w:rPr>
                <w:rFonts w:asciiTheme="minorHAnsi" w:hAnsiTheme="minorHAnsi" w:cstheme="minorHAnsi"/>
                <w:spacing w:val="-8"/>
                <w:sz w:val="24"/>
                <w:szCs w:val="24"/>
              </w:rPr>
              <w:t xml:space="preserve"> </w:t>
            </w:r>
            <w:r w:rsidR="00B30B37" w:rsidRPr="00B30B37">
              <w:rPr>
                <w:rFonts w:asciiTheme="minorHAnsi" w:hAnsiTheme="minorHAnsi" w:cstheme="minorHAnsi"/>
                <w:spacing w:val="-4"/>
                <w:sz w:val="24"/>
                <w:szCs w:val="24"/>
              </w:rPr>
              <w:t>(SEN)</w:t>
            </w:r>
            <w:r w:rsidR="00B30B37" w:rsidRPr="00B30B37">
              <w:rPr>
                <w:rFonts w:asciiTheme="minorHAnsi" w:hAnsiTheme="minorHAnsi" w:cstheme="minorHAnsi"/>
                <w:sz w:val="24"/>
                <w:szCs w:val="24"/>
              </w:rPr>
              <w:tab/>
            </w:r>
            <w:r w:rsidR="00B30B37" w:rsidRPr="00B30B37">
              <w:rPr>
                <w:rFonts w:asciiTheme="minorHAnsi" w:hAnsiTheme="minorHAnsi" w:cstheme="minorHAnsi"/>
                <w:spacing w:val="-10"/>
                <w:sz w:val="24"/>
                <w:szCs w:val="24"/>
              </w:rPr>
              <w:t>2</w:t>
            </w:r>
          </w:hyperlink>
        </w:p>
        <w:p w14:paraId="0FD0A0FB" w14:textId="77777777" w:rsidR="00654287" w:rsidRPr="00B30B37" w:rsidRDefault="00983650">
          <w:pPr>
            <w:pStyle w:val="TOC1"/>
            <w:numPr>
              <w:ilvl w:val="1"/>
              <w:numId w:val="13"/>
            </w:numPr>
            <w:tabs>
              <w:tab w:val="left" w:pos="514"/>
              <w:tab w:val="right" w:leader="dot" w:pos="9482"/>
            </w:tabs>
            <w:ind w:hanging="371"/>
            <w:rPr>
              <w:rFonts w:asciiTheme="minorHAnsi" w:hAnsiTheme="minorHAnsi" w:cstheme="minorHAnsi"/>
              <w:sz w:val="24"/>
              <w:szCs w:val="24"/>
            </w:rPr>
          </w:pPr>
          <w:hyperlink w:anchor="_TOC_250024" w:history="1">
            <w:r w:rsidR="00B30B37" w:rsidRPr="00B30B37">
              <w:rPr>
                <w:rFonts w:asciiTheme="minorHAnsi" w:hAnsiTheme="minorHAnsi" w:cstheme="minorHAnsi"/>
                <w:sz w:val="24"/>
                <w:szCs w:val="24"/>
              </w:rPr>
              <w:t>Areas</w:t>
            </w:r>
            <w:r w:rsidR="00B30B37" w:rsidRPr="00B30B37">
              <w:rPr>
                <w:rFonts w:asciiTheme="minorHAnsi" w:hAnsiTheme="minorHAnsi" w:cstheme="minorHAnsi"/>
                <w:spacing w:val="-6"/>
                <w:sz w:val="24"/>
                <w:szCs w:val="24"/>
              </w:rPr>
              <w:t xml:space="preserve"> </w:t>
            </w:r>
            <w:r w:rsidR="00B30B37" w:rsidRPr="00B30B37">
              <w:rPr>
                <w:rFonts w:asciiTheme="minorHAnsi" w:hAnsiTheme="minorHAnsi" w:cstheme="minorHAnsi"/>
                <w:sz w:val="24"/>
                <w:szCs w:val="24"/>
              </w:rPr>
              <w:t>of</w:t>
            </w:r>
            <w:r w:rsidR="00B30B37" w:rsidRPr="00B30B37">
              <w:rPr>
                <w:rFonts w:asciiTheme="minorHAnsi" w:hAnsiTheme="minorHAnsi" w:cstheme="minorHAnsi"/>
                <w:spacing w:val="-4"/>
                <w:sz w:val="24"/>
                <w:szCs w:val="24"/>
              </w:rPr>
              <w:t xml:space="preserve"> </w:t>
            </w:r>
            <w:r w:rsidR="00B30B37" w:rsidRPr="00B30B37">
              <w:rPr>
                <w:rFonts w:asciiTheme="minorHAnsi" w:hAnsiTheme="minorHAnsi" w:cstheme="minorHAnsi"/>
                <w:sz w:val="24"/>
                <w:szCs w:val="24"/>
              </w:rPr>
              <w:t>special</w:t>
            </w:r>
            <w:r w:rsidR="00B30B37" w:rsidRPr="00B30B37">
              <w:rPr>
                <w:rFonts w:asciiTheme="minorHAnsi" w:hAnsiTheme="minorHAnsi" w:cstheme="minorHAnsi"/>
                <w:spacing w:val="-6"/>
                <w:sz w:val="24"/>
                <w:szCs w:val="24"/>
              </w:rPr>
              <w:t xml:space="preserve"> </w:t>
            </w:r>
            <w:r w:rsidR="00B30B37" w:rsidRPr="00B30B37">
              <w:rPr>
                <w:rFonts w:asciiTheme="minorHAnsi" w:hAnsiTheme="minorHAnsi" w:cstheme="minorHAnsi"/>
                <w:sz w:val="24"/>
                <w:szCs w:val="24"/>
              </w:rPr>
              <w:t>educational</w:t>
            </w:r>
            <w:r w:rsidR="00B30B37" w:rsidRPr="00B30B37">
              <w:rPr>
                <w:rFonts w:asciiTheme="minorHAnsi" w:hAnsiTheme="minorHAnsi" w:cstheme="minorHAnsi"/>
                <w:spacing w:val="-6"/>
                <w:sz w:val="24"/>
                <w:szCs w:val="24"/>
              </w:rPr>
              <w:t xml:space="preserve"> </w:t>
            </w:r>
            <w:r w:rsidR="00B30B37" w:rsidRPr="00B30B37">
              <w:rPr>
                <w:rFonts w:asciiTheme="minorHAnsi" w:hAnsiTheme="minorHAnsi" w:cstheme="minorHAnsi"/>
                <w:spacing w:val="-4"/>
                <w:sz w:val="24"/>
                <w:szCs w:val="24"/>
              </w:rPr>
              <w:t>need</w:t>
            </w:r>
            <w:r w:rsidR="00B30B37" w:rsidRPr="00B30B37">
              <w:rPr>
                <w:rFonts w:asciiTheme="minorHAnsi" w:hAnsiTheme="minorHAnsi" w:cstheme="minorHAnsi"/>
                <w:sz w:val="24"/>
                <w:szCs w:val="24"/>
              </w:rPr>
              <w:tab/>
            </w:r>
            <w:r w:rsidR="00B30B37" w:rsidRPr="00B30B37">
              <w:rPr>
                <w:rFonts w:asciiTheme="minorHAnsi" w:hAnsiTheme="minorHAnsi" w:cstheme="minorHAnsi"/>
                <w:spacing w:val="-10"/>
                <w:sz w:val="24"/>
                <w:szCs w:val="24"/>
              </w:rPr>
              <w:t>3</w:t>
            </w:r>
          </w:hyperlink>
        </w:p>
        <w:p w14:paraId="51BC67F8" w14:textId="77777777" w:rsidR="00654287" w:rsidRPr="00B30B37" w:rsidRDefault="00983650">
          <w:pPr>
            <w:pStyle w:val="TOC1"/>
            <w:numPr>
              <w:ilvl w:val="1"/>
              <w:numId w:val="13"/>
            </w:numPr>
            <w:tabs>
              <w:tab w:val="left" w:pos="512"/>
              <w:tab w:val="right" w:leader="dot" w:pos="9482"/>
            </w:tabs>
            <w:ind w:left="511" w:hanging="369"/>
            <w:rPr>
              <w:rFonts w:asciiTheme="minorHAnsi" w:hAnsiTheme="minorHAnsi" w:cstheme="minorHAnsi"/>
              <w:sz w:val="24"/>
              <w:szCs w:val="24"/>
            </w:rPr>
          </w:pPr>
          <w:hyperlink w:anchor="_TOC_250023" w:history="1">
            <w:r w:rsidR="00B30B37" w:rsidRPr="00B30B37">
              <w:rPr>
                <w:rFonts w:asciiTheme="minorHAnsi" w:hAnsiTheme="minorHAnsi" w:cstheme="minorHAnsi"/>
                <w:spacing w:val="-2"/>
                <w:sz w:val="24"/>
                <w:szCs w:val="24"/>
              </w:rPr>
              <w:t>Guidelines</w:t>
            </w:r>
            <w:r w:rsidR="00B30B37" w:rsidRPr="00B30B37">
              <w:rPr>
                <w:rFonts w:asciiTheme="minorHAnsi" w:hAnsiTheme="minorHAnsi" w:cstheme="minorHAnsi"/>
                <w:sz w:val="24"/>
                <w:szCs w:val="24"/>
              </w:rPr>
              <w:tab/>
            </w:r>
            <w:r w:rsidR="00B30B37" w:rsidRPr="00B30B37">
              <w:rPr>
                <w:rFonts w:asciiTheme="minorHAnsi" w:hAnsiTheme="minorHAnsi" w:cstheme="minorHAnsi"/>
                <w:spacing w:val="-10"/>
                <w:sz w:val="24"/>
                <w:szCs w:val="24"/>
              </w:rPr>
              <w:t>3</w:t>
            </w:r>
          </w:hyperlink>
        </w:p>
        <w:p w14:paraId="43ED6411" w14:textId="77777777" w:rsidR="00654287" w:rsidRPr="00B30B37" w:rsidRDefault="00983650">
          <w:pPr>
            <w:pStyle w:val="TOC1"/>
            <w:numPr>
              <w:ilvl w:val="0"/>
              <w:numId w:val="13"/>
            </w:numPr>
            <w:tabs>
              <w:tab w:val="left" w:pos="392"/>
              <w:tab w:val="right" w:leader="dot" w:pos="9482"/>
            </w:tabs>
            <w:spacing w:before="122"/>
            <w:ind w:hanging="249"/>
            <w:rPr>
              <w:rFonts w:asciiTheme="minorHAnsi" w:hAnsiTheme="minorHAnsi" w:cstheme="minorHAnsi"/>
              <w:sz w:val="24"/>
              <w:szCs w:val="24"/>
            </w:rPr>
          </w:pPr>
          <w:hyperlink w:anchor="_TOC_250022" w:history="1">
            <w:r w:rsidR="00B30B37" w:rsidRPr="00B30B37">
              <w:rPr>
                <w:rFonts w:asciiTheme="minorHAnsi" w:hAnsiTheme="minorHAnsi" w:cstheme="minorHAnsi"/>
                <w:sz w:val="24"/>
                <w:szCs w:val="24"/>
              </w:rPr>
              <w:t>Roles</w:t>
            </w:r>
            <w:r w:rsidR="00B30B37" w:rsidRPr="00B30B37">
              <w:rPr>
                <w:rFonts w:asciiTheme="minorHAnsi" w:hAnsiTheme="minorHAnsi" w:cstheme="minorHAnsi"/>
                <w:spacing w:val="-4"/>
                <w:sz w:val="24"/>
                <w:szCs w:val="24"/>
              </w:rPr>
              <w:t xml:space="preserve"> </w:t>
            </w:r>
            <w:r w:rsidR="00B30B37" w:rsidRPr="00B30B37">
              <w:rPr>
                <w:rFonts w:asciiTheme="minorHAnsi" w:hAnsiTheme="minorHAnsi" w:cstheme="minorHAnsi"/>
                <w:sz w:val="24"/>
                <w:szCs w:val="24"/>
              </w:rPr>
              <w:t>and</w:t>
            </w:r>
            <w:r w:rsidR="00B30B37" w:rsidRPr="00B30B37">
              <w:rPr>
                <w:rFonts w:asciiTheme="minorHAnsi" w:hAnsiTheme="minorHAnsi" w:cstheme="minorHAnsi"/>
                <w:spacing w:val="-5"/>
                <w:sz w:val="24"/>
                <w:szCs w:val="24"/>
              </w:rPr>
              <w:t xml:space="preserve"> </w:t>
            </w:r>
            <w:r w:rsidR="00B30B37" w:rsidRPr="00B30B37">
              <w:rPr>
                <w:rFonts w:asciiTheme="minorHAnsi" w:hAnsiTheme="minorHAnsi" w:cstheme="minorHAnsi"/>
                <w:spacing w:val="-2"/>
                <w:sz w:val="24"/>
                <w:szCs w:val="24"/>
              </w:rPr>
              <w:t>Responsibilities</w:t>
            </w:r>
            <w:r w:rsidR="00B30B37" w:rsidRPr="00B30B37">
              <w:rPr>
                <w:rFonts w:asciiTheme="minorHAnsi" w:hAnsiTheme="minorHAnsi" w:cstheme="minorHAnsi"/>
                <w:sz w:val="24"/>
                <w:szCs w:val="24"/>
              </w:rPr>
              <w:tab/>
            </w:r>
            <w:r w:rsidR="00B30B37" w:rsidRPr="00B30B37">
              <w:rPr>
                <w:rFonts w:asciiTheme="minorHAnsi" w:hAnsiTheme="minorHAnsi" w:cstheme="minorHAnsi"/>
                <w:spacing w:val="-12"/>
                <w:w w:val="95"/>
                <w:sz w:val="24"/>
                <w:szCs w:val="24"/>
              </w:rPr>
              <w:t>3</w:t>
            </w:r>
          </w:hyperlink>
        </w:p>
        <w:p w14:paraId="0524CB41" w14:textId="77777777" w:rsidR="00654287" w:rsidRPr="00B30B37" w:rsidRDefault="00983650">
          <w:pPr>
            <w:pStyle w:val="TOC1"/>
            <w:numPr>
              <w:ilvl w:val="0"/>
              <w:numId w:val="13"/>
            </w:numPr>
            <w:tabs>
              <w:tab w:val="left" w:pos="392"/>
              <w:tab w:val="right" w:leader="dot" w:pos="9482"/>
            </w:tabs>
            <w:ind w:hanging="249"/>
            <w:rPr>
              <w:rFonts w:asciiTheme="minorHAnsi" w:hAnsiTheme="minorHAnsi" w:cstheme="minorHAnsi"/>
              <w:sz w:val="24"/>
              <w:szCs w:val="24"/>
            </w:rPr>
          </w:pPr>
          <w:hyperlink w:anchor="_TOC_250021" w:history="1">
            <w:r w:rsidR="00B30B37" w:rsidRPr="00B30B37">
              <w:rPr>
                <w:rFonts w:asciiTheme="minorHAnsi" w:hAnsiTheme="minorHAnsi" w:cstheme="minorHAnsi"/>
                <w:sz w:val="24"/>
                <w:szCs w:val="24"/>
              </w:rPr>
              <w:t>Admission</w:t>
            </w:r>
            <w:r w:rsidR="00B30B37" w:rsidRPr="00B30B37">
              <w:rPr>
                <w:rFonts w:asciiTheme="minorHAnsi" w:hAnsiTheme="minorHAnsi" w:cstheme="minorHAnsi"/>
                <w:spacing w:val="-9"/>
                <w:sz w:val="24"/>
                <w:szCs w:val="24"/>
              </w:rPr>
              <w:t xml:space="preserve"> </w:t>
            </w:r>
            <w:r w:rsidR="00B30B37" w:rsidRPr="00B30B37">
              <w:rPr>
                <w:rFonts w:asciiTheme="minorHAnsi" w:hAnsiTheme="minorHAnsi" w:cstheme="minorHAnsi"/>
                <w:spacing w:val="-2"/>
                <w:sz w:val="24"/>
                <w:szCs w:val="24"/>
              </w:rPr>
              <w:t>Arrangements</w:t>
            </w:r>
            <w:r w:rsidR="00B30B37" w:rsidRPr="00B30B37">
              <w:rPr>
                <w:rFonts w:asciiTheme="minorHAnsi" w:hAnsiTheme="minorHAnsi" w:cstheme="minorHAnsi"/>
                <w:sz w:val="24"/>
                <w:szCs w:val="24"/>
              </w:rPr>
              <w:tab/>
            </w:r>
            <w:r w:rsidR="00B30B37" w:rsidRPr="00B30B37">
              <w:rPr>
                <w:rFonts w:asciiTheme="minorHAnsi" w:hAnsiTheme="minorHAnsi" w:cstheme="minorHAnsi"/>
                <w:spacing w:val="-10"/>
                <w:sz w:val="24"/>
                <w:szCs w:val="24"/>
              </w:rPr>
              <w:t>4</w:t>
            </w:r>
          </w:hyperlink>
        </w:p>
        <w:p w14:paraId="6F961F61" w14:textId="77777777" w:rsidR="00654287" w:rsidRPr="00B30B37" w:rsidRDefault="00983650">
          <w:pPr>
            <w:pStyle w:val="TOC1"/>
            <w:numPr>
              <w:ilvl w:val="0"/>
              <w:numId w:val="13"/>
            </w:numPr>
            <w:tabs>
              <w:tab w:val="left" w:pos="389"/>
              <w:tab w:val="right" w:leader="dot" w:pos="9482"/>
            </w:tabs>
            <w:spacing w:before="121"/>
            <w:ind w:left="388" w:hanging="246"/>
            <w:rPr>
              <w:rFonts w:asciiTheme="minorHAnsi" w:hAnsiTheme="minorHAnsi" w:cstheme="minorHAnsi"/>
              <w:sz w:val="24"/>
              <w:szCs w:val="24"/>
            </w:rPr>
          </w:pPr>
          <w:hyperlink w:anchor="_TOC_250020" w:history="1">
            <w:r w:rsidR="00B30B37" w:rsidRPr="00B30B37">
              <w:rPr>
                <w:rFonts w:asciiTheme="minorHAnsi" w:hAnsiTheme="minorHAnsi" w:cstheme="minorHAnsi"/>
                <w:sz w:val="24"/>
                <w:szCs w:val="24"/>
              </w:rPr>
              <w:t>Identification</w:t>
            </w:r>
            <w:r w:rsidR="00B30B37" w:rsidRPr="00B30B37">
              <w:rPr>
                <w:rFonts w:asciiTheme="minorHAnsi" w:hAnsiTheme="minorHAnsi" w:cstheme="minorHAnsi"/>
                <w:spacing w:val="-5"/>
                <w:sz w:val="24"/>
                <w:szCs w:val="24"/>
              </w:rPr>
              <w:t xml:space="preserve"> </w:t>
            </w:r>
            <w:r w:rsidR="00B30B37" w:rsidRPr="00B30B37">
              <w:rPr>
                <w:rFonts w:asciiTheme="minorHAnsi" w:hAnsiTheme="minorHAnsi" w:cstheme="minorHAnsi"/>
                <w:sz w:val="24"/>
                <w:szCs w:val="24"/>
              </w:rPr>
              <w:t>&amp;</w:t>
            </w:r>
            <w:r w:rsidR="00B30B37" w:rsidRPr="00B30B37">
              <w:rPr>
                <w:rFonts w:asciiTheme="minorHAnsi" w:hAnsiTheme="minorHAnsi" w:cstheme="minorHAnsi"/>
                <w:spacing w:val="-5"/>
                <w:sz w:val="24"/>
                <w:szCs w:val="24"/>
              </w:rPr>
              <w:t xml:space="preserve"> </w:t>
            </w:r>
            <w:r w:rsidR="00B30B37" w:rsidRPr="00B30B37">
              <w:rPr>
                <w:rFonts w:asciiTheme="minorHAnsi" w:hAnsiTheme="minorHAnsi" w:cstheme="minorHAnsi"/>
                <w:sz w:val="24"/>
                <w:szCs w:val="24"/>
              </w:rPr>
              <w:t>Assessment</w:t>
            </w:r>
            <w:r w:rsidR="00B30B37" w:rsidRPr="00B30B37">
              <w:rPr>
                <w:rFonts w:asciiTheme="minorHAnsi" w:hAnsiTheme="minorHAnsi" w:cstheme="minorHAnsi"/>
                <w:spacing w:val="-6"/>
                <w:sz w:val="24"/>
                <w:szCs w:val="24"/>
              </w:rPr>
              <w:t xml:space="preserve"> </w:t>
            </w:r>
            <w:r w:rsidR="00B30B37" w:rsidRPr="00B30B37">
              <w:rPr>
                <w:rFonts w:asciiTheme="minorHAnsi" w:hAnsiTheme="minorHAnsi" w:cstheme="minorHAnsi"/>
                <w:sz w:val="24"/>
                <w:szCs w:val="24"/>
              </w:rPr>
              <w:t>of</w:t>
            </w:r>
            <w:r w:rsidR="00B30B37" w:rsidRPr="00B30B37">
              <w:rPr>
                <w:rFonts w:asciiTheme="minorHAnsi" w:hAnsiTheme="minorHAnsi" w:cstheme="minorHAnsi"/>
                <w:spacing w:val="-6"/>
                <w:sz w:val="24"/>
                <w:szCs w:val="24"/>
              </w:rPr>
              <w:t xml:space="preserve"> </w:t>
            </w:r>
            <w:r w:rsidR="00B30B37" w:rsidRPr="00B30B37">
              <w:rPr>
                <w:rFonts w:asciiTheme="minorHAnsi" w:hAnsiTheme="minorHAnsi" w:cstheme="minorHAnsi"/>
                <w:sz w:val="24"/>
                <w:szCs w:val="24"/>
              </w:rPr>
              <w:t>Pupils</w:t>
            </w:r>
            <w:r w:rsidR="00B30B37" w:rsidRPr="00B30B37">
              <w:rPr>
                <w:rFonts w:asciiTheme="minorHAnsi" w:hAnsiTheme="minorHAnsi" w:cstheme="minorHAnsi"/>
                <w:spacing w:val="-4"/>
                <w:sz w:val="24"/>
                <w:szCs w:val="24"/>
              </w:rPr>
              <w:t xml:space="preserve"> </w:t>
            </w:r>
            <w:r w:rsidR="00B30B37" w:rsidRPr="00B30B37">
              <w:rPr>
                <w:rFonts w:asciiTheme="minorHAnsi" w:hAnsiTheme="minorHAnsi" w:cstheme="minorHAnsi"/>
                <w:sz w:val="24"/>
                <w:szCs w:val="24"/>
              </w:rPr>
              <w:t>with</w:t>
            </w:r>
            <w:r w:rsidR="00B30B37" w:rsidRPr="00B30B37">
              <w:rPr>
                <w:rFonts w:asciiTheme="minorHAnsi" w:hAnsiTheme="minorHAnsi" w:cstheme="minorHAnsi"/>
                <w:spacing w:val="-4"/>
                <w:sz w:val="24"/>
                <w:szCs w:val="24"/>
              </w:rPr>
              <w:t xml:space="preserve"> </w:t>
            </w:r>
            <w:r w:rsidR="00B30B37" w:rsidRPr="00B30B37">
              <w:rPr>
                <w:rFonts w:asciiTheme="minorHAnsi" w:hAnsiTheme="minorHAnsi" w:cstheme="minorHAnsi"/>
                <w:spacing w:val="-5"/>
                <w:sz w:val="24"/>
                <w:szCs w:val="24"/>
              </w:rPr>
              <w:t>SEN</w:t>
            </w:r>
            <w:r w:rsidR="00B30B37" w:rsidRPr="00B30B37">
              <w:rPr>
                <w:rFonts w:asciiTheme="minorHAnsi" w:hAnsiTheme="minorHAnsi" w:cstheme="minorHAnsi"/>
                <w:sz w:val="24"/>
                <w:szCs w:val="24"/>
              </w:rPr>
              <w:tab/>
            </w:r>
            <w:r w:rsidR="00B30B37" w:rsidRPr="00B30B37">
              <w:rPr>
                <w:rFonts w:asciiTheme="minorHAnsi" w:hAnsiTheme="minorHAnsi" w:cstheme="minorHAnsi"/>
                <w:spacing w:val="-10"/>
                <w:sz w:val="24"/>
                <w:szCs w:val="24"/>
              </w:rPr>
              <w:t>5</w:t>
            </w:r>
          </w:hyperlink>
        </w:p>
        <w:p w14:paraId="6D3EB0DD" w14:textId="77777777" w:rsidR="00654287" w:rsidRPr="00B30B37" w:rsidRDefault="00983650">
          <w:pPr>
            <w:pStyle w:val="TOC1"/>
            <w:numPr>
              <w:ilvl w:val="1"/>
              <w:numId w:val="13"/>
            </w:numPr>
            <w:tabs>
              <w:tab w:val="left" w:pos="514"/>
              <w:tab w:val="right" w:leader="dot" w:pos="9482"/>
            </w:tabs>
            <w:rPr>
              <w:rFonts w:asciiTheme="minorHAnsi" w:hAnsiTheme="minorHAnsi" w:cstheme="minorHAnsi"/>
              <w:sz w:val="24"/>
              <w:szCs w:val="24"/>
            </w:rPr>
          </w:pPr>
          <w:hyperlink w:anchor="_TOC_250019" w:history="1">
            <w:r w:rsidR="00B30B37" w:rsidRPr="00B30B37">
              <w:rPr>
                <w:rFonts w:asciiTheme="minorHAnsi" w:hAnsiTheme="minorHAnsi" w:cstheme="minorHAnsi"/>
                <w:sz w:val="24"/>
                <w:szCs w:val="24"/>
              </w:rPr>
              <w:t>Roles</w:t>
            </w:r>
            <w:r w:rsidR="00B30B37" w:rsidRPr="00B30B37">
              <w:rPr>
                <w:rFonts w:asciiTheme="minorHAnsi" w:hAnsiTheme="minorHAnsi" w:cstheme="minorHAnsi"/>
                <w:spacing w:val="-3"/>
                <w:sz w:val="24"/>
                <w:szCs w:val="24"/>
              </w:rPr>
              <w:t xml:space="preserve"> </w:t>
            </w:r>
            <w:r w:rsidR="00B30B37" w:rsidRPr="00B30B37">
              <w:rPr>
                <w:rFonts w:asciiTheme="minorHAnsi" w:hAnsiTheme="minorHAnsi" w:cstheme="minorHAnsi"/>
                <w:sz w:val="24"/>
                <w:szCs w:val="24"/>
              </w:rPr>
              <w:t>&amp;</w:t>
            </w:r>
            <w:r w:rsidR="00B30B37" w:rsidRPr="00B30B37">
              <w:rPr>
                <w:rFonts w:asciiTheme="minorHAnsi" w:hAnsiTheme="minorHAnsi" w:cstheme="minorHAnsi"/>
                <w:spacing w:val="-4"/>
                <w:sz w:val="24"/>
                <w:szCs w:val="24"/>
              </w:rPr>
              <w:t xml:space="preserve"> </w:t>
            </w:r>
            <w:r w:rsidR="00B30B37" w:rsidRPr="00B30B37">
              <w:rPr>
                <w:rFonts w:asciiTheme="minorHAnsi" w:hAnsiTheme="minorHAnsi" w:cstheme="minorHAnsi"/>
                <w:spacing w:val="-2"/>
                <w:sz w:val="24"/>
                <w:szCs w:val="24"/>
              </w:rPr>
              <w:t>Responsibilities</w:t>
            </w:r>
            <w:r w:rsidR="00B30B37" w:rsidRPr="00B30B37">
              <w:rPr>
                <w:rFonts w:asciiTheme="minorHAnsi" w:hAnsiTheme="minorHAnsi" w:cstheme="minorHAnsi"/>
                <w:sz w:val="24"/>
                <w:szCs w:val="24"/>
              </w:rPr>
              <w:tab/>
            </w:r>
            <w:r w:rsidR="00B30B37" w:rsidRPr="00B30B37">
              <w:rPr>
                <w:rFonts w:asciiTheme="minorHAnsi" w:hAnsiTheme="minorHAnsi" w:cstheme="minorHAnsi"/>
                <w:spacing w:val="-10"/>
                <w:sz w:val="24"/>
                <w:szCs w:val="24"/>
              </w:rPr>
              <w:t>6</w:t>
            </w:r>
          </w:hyperlink>
        </w:p>
        <w:p w14:paraId="19140C64" w14:textId="77777777" w:rsidR="00654287" w:rsidRPr="00B30B37" w:rsidRDefault="00983650">
          <w:pPr>
            <w:pStyle w:val="TOC1"/>
            <w:numPr>
              <w:ilvl w:val="0"/>
              <w:numId w:val="13"/>
            </w:numPr>
            <w:tabs>
              <w:tab w:val="left" w:pos="392"/>
              <w:tab w:val="right" w:leader="dot" w:pos="9482"/>
            </w:tabs>
            <w:spacing w:before="120"/>
            <w:rPr>
              <w:rFonts w:asciiTheme="minorHAnsi" w:hAnsiTheme="minorHAnsi" w:cstheme="minorHAnsi"/>
              <w:sz w:val="24"/>
              <w:szCs w:val="24"/>
            </w:rPr>
          </w:pPr>
          <w:hyperlink w:anchor="_TOC_250018" w:history="1">
            <w:r w:rsidR="00B30B37" w:rsidRPr="00B30B37">
              <w:rPr>
                <w:rFonts w:asciiTheme="minorHAnsi" w:hAnsiTheme="minorHAnsi" w:cstheme="minorHAnsi"/>
                <w:sz w:val="24"/>
                <w:szCs w:val="24"/>
              </w:rPr>
              <w:t>Pupils</w:t>
            </w:r>
            <w:r w:rsidR="00B30B37" w:rsidRPr="00B30B37">
              <w:rPr>
                <w:rFonts w:asciiTheme="minorHAnsi" w:hAnsiTheme="minorHAnsi" w:cstheme="minorHAnsi"/>
                <w:spacing w:val="-4"/>
                <w:sz w:val="24"/>
                <w:szCs w:val="24"/>
              </w:rPr>
              <w:t xml:space="preserve"> </w:t>
            </w:r>
            <w:r w:rsidR="00B30B37" w:rsidRPr="00B30B37">
              <w:rPr>
                <w:rFonts w:asciiTheme="minorHAnsi" w:hAnsiTheme="minorHAnsi" w:cstheme="minorHAnsi"/>
                <w:sz w:val="24"/>
                <w:szCs w:val="24"/>
              </w:rPr>
              <w:t>with</w:t>
            </w:r>
            <w:r w:rsidR="00B30B37" w:rsidRPr="00B30B37">
              <w:rPr>
                <w:rFonts w:asciiTheme="minorHAnsi" w:hAnsiTheme="minorHAnsi" w:cstheme="minorHAnsi"/>
                <w:spacing w:val="-4"/>
                <w:sz w:val="24"/>
                <w:szCs w:val="24"/>
              </w:rPr>
              <w:t xml:space="preserve"> </w:t>
            </w:r>
            <w:r w:rsidR="00B30B37" w:rsidRPr="00B30B37">
              <w:rPr>
                <w:rFonts w:asciiTheme="minorHAnsi" w:hAnsiTheme="minorHAnsi" w:cstheme="minorHAnsi"/>
                <w:sz w:val="24"/>
                <w:szCs w:val="24"/>
              </w:rPr>
              <w:t>an</w:t>
            </w:r>
            <w:r w:rsidR="00B30B37" w:rsidRPr="00B30B37">
              <w:rPr>
                <w:rFonts w:asciiTheme="minorHAnsi" w:hAnsiTheme="minorHAnsi" w:cstheme="minorHAnsi"/>
                <w:spacing w:val="-6"/>
                <w:sz w:val="24"/>
                <w:szCs w:val="24"/>
              </w:rPr>
              <w:t xml:space="preserve"> </w:t>
            </w:r>
            <w:r w:rsidR="00B30B37" w:rsidRPr="00B30B37">
              <w:rPr>
                <w:rFonts w:asciiTheme="minorHAnsi" w:hAnsiTheme="minorHAnsi" w:cstheme="minorHAnsi"/>
                <w:sz w:val="24"/>
                <w:szCs w:val="24"/>
              </w:rPr>
              <w:t>Education,</w:t>
            </w:r>
            <w:r w:rsidR="00B30B37" w:rsidRPr="00B30B37">
              <w:rPr>
                <w:rFonts w:asciiTheme="minorHAnsi" w:hAnsiTheme="minorHAnsi" w:cstheme="minorHAnsi"/>
                <w:spacing w:val="-2"/>
                <w:sz w:val="24"/>
                <w:szCs w:val="24"/>
              </w:rPr>
              <w:t xml:space="preserve"> </w:t>
            </w:r>
            <w:r w:rsidR="00B30B37" w:rsidRPr="00B30B37">
              <w:rPr>
                <w:rFonts w:asciiTheme="minorHAnsi" w:hAnsiTheme="minorHAnsi" w:cstheme="minorHAnsi"/>
                <w:sz w:val="24"/>
                <w:szCs w:val="24"/>
              </w:rPr>
              <w:t>Health</w:t>
            </w:r>
            <w:r w:rsidR="00B30B37" w:rsidRPr="00B30B37">
              <w:rPr>
                <w:rFonts w:asciiTheme="minorHAnsi" w:hAnsiTheme="minorHAnsi" w:cstheme="minorHAnsi"/>
                <w:spacing w:val="-6"/>
                <w:sz w:val="24"/>
                <w:szCs w:val="24"/>
              </w:rPr>
              <w:t xml:space="preserve"> </w:t>
            </w:r>
            <w:r w:rsidR="00B30B37" w:rsidRPr="00B30B37">
              <w:rPr>
                <w:rFonts w:asciiTheme="minorHAnsi" w:hAnsiTheme="minorHAnsi" w:cstheme="minorHAnsi"/>
                <w:sz w:val="24"/>
                <w:szCs w:val="24"/>
              </w:rPr>
              <w:t>&amp;</w:t>
            </w:r>
            <w:r w:rsidR="00B30B37" w:rsidRPr="00B30B37">
              <w:rPr>
                <w:rFonts w:asciiTheme="minorHAnsi" w:hAnsiTheme="minorHAnsi" w:cstheme="minorHAnsi"/>
                <w:spacing w:val="-4"/>
                <w:sz w:val="24"/>
                <w:szCs w:val="24"/>
              </w:rPr>
              <w:t xml:space="preserve"> </w:t>
            </w:r>
            <w:r w:rsidR="00B30B37" w:rsidRPr="00B30B37">
              <w:rPr>
                <w:rFonts w:asciiTheme="minorHAnsi" w:hAnsiTheme="minorHAnsi" w:cstheme="minorHAnsi"/>
                <w:sz w:val="24"/>
                <w:szCs w:val="24"/>
              </w:rPr>
              <w:t>Care</w:t>
            </w:r>
            <w:r w:rsidR="00B30B37" w:rsidRPr="00B30B37">
              <w:rPr>
                <w:rFonts w:asciiTheme="minorHAnsi" w:hAnsiTheme="minorHAnsi" w:cstheme="minorHAnsi"/>
                <w:spacing w:val="-6"/>
                <w:sz w:val="24"/>
                <w:szCs w:val="24"/>
              </w:rPr>
              <w:t xml:space="preserve"> </w:t>
            </w:r>
            <w:r w:rsidR="00B30B37" w:rsidRPr="00B30B37">
              <w:rPr>
                <w:rFonts w:asciiTheme="minorHAnsi" w:hAnsiTheme="minorHAnsi" w:cstheme="minorHAnsi"/>
                <w:sz w:val="24"/>
                <w:szCs w:val="24"/>
              </w:rPr>
              <w:t>Plan</w:t>
            </w:r>
            <w:r w:rsidR="00B30B37" w:rsidRPr="00B30B37">
              <w:rPr>
                <w:rFonts w:asciiTheme="minorHAnsi" w:hAnsiTheme="minorHAnsi" w:cstheme="minorHAnsi"/>
                <w:spacing w:val="-4"/>
                <w:sz w:val="24"/>
                <w:szCs w:val="24"/>
              </w:rPr>
              <w:t xml:space="preserve"> </w:t>
            </w:r>
            <w:r w:rsidR="00B30B37" w:rsidRPr="00B30B37">
              <w:rPr>
                <w:rFonts w:asciiTheme="minorHAnsi" w:hAnsiTheme="minorHAnsi" w:cstheme="minorHAnsi"/>
                <w:spacing w:val="-2"/>
                <w:w w:val="95"/>
                <w:sz w:val="24"/>
                <w:szCs w:val="24"/>
              </w:rPr>
              <w:t>(EHCP)</w:t>
            </w:r>
            <w:r w:rsidR="00B30B37" w:rsidRPr="00B30B37">
              <w:rPr>
                <w:rFonts w:asciiTheme="minorHAnsi" w:hAnsiTheme="minorHAnsi" w:cstheme="minorHAnsi"/>
                <w:sz w:val="24"/>
                <w:szCs w:val="24"/>
              </w:rPr>
              <w:tab/>
            </w:r>
            <w:r w:rsidR="00B30B37" w:rsidRPr="00B30B37">
              <w:rPr>
                <w:rFonts w:asciiTheme="minorHAnsi" w:hAnsiTheme="minorHAnsi" w:cstheme="minorHAnsi"/>
                <w:spacing w:val="-10"/>
                <w:sz w:val="24"/>
                <w:szCs w:val="24"/>
              </w:rPr>
              <w:t>6</w:t>
            </w:r>
          </w:hyperlink>
        </w:p>
        <w:p w14:paraId="312C26C7" w14:textId="77777777" w:rsidR="00654287" w:rsidRPr="00B30B37" w:rsidRDefault="00983650">
          <w:pPr>
            <w:pStyle w:val="TOC1"/>
            <w:numPr>
              <w:ilvl w:val="1"/>
              <w:numId w:val="13"/>
            </w:numPr>
            <w:tabs>
              <w:tab w:val="left" w:pos="514"/>
              <w:tab w:val="right" w:leader="dot" w:pos="9482"/>
            </w:tabs>
            <w:spacing w:before="121"/>
            <w:rPr>
              <w:rFonts w:asciiTheme="minorHAnsi" w:hAnsiTheme="minorHAnsi" w:cstheme="minorHAnsi"/>
              <w:sz w:val="24"/>
              <w:szCs w:val="24"/>
            </w:rPr>
          </w:pPr>
          <w:hyperlink w:anchor="_TOC_250017" w:history="1">
            <w:r w:rsidR="00B30B37" w:rsidRPr="00B30B37">
              <w:rPr>
                <w:rFonts w:asciiTheme="minorHAnsi" w:hAnsiTheme="minorHAnsi" w:cstheme="minorHAnsi"/>
                <w:sz w:val="24"/>
                <w:szCs w:val="24"/>
              </w:rPr>
              <w:t>Annual</w:t>
            </w:r>
            <w:r w:rsidR="00B30B37" w:rsidRPr="00B30B37">
              <w:rPr>
                <w:rFonts w:asciiTheme="minorHAnsi" w:hAnsiTheme="minorHAnsi" w:cstheme="minorHAnsi"/>
                <w:spacing w:val="-5"/>
                <w:sz w:val="24"/>
                <w:szCs w:val="24"/>
              </w:rPr>
              <w:t xml:space="preserve"> </w:t>
            </w:r>
            <w:r w:rsidR="00B30B37" w:rsidRPr="00B30B37">
              <w:rPr>
                <w:rFonts w:asciiTheme="minorHAnsi" w:hAnsiTheme="minorHAnsi" w:cstheme="minorHAnsi"/>
                <w:spacing w:val="-2"/>
                <w:w w:val="95"/>
                <w:sz w:val="24"/>
                <w:szCs w:val="24"/>
              </w:rPr>
              <w:t>Reviews</w:t>
            </w:r>
            <w:r w:rsidR="00B30B37" w:rsidRPr="00B30B37">
              <w:rPr>
                <w:rFonts w:asciiTheme="minorHAnsi" w:hAnsiTheme="minorHAnsi" w:cstheme="minorHAnsi"/>
                <w:sz w:val="24"/>
                <w:szCs w:val="24"/>
              </w:rPr>
              <w:tab/>
            </w:r>
            <w:r w:rsidR="00B30B37" w:rsidRPr="00B30B37">
              <w:rPr>
                <w:rFonts w:asciiTheme="minorHAnsi" w:hAnsiTheme="minorHAnsi" w:cstheme="minorHAnsi"/>
                <w:spacing w:val="-10"/>
                <w:sz w:val="24"/>
                <w:szCs w:val="24"/>
              </w:rPr>
              <w:t>6</w:t>
            </w:r>
          </w:hyperlink>
        </w:p>
        <w:p w14:paraId="05D880F4" w14:textId="77777777" w:rsidR="00654287" w:rsidRPr="00B30B37" w:rsidRDefault="00983650">
          <w:pPr>
            <w:pStyle w:val="TOC1"/>
            <w:numPr>
              <w:ilvl w:val="0"/>
              <w:numId w:val="13"/>
            </w:numPr>
            <w:tabs>
              <w:tab w:val="left" w:pos="392"/>
              <w:tab w:val="right" w:leader="dot" w:pos="9482"/>
            </w:tabs>
            <w:rPr>
              <w:rFonts w:asciiTheme="minorHAnsi" w:hAnsiTheme="minorHAnsi" w:cstheme="minorHAnsi"/>
              <w:sz w:val="24"/>
              <w:szCs w:val="24"/>
            </w:rPr>
          </w:pPr>
          <w:hyperlink w:anchor="_TOC_250016" w:history="1">
            <w:r w:rsidR="00B30B37" w:rsidRPr="00B30B37">
              <w:rPr>
                <w:rFonts w:asciiTheme="minorHAnsi" w:hAnsiTheme="minorHAnsi" w:cstheme="minorHAnsi"/>
                <w:sz w:val="24"/>
                <w:szCs w:val="24"/>
              </w:rPr>
              <w:t>Transition</w:t>
            </w:r>
            <w:r w:rsidR="00B30B37" w:rsidRPr="00B30B37">
              <w:rPr>
                <w:rFonts w:asciiTheme="minorHAnsi" w:hAnsiTheme="minorHAnsi" w:cstheme="minorHAnsi"/>
                <w:spacing w:val="-10"/>
                <w:sz w:val="24"/>
                <w:szCs w:val="24"/>
              </w:rPr>
              <w:t xml:space="preserve"> </w:t>
            </w:r>
            <w:r w:rsidR="00B30B37" w:rsidRPr="00B30B37">
              <w:rPr>
                <w:rFonts w:asciiTheme="minorHAnsi" w:hAnsiTheme="minorHAnsi" w:cstheme="minorHAnsi"/>
                <w:spacing w:val="-2"/>
                <w:sz w:val="24"/>
                <w:szCs w:val="24"/>
              </w:rPr>
              <w:t>Planning</w:t>
            </w:r>
            <w:r w:rsidR="00B30B37" w:rsidRPr="00B30B37">
              <w:rPr>
                <w:rFonts w:asciiTheme="minorHAnsi" w:hAnsiTheme="minorHAnsi" w:cstheme="minorHAnsi"/>
                <w:sz w:val="24"/>
                <w:szCs w:val="24"/>
              </w:rPr>
              <w:tab/>
            </w:r>
            <w:r w:rsidR="00B30B37" w:rsidRPr="00B30B37">
              <w:rPr>
                <w:rFonts w:asciiTheme="minorHAnsi" w:hAnsiTheme="minorHAnsi" w:cstheme="minorHAnsi"/>
                <w:spacing w:val="-10"/>
                <w:sz w:val="24"/>
                <w:szCs w:val="24"/>
              </w:rPr>
              <w:t>7</w:t>
            </w:r>
          </w:hyperlink>
        </w:p>
        <w:p w14:paraId="5DD7D041" w14:textId="77777777" w:rsidR="00654287" w:rsidRPr="00B30B37" w:rsidRDefault="00983650">
          <w:pPr>
            <w:pStyle w:val="TOC1"/>
            <w:numPr>
              <w:ilvl w:val="1"/>
              <w:numId w:val="13"/>
            </w:numPr>
            <w:tabs>
              <w:tab w:val="left" w:pos="514"/>
              <w:tab w:val="right" w:leader="dot" w:pos="9482"/>
            </w:tabs>
            <w:spacing w:before="122"/>
            <w:rPr>
              <w:rFonts w:asciiTheme="minorHAnsi" w:hAnsiTheme="minorHAnsi" w:cstheme="minorHAnsi"/>
              <w:sz w:val="24"/>
              <w:szCs w:val="24"/>
            </w:rPr>
          </w:pPr>
          <w:hyperlink w:anchor="_TOC_250015" w:history="1">
            <w:r w:rsidR="00B30B37" w:rsidRPr="00B30B37">
              <w:rPr>
                <w:rFonts w:asciiTheme="minorHAnsi" w:hAnsiTheme="minorHAnsi" w:cstheme="minorHAnsi"/>
                <w:sz w:val="24"/>
                <w:szCs w:val="24"/>
              </w:rPr>
              <w:t>Roles</w:t>
            </w:r>
            <w:r w:rsidR="00B30B37" w:rsidRPr="00B30B37">
              <w:rPr>
                <w:rFonts w:asciiTheme="minorHAnsi" w:hAnsiTheme="minorHAnsi" w:cstheme="minorHAnsi"/>
                <w:spacing w:val="-3"/>
                <w:sz w:val="24"/>
                <w:szCs w:val="24"/>
              </w:rPr>
              <w:t xml:space="preserve"> </w:t>
            </w:r>
            <w:r w:rsidR="00B30B37" w:rsidRPr="00B30B37">
              <w:rPr>
                <w:rFonts w:asciiTheme="minorHAnsi" w:hAnsiTheme="minorHAnsi" w:cstheme="minorHAnsi"/>
                <w:sz w:val="24"/>
                <w:szCs w:val="24"/>
              </w:rPr>
              <w:t>&amp;</w:t>
            </w:r>
            <w:r w:rsidR="00B30B37" w:rsidRPr="00B30B37">
              <w:rPr>
                <w:rFonts w:asciiTheme="minorHAnsi" w:hAnsiTheme="minorHAnsi" w:cstheme="minorHAnsi"/>
                <w:spacing w:val="-4"/>
                <w:sz w:val="24"/>
                <w:szCs w:val="24"/>
              </w:rPr>
              <w:t xml:space="preserve"> </w:t>
            </w:r>
            <w:r w:rsidR="00B30B37" w:rsidRPr="00B30B37">
              <w:rPr>
                <w:rFonts w:asciiTheme="minorHAnsi" w:hAnsiTheme="minorHAnsi" w:cstheme="minorHAnsi"/>
                <w:spacing w:val="-2"/>
                <w:sz w:val="24"/>
                <w:szCs w:val="24"/>
              </w:rPr>
              <w:t>Responsibilities</w:t>
            </w:r>
            <w:r w:rsidR="00B30B37" w:rsidRPr="00B30B37">
              <w:rPr>
                <w:rFonts w:asciiTheme="minorHAnsi" w:hAnsiTheme="minorHAnsi" w:cstheme="minorHAnsi"/>
                <w:sz w:val="24"/>
                <w:szCs w:val="24"/>
              </w:rPr>
              <w:tab/>
            </w:r>
            <w:r w:rsidR="00B30B37" w:rsidRPr="00B30B37">
              <w:rPr>
                <w:rFonts w:asciiTheme="minorHAnsi" w:hAnsiTheme="minorHAnsi" w:cstheme="minorHAnsi"/>
                <w:spacing w:val="-10"/>
                <w:sz w:val="24"/>
                <w:szCs w:val="24"/>
              </w:rPr>
              <w:t>7</w:t>
            </w:r>
          </w:hyperlink>
        </w:p>
        <w:p w14:paraId="3B5D2F9F" w14:textId="77777777" w:rsidR="00654287" w:rsidRPr="00B30B37" w:rsidRDefault="00983650">
          <w:pPr>
            <w:pStyle w:val="TOC1"/>
            <w:numPr>
              <w:ilvl w:val="0"/>
              <w:numId w:val="13"/>
            </w:numPr>
            <w:tabs>
              <w:tab w:val="left" w:pos="392"/>
              <w:tab w:val="right" w:leader="dot" w:pos="9482"/>
            </w:tabs>
            <w:rPr>
              <w:rFonts w:asciiTheme="minorHAnsi" w:hAnsiTheme="minorHAnsi" w:cstheme="minorHAnsi"/>
              <w:sz w:val="24"/>
              <w:szCs w:val="24"/>
            </w:rPr>
          </w:pPr>
          <w:hyperlink w:anchor="_TOC_250014" w:history="1">
            <w:r w:rsidR="00B30B37" w:rsidRPr="00B30B37">
              <w:rPr>
                <w:rFonts w:asciiTheme="minorHAnsi" w:hAnsiTheme="minorHAnsi" w:cstheme="minorHAnsi"/>
                <w:sz w:val="24"/>
                <w:szCs w:val="24"/>
              </w:rPr>
              <w:t>Provision</w:t>
            </w:r>
            <w:r w:rsidR="00B30B37" w:rsidRPr="00B30B37">
              <w:rPr>
                <w:rFonts w:asciiTheme="minorHAnsi" w:hAnsiTheme="minorHAnsi" w:cstheme="minorHAnsi"/>
                <w:spacing w:val="-9"/>
                <w:sz w:val="24"/>
                <w:szCs w:val="24"/>
              </w:rPr>
              <w:t xml:space="preserve"> </w:t>
            </w:r>
            <w:r w:rsidR="00B30B37" w:rsidRPr="00B30B37">
              <w:rPr>
                <w:rFonts w:asciiTheme="minorHAnsi" w:hAnsiTheme="minorHAnsi" w:cstheme="minorHAnsi"/>
                <w:spacing w:val="-2"/>
                <w:sz w:val="24"/>
                <w:szCs w:val="24"/>
              </w:rPr>
              <w:t>Mapping</w:t>
            </w:r>
            <w:r w:rsidR="00B30B37" w:rsidRPr="00B30B37">
              <w:rPr>
                <w:rFonts w:asciiTheme="minorHAnsi" w:hAnsiTheme="minorHAnsi" w:cstheme="minorHAnsi"/>
                <w:sz w:val="24"/>
                <w:szCs w:val="24"/>
              </w:rPr>
              <w:tab/>
            </w:r>
            <w:r w:rsidR="00B30B37" w:rsidRPr="00B30B37">
              <w:rPr>
                <w:rFonts w:asciiTheme="minorHAnsi" w:hAnsiTheme="minorHAnsi" w:cstheme="minorHAnsi"/>
                <w:spacing w:val="-12"/>
                <w:w w:val="95"/>
                <w:sz w:val="24"/>
                <w:szCs w:val="24"/>
              </w:rPr>
              <w:t>7</w:t>
            </w:r>
          </w:hyperlink>
        </w:p>
        <w:p w14:paraId="00F8B0B8" w14:textId="77777777" w:rsidR="00654287" w:rsidRPr="00B30B37" w:rsidRDefault="00983650">
          <w:pPr>
            <w:pStyle w:val="TOC1"/>
            <w:numPr>
              <w:ilvl w:val="0"/>
              <w:numId w:val="13"/>
            </w:numPr>
            <w:tabs>
              <w:tab w:val="left" w:pos="514"/>
              <w:tab w:val="right" w:leader="dot" w:pos="9482"/>
            </w:tabs>
            <w:ind w:left="513" w:hanging="370"/>
            <w:rPr>
              <w:rFonts w:asciiTheme="minorHAnsi" w:hAnsiTheme="minorHAnsi" w:cstheme="minorHAnsi"/>
              <w:sz w:val="24"/>
              <w:szCs w:val="24"/>
            </w:rPr>
          </w:pPr>
          <w:hyperlink w:anchor="_TOC_250013" w:history="1">
            <w:r w:rsidR="00B30B37" w:rsidRPr="00B30B37">
              <w:rPr>
                <w:rFonts w:asciiTheme="minorHAnsi" w:hAnsiTheme="minorHAnsi" w:cstheme="minorHAnsi"/>
                <w:spacing w:val="-2"/>
                <w:sz w:val="24"/>
                <w:szCs w:val="24"/>
              </w:rPr>
              <w:t>Links</w:t>
            </w:r>
            <w:r w:rsidR="00B30B37" w:rsidRPr="00B30B37">
              <w:rPr>
                <w:rFonts w:asciiTheme="minorHAnsi" w:hAnsiTheme="minorHAnsi" w:cstheme="minorHAnsi"/>
                <w:sz w:val="24"/>
                <w:szCs w:val="24"/>
              </w:rPr>
              <w:tab/>
            </w:r>
            <w:r w:rsidR="00B30B37" w:rsidRPr="00B30B37">
              <w:rPr>
                <w:rFonts w:asciiTheme="minorHAnsi" w:hAnsiTheme="minorHAnsi" w:cstheme="minorHAnsi"/>
                <w:spacing w:val="-10"/>
                <w:sz w:val="24"/>
                <w:szCs w:val="24"/>
              </w:rPr>
              <w:t>7</w:t>
            </w:r>
          </w:hyperlink>
        </w:p>
        <w:p w14:paraId="5FA04108" w14:textId="77777777" w:rsidR="00654287" w:rsidRPr="00B30B37" w:rsidRDefault="00983650">
          <w:pPr>
            <w:pStyle w:val="TOC1"/>
            <w:numPr>
              <w:ilvl w:val="0"/>
              <w:numId w:val="13"/>
            </w:numPr>
            <w:tabs>
              <w:tab w:val="left" w:pos="514"/>
              <w:tab w:val="right" w:leader="dot" w:pos="9483"/>
            </w:tabs>
            <w:spacing w:before="121"/>
            <w:ind w:left="513" w:hanging="370"/>
            <w:rPr>
              <w:rFonts w:asciiTheme="minorHAnsi" w:hAnsiTheme="minorHAnsi" w:cstheme="minorHAnsi"/>
              <w:sz w:val="24"/>
              <w:szCs w:val="24"/>
            </w:rPr>
          </w:pPr>
          <w:hyperlink w:anchor="_TOC_250012" w:history="1">
            <w:r w:rsidR="00B30B37" w:rsidRPr="00B30B37">
              <w:rPr>
                <w:rFonts w:asciiTheme="minorHAnsi" w:hAnsiTheme="minorHAnsi" w:cstheme="minorHAnsi"/>
                <w:spacing w:val="-2"/>
                <w:sz w:val="24"/>
                <w:szCs w:val="24"/>
              </w:rPr>
              <w:t>Training</w:t>
            </w:r>
            <w:r w:rsidR="00B30B37" w:rsidRPr="00B30B37">
              <w:rPr>
                <w:rFonts w:asciiTheme="minorHAnsi" w:hAnsiTheme="minorHAnsi" w:cstheme="minorHAnsi"/>
                <w:sz w:val="24"/>
                <w:szCs w:val="24"/>
              </w:rPr>
              <w:tab/>
            </w:r>
            <w:r w:rsidR="00B30B37" w:rsidRPr="00B30B37">
              <w:rPr>
                <w:rFonts w:asciiTheme="minorHAnsi" w:hAnsiTheme="minorHAnsi" w:cstheme="minorHAnsi"/>
                <w:spacing w:val="-10"/>
                <w:sz w:val="24"/>
                <w:szCs w:val="24"/>
              </w:rPr>
              <w:t>8</w:t>
            </w:r>
          </w:hyperlink>
        </w:p>
        <w:p w14:paraId="21EBC6F8" w14:textId="77777777" w:rsidR="00654287" w:rsidRPr="00B30B37" w:rsidRDefault="00983650">
          <w:pPr>
            <w:pStyle w:val="TOC1"/>
            <w:numPr>
              <w:ilvl w:val="0"/>
              <w:numId w:val="13"/>
            </w:numPr>
            <w:tabs>
              <w:tab w:val="left" w:pos="514"/>
              <w:tab w:val="right" w:leader="dot" w:pos="9483"/>
            </w:tabs>
            <w:ind w:left="513" w:hanging="370"/>
            <w:rPr>
              <w:rFonts w:asciiTheme="minorHAnsi" w:hAnsiTheme="minorHAnsi" w:cstheme="minorHAnsi"/>
              <w:sz w:val="24"/>
              <w:szCs w:val="24"/>
            </w:rPr>
          </w:pPr>
          <w:hyperlink w:anchor="_TOC_250011" w:history="1">
            <w:r w:rsidR="00B30B37" w:rsidRPr="00B30B37">
              <w:rPr>
                <w:rFonts w:asciiTheme="minorHAnsi" w:hAnsiTheme="minorHAnsi" w:cstheme="minorHAnsi"/>
                <w:sz w:val="24"/>
                <w:szCs w:val="24"/>
              </w:rPr>
              <w:t>Criteria</w:t>
            </w:r>
            <w:r w:rsidR="00B30B37" w:rsidRPr="00B30B37">
              <w:rPr>
                <w:rFonts w:asciiTheme="minorHAnsi" w:hAnsiTheme="minorHAnsi" w:cstheme="minorHAnsi"/>
                <w:spacing w:val="-6"/>
                <w:sz w:val="24"/>
                <w:szCs w:val="24"/>
              </w:rPr>
              <w:t xml:space="preserve"> </w:t>
            </w:r>
            <w:r w:rsidR="00B30B37" w:rsidRPr="00B30B37">
              <w:rPr>
                <w:rFonts w:asciiTheme="minorHAnsi" w:hAnsiTheme="minorHAnsi" w:cstheme="minorHAnsi"/>
                <w:sz w:val="24"/>
                <w:szCs w:val="24"/>
              </w:rPr>
              <w:t>for</w:t>
            </w:r>
            <w:r w:rsidR="00B30B37" w:rsidRPr="00B30B37">
              <w:rPr>
                <w:rFonts w:asciiTheme="minorHAnsi" w:hAnsiTheme="minorHAnsi" w:cstheme="minorHAnsi"/>
                <w:spacing w:val="-5"/>
                <w:sz w:val="24"/>
                <w:szCs w:val="24"/>
              </w:rPr>
              <w:t xml:space="preserve"> </w:t>
            </w:r>
            <w:r w:rsidR="00B30B37" w:rsidRPr="00B30B37">
              <w:rPr>
                <w:rFonts w:asciiTheme="minorHAnsi" w:hAnsiTheme="minorHAnsi" w:cstheme="minorHAnsi"/>
                <w:spacing w:val="-2"/>
                <w:sz w:val="24"/>
                <w:szCs w:val="24"/>
              </w:rPr>
              <w:t>Evaluation</w:t>
            </w:r>
            <w:r w:rsidR="00B30B37" w:rsidRPr="00B30B37">
              <w:rPr>
                <w:rFonts w:asciiTheme="minorHAnsi" w:hAnsiTheme="minorHAnsi" w:cstheme="minorHAnsi"/>
                <w:sz w:val="24"/>
                <w:szCs w:val="24"/>
              </w:rPr>
              <w:tab/>
            </w:r>
            <w:r w:rsidR="00B30B37" w:rsidRPr="00B30B37">
              <w:rPr>
                <w:rFonts w:asciiTheme="minorHAnsi" w:hAnsiTheme="minorHAnsi" w:cstheme="minorHAnsi"/>
                <w:spacing w:val="-10"/>
                <w:sz w:val="24"/>
                <w:szCs w:val="24"/>
              </w:rPr>
              <w:t>8</w:t>
            </w:r>
          </w:hyperlink>
        </w:p>
        <w:p w14:paraId="6D3CEF15" w14:textId="77777777" w:rsidR="00654287" w:rsidRPr="00B30B37" w:rsidRDefault="00983650">
          <w:pPr>
            <w:pStyle w:val="TOC1"/>
            <w:numPr>
              <w:ilvl w:val="0"/>
              <w:numId w:val="13"/>
            </w:numPr>
            <w:tabs>
              <w:tab w:val="left" w:pos="514"/>
              <w:tab w:val="right" w:leader="dot" w:pos="9483"/>
            </w:tabs>
            <w:spacing w:before="122"/>
            <w:ind w:left="513" w:hanging="370"/>
            <w:rPr>
              <w:rFonts w:asciiTheme="minorHAnsi" w:hAnsiTheme="minorHAnsi" w:cstheme="minorHAnsi"/>
              <w:sz w:val="24"/>
              <w:szCs w:val="24"/>
            </w:rPr>
          </w:pPr>
          <w:hyperlink w:anchor="_TOC_250010" w:history="1">
            <w:r w:rsidR="00B30B37" w:rsidRPr="00B30B37">
              <w:rPr>
                <w:rFonts w:asciiTheme="minorHAnsi" w:hAnsiTheme="minorHAnsi" w:cstheme="minorHAnsi"/>
                <w:spacing w:val="-2"/>
                <w:sz w:val="24"/>
                <w:szCs w:val="24"/>
              </w:rPr>
              <w:t>Responsibility</w:t>
            </w:r>
            <w:r w:rsidR="00B30B37" w:rsidRPr="00B30B37">
              <w:rPr>
                <w:rFonts w:asciiTheme="minorHAnsi" w:hAnsiTheme="minorHAnsi" w:cstheme="minorHAnsi"/>
                <w:sz w:val="24"/>
                <w:szCs w:val="24"/>
              </w:rPr>
              <w:tab/>
            </w:r>
            <w:r w:rsidR="00B30B37" w:rsidRPr="00B30B37">
              <w:rPr>
                <w:rFonts w:asciiTheme="minorHAnsi" w:hAnsiTheme="minorHAnsi" w:cstheme="minorHAnsi"/>
                <w:spacing w:val="-10"/>
                <w:sz w:val="24"/>
                <w:szCs w:val="24"/>
              </w:rPr>
              <w:t>8</w:t>
            </w:r>
          </w:hyperlink>
        </w:p>
        <w:p w14:paraId="55ACF469" w14:textId="77777777" w:rsidR="00654287" w:rsidRPr="00B30B37" w:rsidRDefault="00983650">
          <w:pPr>
            <w:pStyle w:val="TOC1"/>
            <w:numPr>
              <w:ilvl w:val="0"/>
              <w:numId w:val="13"/>
            </w:numPr>
            <w:tabs>
              <w:tab w:val="left" w:pos="514"/>
              <w:tab w:val="right" w:leader="dot" w:pos="9483"/>
            </w:tabs>
            <w:ind w:left="513" w:hanging="370"/>
            <w:rPr>
              <w:rFonts w:asciiTheme="minorHAnsi" w:hAnsiTheme="minorHAnsi" w:cstheme="minorHAnsi"/>
              <w:sz w:val="24"/>
              <w:szCs w:val="24"/>
            </w:rPr>
          </w:pPr>
          <w:hyperlink w:anchor="_TOC_250009" w:history="1">
            <w:r w:rsidR="00B30B37" w:rsidRPr="00B30B37">
              <w:rPr>
                <w:rFonts w:asciiTheme="minorHAnsi" w:hAnsiTheme="minorHAnsi" w:cstheme="minorHAnsi"/>
                <w:sz w:val="24"/>
                <w:szCs w:val="24"/>
              </w:rPr>
              <w:t>Links</w:t>
            </w:r>
            <w:r w:rsidR="00B30B37" w:rsidRPr="00B30B37">
              <w:rPr>
                <w:rFonts w:asciiTheme="minorHAnsi" w:hAnsiTheme="minorHAnsi" w:cstheme="minorHAnsi"/>
                <w:spacing w:val="-5"/>
                <w:sz w:val="24"/>
                <w:szCs w:val="24"/>
              </w:rPr>
              <w:t xml:space="preserve"> </w:t>
            </w:r>
            <w:r w:rsidR="00B30B37" w:rsidRPr="00B30B37">
              <w:rPr>
                <w:rFonts w:asciiTheme="minorHAnsi" w:hAnsiTheme="minorHAnsi" w:cstheme="minorHAnsi"/>
                <w:sz w:val="24"/>
                <w:szCs w:val="24"/>
              </w:rPr>
              <w:t>to</w:t>
            </w:r>
            <w:r w:rsidR="00B30B37" w:rsidRPr="00B30B37">
              <w:rPr>
                <w:rFonts w:asciiTheme="minorHAnsi" w:hAnsiTheme="minorHAnsi" w:cstheme="minorHAnsi"/>
                <w:spacing w:val="-5"/>
                <w:sz w:val="24"/>
                <w:szCs w:val="24"/>
              </w:rPr>
              <w:t xml:space="preserve"> </w:t>
            </w:r>
            <w:r w:rsidR="00B30B37" w:rsidRPr="00B30B37">
              <w:rPr>
                <w:rFonts w:asciiTheme="minorHAnsi" w:hAnsiTheme="minorHAnsi" w:cstheme="minorHAnsi"/>
                <w:sz w:val="24"/>
                <w:szCs w:val="24"/>
              </w:rPr>
              <w:t>other</w:t>
            </w:r>
            <w:r w:rsidR="00B30B37" w:rsidRPr="00B30B37">
              <w:rPr>
                <w:rFonts w:asciiTheme="minorHAnsi" w:hAnsiTheme="minorHAnsi" w:cstheme="minorHAnsi"/>
                <w:spacing w:val="-1"/>
                <w:sz w:val="24"/>
                <w:szCs w:val="24"/>
              </w:rPr>
              <w:t xml:space="preserve"> </w:t>
            </w:r>
            <w:r w:rsidR="00B30B37" w:rsidRPr="00B30B37">
              <w:rPr>
                <w:rFonts w:asciiTheme="minorHAnsi" w:hAnsiTheme="minorHAnsi" w:cstheme="minorHAnsi"/>
                <w:spacing w:val="-2"/>
                <w:sz w:val="24"/>
                <w:szCs w:val="24"/>
              </w:rPr>
              <w:t>policies</w:t>
            </w:r>
            <w:r w:rsidR="00B30B37" w:rsidRPr="00B30B37">
              <w:rPr>
                <w:rFonts w:asciiTheme="minorHAnsi" w:hAnsiTheme="minorHAnsi" w:cstheme="minorHAnsi"/>
                <w:sz w:val="24"/>
                <w:szCs w:val="24"/>
              </w:rPr>
              <w:tab/>
            </w:r>
            <w:r w:rsidR="00B30B37" w:rsidRPr="00B30B37">
              <w:rPr>
                <w:rFonts w:asciiTheme="minorHAnsi" w:hAnsiTheme="minorHAnsi" w:cstheme="minorHAnsi"/>
                <w:spacing w:val="-10"/>
                <w:sz w:val="24"/>
                <w:szCs w:val="24"/>
              </w:rPr>
              <w:t>8</w:t>
            </w:r>
          </w:hyperlink>
        </w:p>
        <w:p w14:paraId="67293CAE" w14:textId="77777777" w:rsidR="00654287" w:rsidRPr="00B30B37" w:rsidRDefault="00983650">
          <w:pPr>
            <w:pStyle w:val="TOC1"/>
            <w:numPr>
              <w:ilvl w:val="0"/>
              <w:numId w:val="13"/>
            </w:numPr>
            <w:tabs>
              <w:tab w:val="left" w:pos="514"/>
              <w:tab w:val="right" w:leader="dot" w:pos="9483"/>
            </w:tabs>
            <w:ind w:left="513" w:hanging="370"/>
            <w:rPr>
              <w:rFonts w:asciiTheme="minorHAnsi" w:hAnsiTheme="minorHAnsi" w:cstheme="minorHAnsi"/>
              <w:sz w:val="24"/>
              <w:szCs w:val="24"/>
            </w:rPr>
          </w:pPr>
          <w:hyperlink w:anchor="_TOC_250008" w:history="1">
            <w:r w:rsidR="00B30B37" w:rsidRPr="00B30B37">
              <w:rPr>
                <w:rFonts w:asciiTheme="minorHAnsi" w:hAnsiTheme="minorHAnsi" w:cstheme="minorHAnsi"/>
                <w:sz w:val="24"/>
                <w:szCs w:val="24"/>
              </w:rPr>
              <w:t>Useful</w:t>
            </w:r>
            <w:r w:rsidR="00B30B37" w:rsidRPr="00B30B37">
              <w:rPr>
                <w:rFonts w:asciiTheme="minorHAnsi" w:hAnsiTheme="minorHAnsi" w:cstheme="minorHAnsi"/>
                <w:spacing w:val="-7"/>
                <w:sz w:val="24"/>
                <w:szCs w:val="24"/>
              </w:rPr>
              <w:t xml:space="preserve"> </w:t>
            </w:r>
            <w:r w:rsidR="00B30B37" w:rsidRPr="00B30B37">
              <w:rPr>
                <w:rFonts w:asciiTheme="minorHAnsi" w:hAnsiTheme="minorHAnsi" w:cstheme="minorHAnsi"/>
                <w:spacing w:val="-2"/>
                <w:sz w:val="24"/>
                <w:szCs w:val="24"/>
              </w:rPr>
              <w:t>Links</w:t>
            </w:r>
            <w:r w:rsidR="00B30B37" w:rsidRPr="00B30B37">
              <w:rPr>
                <w:rFonts w:asciiTheme="minorHAnsi" w:hAnsiTheme="minorHAnsi" w:cstheme="minorHAnsi"/>
                <w:sz w:val="24"/>
                <w:szCs w:val="24"/>
              </w:rPr>
              <w:tab/>
            </w:r>
            <w:r w:rsidR="00B30B37" w:rsidRPr="00B30B37">
              <w:rPr>
                <w:rFonts w:asciiTheme="minorHAnsi" w:hAnsiTheme="minorHAnsi" w:cstheme="minorHAnsi"/>
                <w:spacing w:val="-10"/>
                <w:sz w:val="24"/>
                <w:szCs w:val="24"/>
              </w:rPr>
              <w:t>8</w:t>
            </w:r>
          </w:hyperlink>
        </w:p>
        <w:p w14:paraId="3409C590" w14:textId="77777777" w:rsidR="00654287" w:rsidRPr="00B30B37" w:rsidRDefault="00983650">
          <w:pPr>
            <w:pStyle w:val="TOC1"/>
            <w:tabs>
              <w:tab w:val="right" w:leader="dot" w:pos="9482"/>
            </w:tabs>
            <w:spacing w:before="121"/>
            <w:ind w:left="144" w:firstLine="0"/>
            <w:rPr>
              <w:rFonts w:asciiTheme="minorHAnsi" w:hAnsiTheme="minorHAnsi" w:cstheme="minorHAnsi"/>
              <w:sz w:val="24"/>
              <w:szCs w:val="24"/>
            </w:rPr>
          </w:pPr>
          <w:hyperlink w:anchor="_TOC_250007" w:history="1">
            <w:r w:rsidR="00B30B37" w:rsidRPr="00B30B37">
              <w:rPr>
                <w:rFonts w:asciiTheme="minorHAnsi" w:hAnsiTheme="minorHAnsi" w:cstheme="minorHAnsi"/>
                <w:sz w:val="24"/>
                <w:szCs w:val="24"/>
              </w:rPr>
              <w:t>Appendix</w:t>
            </w:r>
            <w:r w:rsidR="00B30B37" w:rsidRPr="00B30B37">
              <w:rPr>
                <w:rFonts w:asciiTheme="minorHAnsi" w:hAnsiTheme="minorHAnsi" w:cstheme="minorHAnsi"/>
                <w:spacing w:val="-6"/>
                <w:sz w:val="24"/>
                <w:szCs w:val="24"/>
              </w:rPr>
              <w:t xml:space="preserve"> </w:t>
            </w:r>
            <w:r w:rsidR="00B30B37" w:rsidRPr="00B30B37">
              <w:rPr>
                <w:rFonts w:asciiTheme="minorHAnsi" w:hAnsiTheme="minorHAnsi" w:cstheme="minorHAnsi"/>
                <w:sz w:val="24"/>
                <w:szCs w:val="24"/>
              </w:rPr>
              <w:t>1:</w:t>
            </w:r>
            <w:r w:rsidR="00B30B37" w:rsidRPr="00B30B37">
              <w:rPr>
                <w:rFonts w:asciiTheme="minorHAnsi" w:hAnsiTheme="minorHAnsi" w:cstheme="minorHAnsi"/>
                <w:spacing w:val="-4"/>
                <w:sz w:val="24"/>
                <w:szCs w:val="24"/>
              </w:rPr>
              <w:t xml:space="preserve"> </w:t>
            </w:r>
            <w:r w:rsidR="00B30B37" w:rsidRPr="00B30B37">
              <w:rPr>
                <w:rFonts w:asciiTheme="minorHAnsi" w:hAnsiTheme="minorHAnsi" w:cstheme="minorHAnsi"/>
                <w:sz w:val="24"/>
                <w:szCs w:val="24"/>
              </w:rPr>
              <w:t>Areas</w:t>
            </w:r>
            <w:r w:rsidR="00B30B37" w:rsidRPr="00B30B37">
              <w:rPr>
                <w:rFonts w:asciiTheme="minorHAnsi" w:hAnsiTheme="minorHAnsi" w:cstheme="minorHAnsi"/>
                <w:spacing w:val="-5"/>
                <w:sz w:val="24"/>
                <w:szCs w:val="24"/>
              </w:rPr>
              <w:t xml:space="preserve"> </w:t>
            </w:r>
            <w:r w:rsidR="00B30B37" w:rsidRPr="00B30B37">
              <w:rPr>
                <w:rFonts w:asciiTheme="minorHAnsi" w:hAnsiTheme="minorHAnsi" w:cstheme="minorHAnsi"/>
                <w:sz w:val="24"/>
                <w:szCs w:val="24"/>
              </w:rPr>
              <w:t>of</w:t>
            </w:r>
            <w:r w:rsidR="00B30B37" w:rsidRPr="00B30B37">
              <w:rPr>
                <w:rFonts w:asciiTheme="minorHAnsi" w:hAnsiTheme="minorHAnsi" w:cstheme="minorHAnsi"/>
                <w:spacing w:val="-7"/>
                <w:sz w:val="24"/>
                <w:szCs w:val="24"/>
              </w:rPr>
              <w:t xml:space="preserve"> </w:t>
            </w:r>
            <w:r w:rsidR="00B30B37" w:rsidRPr="00B30B37">
              <w:rPr>
                <w:rFonts w:asciiTheme="minorHAnsi" w:hAnsiTheme="minorHAnsi" w:cstheme="minorHAnsi"/>
                <w:sz w:val="24"/>
                <w:szCs w:val="24"/>
              </w:rPr>
              <w:t>special</w:t>
            </w:r>
            <w:r w:rsidR="00B30B37" w:rsidRPr="00B30B37">
              <w:rPr>
                <w:rFonts w:asciiTheme="minorHAnsi" w:hAnsiTheme="minorHAnsi" w:cstheme="minorHAnsi"/>
                <w:spacing w:val="-6"/>
                <w:sz w:val="24"/>
                <w:szCs w:val="24"/>
              </w:rPr>
              <w:t xml:space="preserve"> </w:t>
            </w:r>
            <w:r w:rsidR="00B30B37" w:rsidRPr="00B30B37">
              <w:rPr>
                <w:rFonts w:asciiTheme="minorHAnsi" w:hAnsiTheme="minorHAnsi" w:cstheme="minorHAnsi"/>
                <w:sz w:val="24"/>
                <w:szCs w:val="24"/>
              </w:rPr>
              <w:t>educational</w:t>
            </w:r>
            <w:r w:rsidR="00B30B37" w:rsidRPr="00B30B37">
              <w:rPr>
                <w:rFonts w:asciiTheme="minorHAnsi" w:hAnsiTheme="minorHAnsi" w:cstheme="minorHAnsi"/>
                <w:spacing w:val="-5"/>
                <w:sz w:val="24"/>
                <w:szCs w:val="24"/>
              </w:rPr>
              <w:t xml:space="preserve"> </w:t>
            </w:r>
            <w:r w:rsidR="00B30B37" w:rsidRPr="00B30B37">
              <w:rPr>
                <w:rFonts w:asciiTheme="minorHAnsi" w:hAnsiTheme="minorHAnsi" w:cstheme="minorHAnsi"/>
                <w:spacing w:val="-4"/>
                <w:sz w:val="24"/>
                <w:szCs w:val="24"/>
              </w:rPr>
              <w:t>need</w:t>
            </w:r>
            <w:r w:rsidR="00B30B37" w:rsidRPr="00B30B37">
              <w:rPr>
                <w:rFonts w:asciiTheme="minorHAnsi" w:hAnsiTheme="minorHAnsi" w:cstheme="minorHAnsi"/>
                <w:sz w:val="24"/>
                <w:szCs w:val="24"/>
              </w:rPr>
              <w:tab/>
            </w:r>
            <w:r w:rsidR="00B30B37" w:rsidRPr="00B30B37">
              <w:rPr>
                <w:rFonts w:asciiTheme="minorHAnsi" w:hAnsiTheme="minorHAnsi" w:cstheme="minorHAnsi"/>
                <w:spacing w:val="-5"/>
                <w:sz w:val="24"/>
                <w:szCs w:val="24"/>
              </w:rPr>
              <w:t>10</w:t>
            </w:r>
          </w:hyperlink>
        </w:p>
        <w:p w14:paraId="75ED03CB" w14:textId="77777777" w:rsidR="00654287" w:rsidRPr="00B30B37" w:rsidRDefault="00983650">
          <w:pPr>
            <w:pStyle w:val="TOC1"/>
            <w:numPr>
              <w:ilvl w:val="0"/>
              <w:numId w:val="12"/>
            </w:numPr>
            <w:tabs>
              <w:tab w:val="left" w:pos="404"/>
              <w:tab w:val="right" w:leader="dot" w:pos="9482"/>
            </w:tabs>
            <w:spacing w:before="120"/>
            <w:rPr>
              <w:rFonts w:asciiTheme="minorHAnsi" w:hAnsiTheme="minorHAnsi" w:cstheme="minorHAnsi"/>
              <w:sz w:val="24"/>
              <w:szCs w:val="24"/>
            </w:rPr>
          </w:pPr>
          <w:hyperlink w:anchor="_TOC_250006" w:history="1">
            <w:r w:rsidR="00B30B37" w:rsidRPr="00B30B37">
              <w:rPr>
                <w:rFonts w:asciiTheme="minorHAnsi" w:hAnsiTheme="minorHAnsi" w:cstheme="minorHAnsi"/>
                <w:sz w:val="24"/>
                <w:szCs w:val="24"/>
              </w:rPr>
              <w:t>Communication</w:t>
            </w:r>
            <w:r w:rsidR="00B30B37" w:rsidRPr="00B30B37">
              <w:rPr>
                <w:rFonts w:asciiTheme="minorHAnsi" w:hAnsiTheme="minorHAnsi" w:cstheme="minorHAnsi"/>
                <w:spacing w:val="-10"/>
                <w:sz w:val="24"/>
                <w:szCs w:val="24"/>
              </w:rPr>
              <w:t xml:space="preserve"> </w:t>
            </w:r>
            <w:r w:rsidR="00B30B37" w:rsidRPr="00B30B37">
              <w:rPr>
                <w:rFonts w:asciiTheme="minorHAnsi" w:hAnsiTheme="minorHAnsi" w:cstheme="minorHAnsi"/>
                <w:sz w:val="24"/>
                <w:szCs w:val="24"/>
              </w:rPr>
              <w:t>and</w:t>
            </w:r>
            <w:r w:rsidR="00B30B37" w:rsidRPr="00B30B37">
              <w:rPr>
                <w:rFonts w:asciiTheme="minorHAnsi" w:hAnsiTheme="minorHAnsi" w:cstheme="minorHAnsi"/>
                <w:spacing w:val="-7"/>
                <w:sz w:val="24"/>
                <w:szCs w:val="24"/>
              </w:rPr>
              <w:t xml:space="preserve"> </w:t>
            </w:r>
            <w:r w:rsidR="00B30B37" w:rsidRPr="00B30B37">
              <w:rPr>
                <w:rFonts w:asciiTheme="minorHAnsi" w:hAnsiTheme="minorHAnsi" w:cstheme="minorHAnsi"/>
                <w:spacing w:val="-2"/>
                <w:sz w:val="24"/>
                <w:szCs w:val="24"/>
              </w:rPr>
              <w:t>interaction</w:t>
            </w:r>
            <w:r w:rsidR="00B30B37" w:rsidRPr="00B30B37">
              <w:rPr>
                <w:rFonts w:asciiTheme="minorHAnsi" w:hAnsiTheme="minorHAnsi" w:cstheme="minorHAnsi"/>
                <w:sz w:val="24"/>
                <w:szCs w:val="24"/>
              </w:rPr>
              <w:tab/>
            </w:r>
            <w:r w:rsidR="00B30B37" w:rsidRPr="00B30B37">
              <w:rPr>
                <w:rFonts w:asciiTheme="minorHAnsi" w:hAnsiTheme="minorHAnsi" w:cstheme="minorHAnsi"/>
                <w:spacing w:val="-5"/>
                <w:sz w:val="24"/>
                <w:szCs w:val="24"/>
              </w:rPr>
              <w:t>10</w:t>
            </w:r>
          </w:hyperlink>
        </w:p>
        <w:p w14:paraId="20B784D3" w14:textId="77777777" w:rsidR="00654287" w:rsidRPr="00B30B37" w:rsidRDefault="00983650">
          <w:pPr>
            <w:pStyle w:val="TOC1"/>
            <w:numPr>
              <w:ilvl w:val="0"/>
              <w:numId w:val="12"/>
            </w:numPr>
            <w:tabs>
              <w:tab w:val="left" w:pos="404"/>
              <w:tab w:val="right" w:leader="dot" w:pos="9482"/>
            </w:tabs>
            <w:spacing w:before="121"/>
            <w:rPr>
              <w:rFonts w:asciiTheme="minorHAnsi" w:hAnsiTheme="minorHAnsi" w:cstheme="minorHAnsi"/>
              <w:sz w:val="24"/>
              <w:szCs w:val="24"/>
            </w:rPr>
          </w:pPr>
          <w:hyperlink w:anchor="_TOC_250005" w:history="1">
            <w:r w:rsidR="00B30B37" w:rsidRPr="00B30B37">
              <w:rPr>
                <w:rFonts w:asciiTheme="minorHAnsi" w:hAnsiTheme="minorHAnsi" w:cstheme="minorHAnsi"/>
                <w:sz w:val="24"/>
                <w:szCs w:val="24"/>
              </w:rPr>
              <w:t>Cognition</w:t>
            </w:r>
            <w:r w:rsidR="00B30B37" w:rsidRPr="00B30B37">
              <w:rPr>
                <w:rFonts w:asciiTheme="minorHAnsi" w:hAnsiTheme="minorHAnsi" w:cstheme="minorHAnsi"/>
                <w:spacing w:val="-6"/>
                <w:sz w:val="24"/>
                <w:szCs w:val="24"/>
              </w:rPr>
              <w:t xml:space="preserve"> </w:t>
            </w:r>
            <w:r w:rsidR="00B30B37" w:rsidRPr="00B30B37">
              <w:rPr>
                <w:rFonts w:asciiTheme="minorHAnsi" w:hAnsiTheme="minorHAnsi" w:cstheme="minorHAnsi"/>
                <w:sz w:val="24"/>
                <w:szCs w:val="24"/>
              </w:rPr>
              <w:t>and</w:t>
            </w:r>
            <w:r w:rsidR="00B30B37" w:rsidRPr="00B30B37">
              <w:rPr>
                <w:rFonts w:asciiTheme="minorHAnsi" w:hAnsiTheme="minorHAnsi" w:cstheme="minorHAnsi"/>
                <w:spacing w:val="-7"/>
                <w:sz w:val="24"/>
                <w:szCs w:val="24"/>
              </w:rPr>
              <w:t xml:space="preserve"> </w:t>
            </w:r>
            <w:r w:rsidR="00B30B37" w:rsidRPr="00B30B37">
              <w:rPr>
                <w:rFonts w:asciiTheme="minorHAnsi" w:hAnsiTheme="minorHAnsi" w:cstheme="minorHAnsi"/>
                <w:spacing w:val="-2"/>
                <w:sz w:val="24"/>
                <w:szCs w:val="24"/>
              </w:rPr>
              <w:t>learning</w:t>
            </w:r>
            <w:r w:rsidR="00B30B37" w:rsidRPr="00B30B37">
              <w:rPr>
                <w:rFonts w:asciiTheme="minorHAnsi" w:hAnsiTheme="minorHAnsi" w:cstheme="minorHAnsi"/>
                <w:sz w:val="24"/>
                <w:szCs w:val="24"/>
              </w:rPr>
              <w:tab/>
            </w:r>
            <w:r w:rsidR="00B30B37" w:rsidRPr="00B30B37">
              <w:rPr>
                <w:rFonts w:asciiTheme="minorHAnsi" w:hAnsiTheme="minorHAnsi" w:cstheme="minorHAnsi"/>
                <w:spacing w:val="-5"/>
                <w:sz w:val="24"/>
                <w:szCs w:val="24"/>
              </w:rPr>
              <w:t>10</w:t>
            </w:r>
          </w:hyperlink>
        </w:p>
        <w:p w14:paraId="3B6F52B7" w14:textId="77777777" w:rsidR="00654287" w:rsidRPr="00B30B37" w:rsidRDefault="00983650">
          <w:pPr>
            <w:pStyle w:val="TOC1"/>
            <w:numPr>
              <w:ilvl w:val="0"/>
              <w:numId w:val="12"/>
            </w:numPr>
            <w:tabs>
              <w:tab w:val="left" w:pos="404"/>
              <w:tab w:val="right" w:leader="dot" w:pos="9482"/>
            </w:tabs>
            <w:ind w:hanging="261"/>
            <w:rPr>
              <w:rFonts w:asciiTheme="minorHAnsi" w:hAnsiTheme="minorHAnsi" w:cstheme="minorHAnsi"/>
              <w:sz w:val="24"/>
              <w:szCs w:val="24"/>
            </w:rPr>
          </w:pPr>
          <w:hyperlink w:anchor="_TOC_250004" w:history="1">
            <w:r w:rsidR="00B30B37" w:rsidRPr="00B30B37">
              <w:rPr>
                <w:rFonts w:asciiTheme="minorHAnsi" w:hAnsiTheme="minorHAnsi" w:cstheme="minorHAnsi"/>
                <w:sz w:val="24"/>
                <w:szCs w:val="24"/>
              </w:rPr>
              <w:t>Social,</w:t>
            </w:r>
            <w:r w:rsidR="00B30B37" w:rsidRPr="00B30B37">
              <w:rPr>
                <w:rFonts w:asciiTheme="minorHAnsi" w:hAnsiTheme="minorHAnsi" w:cstheme="minorHAnsi"/>
                <w:spacing w:val="-8"/>
                <w:sz w:val="24"/>
                <w:szCs w:val="24"/>
              </w:rPr>
              <w:t xml:space="preserve"> </w:t>
            </w:r>
            <w:r w:rsidR="00B30B37" w:rsidRPr="00B30B37">
              <w:rPr>
                <w:rFonts w:asciiTheme="minorHAnsi" w:hAnsiTheme="minorHAnsi" w:cstheme="minorHAnsi"/>
                <w:sz w:val="24"/>
                <w:szCs w:val="24"/>
              </w:rPr>
              <w:t>mental</w:t>
            </w:r>
            <w:r w:rsidR="00B30B37" w:rsidRPr="00B30B37">
              <w:rPr>
                <w:rFonts w:asciiTheme="minorHAnsi" w:hAnsiTheme="minorHAnsi" w:cstheme="minorHAnsi"/>
                <w:spacing w:val="-6"/>
                <w:sz w:val="24"/>
                <w:szCs w:val="24"/>
              </w:rPr>
              <w:t xml:space="preserve"> </w:t>
            </w:r>
            <w:r w:rsidR="00B30B37" w:rsidRPr="00B30B37">
              <w:rPr>
                <w:rFonts w:asciiTheme="minorHAnsi" w:hAnsiTheme="minorHAnsi" w:cstheme="minorHAnsi"/>
                <w:sz w:val="24"/>
                <w:szCs w:val="24"/>
              </w:rPr>
              <w:t>and</w:t>
            </w:r>
            <w:r w:rsidR="00B30B37" w:rsidRPr="00B30B37">
              <w:rPr>
                <w:rFonts w:asciiTheme="minorHAnsi" w:hAnsiTheme="minorHAnsi" w:cstheme="minorHAnsi"/>
                <w:spacing w:val="-6"/>
                <w:sz w:val="24"/>
                <w:szCs w:val="24"/>
              </w:rPr>
              <w:t xml:space="preserve"> </w:t>
            </w:r>
            <w:r w:rsidR="00B30B37" w:rsidRPr="00B30B37">
              <w:rPr>
                <w:rFonts w:asciiTheme="minorHAnsi" w:hAnsiTheme="minorHAnsi" w:cstheme="minorHAnsi"/>
                <w:sz w:val="24"/>
                <w:szCs w:val="24"/>
              </w:rPr>
              <w:t>emotional</w:t>
            </w:r>
            <w:r w:rsidR="00B30B37" w:rsidRPr="00B30B37">
              <w:rPr>
                <w:rFonts w:asciiTheme="minorHAnsi" w:hAnsiTheme="minorHAnsi" w:cstheme="minorHAnsi"/>
                <w:spacing w:val="-6"/>
                <w:sz w:val="24"/>
                <w:szCs w:val="24"/>
              </w:rPr>
              <w:t xml:space="preserve"> </w:t>
            </w:r>
            <w:r w:rsidR="00B30B37" w:rsidRPr="00B30B37">
              <w:rPr>
                <w:rFonts w:asciiTheme="minorHAnsi" w:hAnsiTheme="minorHAnsi" w:cstheme="minorHAnsi"/>
                <w:spacing w:val="-2"/>
                <w:sz w:val="24"/>
                <w:szCs w:val="24"/>
              </w:rPr>
              <w:t>health</w:t>
            </w:r>
            <w:r w:rsidR="00B30B37" w:rsidRPr="00B30B37">
              <w:rPr>
                <w:rFonts w:asciiTheme="minorHAnsi" w:hAnsiTheme="minorHAnsi" w:cstheme="minorHAnsi"/>
                <w:sz w:val="24"/>
                <w:szCs w:val="24"/>
              </w:rPr>
              <w:tab/>
            </w:r>
            <w:r w:rsidR="00B30B37" w:rsidRPr="00B30B37">
              <w:rPr>
                <w:rFonts w:asciiTheme="minorHAnsi" w:hAnsiTheme="minorHAnsi" w:cstheme="minorHAnsi"/>
                <w:spacing w:val="-5"/>
                <w:sz w:val="24"/>
                <w:szCs w:val="24"/>
              </w:rPr>
              <w:t>11</w:t>
            </w:r>
          </w:hyperlink>
        </w:p>
        <w:p w14:paraId="38C51BEF" w14:textId="77777777" w:rsidR="00654287" w:rsidRPr="00B30B37" w:rsidRDefault="00983650">
          <w:pPr>
            <w:pStyle w:val="TOC1"/>
            <w:numPr>
              <w:ilvl w:val="0"/>
              <w:numId w:val="12"/>
            </w:numPr>
            <w:tabs>
              <w:tab w:val="left" w:pos="404"/>
              <w:tab w:val="right" w:leader="dot" w:pos="9482"/>
            </w:tabs>
            <w:spacing w:before="120"/>
            <w:ind w:hanging="261"/>
            <w:rPr>
              <w:rFonts w:asciiTheme="minorHAnsi" w:hAnsiTheme="minorHAnsi" w:cstheme="minorHAnsi"/>
              <w:sz w:val="24"/>
              <w:szCs w:val="24"/>
            </w:rPr>
          </w:pPr>
          <w:hyperlink w:anchor="_TOC_250003" w:history="1">
            <w:r w:rsidR="00B30B37" w:rsidRPr="00B30B37">
              <w:rPr>
                <w:rFonts w:asciiTheme="minorHAnsi" w:hAnsiTheme="minorHAnsi" w:cstheme="minorHAnsi"/>
                <w:sz w:val="24"/>
                <w:szCs w:val="24"/>
              </w:rPr>
              <w:t>Sensory</w:t>
            </w:r>
            <w:r w:rsidR="00B30B37" w:rsidRPr="00B30B37">
              <w:rPr>
                <w:rFonts w:asciiTheme="minorHAnsi" w:hAnsiTheme="minorHAnsi" w:cstheme="minorHAnsi"/>
                <w:spacing w:val="-9"/>
                <w:sz w:val="24"/>
                <w:szCs w:val="24"/>
              </w:rPr>
              <w:t xml:space="preserve"> </w:t>
            </w:r>
            <w:r w:rsidR="00B30B37" w:rsidRPr="00B30B37">
              <w:rPr>
                <w:rFonts w:asciiTheme="minorHAnsi" w:hAnsiTheme="minorHAnsi" w:cstheme="minorHAnsi"/>
                <w:sz w:val="24"/>
                <w:szCs w:val="24"/>
              </w:rPr>
              <w:t>and/or</w:t>
            </w:r>
            <w:r w:rsidR="00B30B37" w:rsidRPr="00B30B37">
              <w:rPr>
                <w:rFonts w:asciiTheme="minorHAnsi" w:hAnsiTheme="minorHAnsi" w:cstheme="minorHAnsi"/>
                <w:spacing w:val="-7"/>
                <w:sz w:val="24"/>
                <w:szCs w:val="24"/>
              </w:rPr>
              <w:t xml:space="preserve"> </w:t>
            </w:r>
            <w:r w:rsidR="00B30B37" w:rsidRPr="00B30B37">
              <w:rPr>
                <w:rFonts w:asciiTheme="minorHAnsi" w:hAnsiTheme="minorHAnsi" w:cstheme="minorHAnsi"/>
                <w:sz w:val="24"/>
                <w:szCs w:val="24"/>
              </w:rPr>
              <w:t>physical</w:t>
            </w:r>
            <w:r w:rsidR="00B30B37" w:rsidRPr="00B30B37">
              <w:rPr>
                <w:rFonts w:asciiTheme="minorHAnsi" w:hAnsiTheme="minorHAnsi" w:cstheme="minorHAnsi"/>
                <w:spacing w:val="-7"/>
                <w:sz w:val="24"/>
                <w:szCs w:val="24"/>
              </w:rPr>
              <w:t xml:space="preserve"> </w:t>
            </w:r>
            <w:r w:rsidR="00B30B37" w:rsidRPr="00B30B37">
              <w:rPr>
                <w:rFonts w:asciiTheme="minorHAnsi" w:hAnsiTheme="minorHAnsi" w:cstheme="minorHAnsi"/>
                <w:spacing w:val="-2"/>
                <w:sz w:val="24"/>
                <w:szCs w:val="24"/>
              </w:rPr>
              <w:t>needs</w:t>
            </w:r>
            <w:r w:rsidR="00B30B37" w:rsidRPr="00B30B37">
              <w:rPr>
                <w:rFonts w:asciiTheme="minorHAnsi" w:hAnsiTheme="minorHAnsi" w:cstheme="minorHAnsi"/>
                <w:sz w:val="24"/>
                <w:szCs w:val="24"/>
              </w:rPr>
              <w:tab/>
            </w:r>
            <w:r w:rsidR="00B30B37" w:rsidRPr="00B30B37">
              <w:rPr>
                <w:rFonts w:asciiTheme="minorHAnsi" w:hAnsiTheme="minorHAnsi" w:cstheme="minorHAnsi"/>
                <w:spacing w:val="-5"/>
                <w:sz w:val="24"/>
                <w:szCs w:val="24"/>
              </w:rPr>
              <w:t>12</w:t>
            </w:r>
          </w:hyperlink>
        </w:p>
        <w:p w14:paraId="7CCD7769" w14:textId="77777777" w:rsidR="00654287" w:rsidRPr="00B30B37" w:rsidRDefault="00983650">
          <w:pPr>
            <w:pStyle w:val="TOC1"/>
            <w:tabs>
              <w:tab w:val="right" w:leader="dot" w:pos="9482"/>
            </w:tabs>
            <w:ind w:left="143" w:firstLine="0"/>
            <w:rPr>
              <w:rFonts w:asciiTheme="minorHAnsi" w:hAnsiTheme="minorHAnsi" w:cstheme="minorHAnsi"/>
              <w:sz w:val="24"/>
              <w:szCs w:val="24"/>
            </w:rPr>
          </w:pPr>
          <w:hyperlink w:anchor="_TOC_250002" w:history="1">
            <w:r w:rsidR="00B30B37" w:rsidRPr="00B30B37">
              <w:rPr>
                <w:rFonts w:asciiTheme="minorHAnsi" w:hAnsiTheme="minorHAnsi" w:cstheme="minorHAnsi"/>
                <w:sz w:val="24"/>
                <w:szCs w:val="24"/>
              </w:rPr>
              <w:t>Disabled</w:t>
            </w:r>
            <w:r w:rsidR="00B30B37" w:rsidRPr="00B30B37">
              <w:rPr>
                <w:rFonts w:asciiTheme="minorHAnsi" w:hAnsiTheme="minorHAnsi" w:cstheme="minorHAnsi"/>
                <w:spacing w:val="-8"/>
                <w:sz w:val="24"/>
                <w:szCs w:val="24"/>
              </w:rPr>
              <w:t xml:space="preserve"> </w:t>
            </w:r>
            <w:r w:rsidR="00B30B37" w:rsidRPr="00B30B37">
              <w:rPr>
                <w:rFonts w:asciiTheme="minorHAnsi" w:hAnsiTheme="minorHAnsi" w:cstheme="minorHAnsi"/>
                <w:sz w:val="24"/>
                <w:szCs w:val="24"/>
              </w:rPr>
              <w:t>children</w:t>
            </w:r>
            <w:r w:rsidR="00B30B37" w:rsidRPr="00B30B37">
              <w:rPr>
                <w:rFonts w:asciiTheme="minorHAnsi" w:hAnsiTheme="minorHAnsi" w:cstheme="minorHAnsi"/>
                <w:spacing w:val="-6"/>
                <w:sz w:val="24"/>
                <w:szCs w:val="24"/>
              </w:rPr>
              <w:t xml:space="preserve"> </w:t>
            </w:r>
            <w:r w:rsidR="00B30B37" w:rsidRPr="00B30B37">
              <w:rPr>
                <w:rFonts w:asciiTheme="minorHAnsi" w:hAnsiTheme="minorHAnsi" w:cstheme="minorHAnsi"/>
                <w:sz w:val="24"/>
                <w:szCs w:val="24"/>
              </w:rPr>
              <w:t>and</w:t>
            </w:r>
            <w:r w:rsidR="00B30B37" w:rsidRPr="00B30B37">
              <w:rPr>
                <w:rFonts w:asciiTheme="minorHAnsi" w:hAnsiTheme="minorHAnsi" w:cstheme="minorHAnsi"/>
                <w:spacing w:val="-6"/>
                <w:sz w:val="24"/>
                <w:szCs w:val="24"/>
              </w:rPr>
              <w:t xml:space="preserve"> </w:t>
            </w:r>
            <w:r w:rsidR="00B30B37" w:rsidRPr="00B30B37">
              <w:rPr>
                <w:rFonts w:asciiTheme="minorHAnsi" w:hAnsiTheme="minorHAnsi" w:cstheme="minorHAnsi"/>
                <w:sz w:val="24"/>
                <w:szCs w:val="24"/>
              </w:rPr>
              <w:t>young</w:t>
            </w:r>
            <w:r w:rsidR="00B30B37" w:rsidRPr="00B30B37">
              <w:rPr>
                <w:rFonts w:asciiTheme="minorHAnsi" w:hAnsiTheme="minorHAnsi" w:cstheme="minorHAnsi"/>
                <w:spacing w:val="-5"/>
                <w:sz w:val="24"/>
                <w:szCs w:val="24"/>
              </w:rPr>
              <w:t xml:space="preserve"> </w:t>
            </w:r>
            <w:r w:rsidR="00B30B37" w:rsidRPr="00B30B37">
              <w:rPr>
                <w:rFonts w:asciiTheme="minorHAnsi" w:hAnsiTheme="minorHAnsi" w:cstheme="minorHAnsi"/>
                <w:spacing w:val="-2"/>
                <w:sz w:val="24"/>
                <w:szCs w:val="24"/>
              </w:rPr>
              <w:t>people</w:t>
            </w:r>
            <w:r w:rsidR="00B30B37" w:rsidRPr="00B30B37">
              <w:rPr>
                <w:rFonts w:asciiTheme="minorHAnsi" w:hAnsiTheme="minorHAnsi" w:cstheme="minorHAnsi"/>
                <w:sz w:val="24"/>
                <w:szCs w:val="24"/>
              </w:rPr>
              <w:tab/>
            </w:r>
            <w:r w:rsidR="00B30B37" w:rsidRPr="00B30B37">
              <w:rPr>
                <w:rFonts w:asciiTheme="minorHAnsi" w:hAnsiTheme="minorHAnsi" w:cstheme="minorHAnsi"/>
                <w:spacing w:val="-5"/>
                <w:sz w:val="24"/>
                <w:szCs w:val="24"/>
              </w:rPr>
              <w:t>12</w:t>
            </w:r>
          </w:hyperlink>
        </w:p>
        <w:p w14:paraId="716B044F" w14:textId="77777777" w:rsidR="00654287" w:rsidRPr="00B30B37" w:rsidRDefault="00983650">
          <w:pPr>
            <w:pStyle w:val="TOC1"/>
            <w:tabs>
              <w:tab w:val="right" w:leader="dot" w:pos="9482"/>
            </w:tabs>
            <w:ind w:left="143" w:firstLine="0"/>
            <w:rPr>
              <w:rFonts w:asciiTheme="minorHAnsi" w:hAnsiTheme="minorHAnsi" w:cstheme="minorHAnsi"/>
              <w:sz w:val="24"/>
              <w:szCs w:val="24"/>
            </w:rPr>
          </w:pPr>
          <w:hyperlink w:anchor="_TOC_250001" w:history="1">
            <w:r w:rsidR="00B30B37" w:rsidRPr="00B30B37">
              <w:rPr>
                <w:rFonts w:asciiTheme="minorHAnsi" w:hAnsiTheme="minorHAnsi" w:cstheme="minorHAnsi"/>
                <w:sz w:val="24"/>
                <w:szCs w:val="24"/>
              </w:rPr>
              <w:t>Appendix</w:t>
            </w:r>
            <w:r w:rsidR="00B30B37" w:rsidRPr="00B30B37">
              <w:rPr>
                <w:rFonts w:asciiTheme="minorHAnsi" w:hAnsiTheme="minorHAnsi" w:cstheme="minorHAnsi"/>
                <w:spacing w:val="-2"/>
                <w:sz w:val="24"/>
                <w:szCs w:val="24"/>
              </w:rPr>
              <w:t xml:space="preserve"> </w:t>
            </w:r>
            <w:r w:rsidR="00B30B37" w:rsidRPr="00B30B37">
              <w:rPr>
                <w:rFonts w:asciiTheme="minorHAnsi" w:hAnsiTheme="minorHAnsi" w:cstheme="minorHAnsi"/>
                <w:sz w:val="24"/>
                <w:szCs w:val="24"/>
              </w:rPr>
              <w:t>2:</w:t>
            </w:r>
            <w:r w:rsidR="00B30B37" w:rsidRPr="00B30B37">
              <w:rPr>
                <w:rFonts w:asciiTheme="minorHAnsi" w:hAnsiTheme="minorHAnsi" w:cstheme="minorHAnsi"/>
                <w:spacing w:val="-1"/>
                <w:sz w:val="24"/>
                <w:szCs w:val="24"/>
              </w:rPr>
              <w:t xml:space="preserve"> </w:t>
            </w:r>
            <w:r w:rsidR="00B30B37" w:rsidRPr="00B30B37">
              <w:rPr>
                <w:rFonts w:asciiTheme="minorHAnsi" w:hAnsiTheme="minorHAnsi" w:cstheme="minorHAnsi"/>
                <w:sz w:val="24"/>
                <w:szCs w:val="24"/>
              </w:rPr>
              <w:t>The</w:t>
            </w:r>
            <w:r w:rsidR="00B30B37" w:rsidRPr="00B30B37">
              <w:rPr>
                <w:rFonts w:asciiTheme="minorHAnsi" w:hAnsiTheme="minorHAnsi" w:cstheme="minorHAnsi"/>
                <w:spacing w:val="-5"/>
                <w:sz w:val="24"/>
                <w:szCs w:val="24"/>
              </w:rPr>
              <w:t xml:space="preserve"> </w:t>
            </w:r>
            <w:r w:rsidR="00B30B37" w:rsidRPr="00B30B37">
              <w:rPr>
                <w:rFonts w:asciiTheme="minorHAnsi" w:hAnsiTheme="minorHAnsi" w:cstheme="minorHAnsi"/>
                <w:sz w:val="24"/>
                <w:szCs w:val="24"/>
              </w:rPr>
              <w:t>School</w:t>
            </w:r>
            <w:r w:rsidR="00B30B37" w:rsidRPr="00B30B37">
              <w:rPr>
                <w:rFonts w:asciiTheme="minorHAnsi" w:hAnsiTheme="minorHAnsi" w:cstheme="minorHAnsi"/>
                <w:spacing w:val="-6"/>
                <w:sz w:val="24"/>
                <w:szCs w:val="24"/>
              </w:rPr>
              <w:t xml:space="preserve"> </w:t>
            </w:r>
            <w:r w:rsidR="00B30B37" w:rsidRPr="00B30B37">
              <w:rPr>
                <w:rFonts w:asciiTheme="minorHAnsi" w:hAnsiTheme="minorHAnsi" w:cstheme="minorHAnsi"/>
                <w:sz w:val="24"/>
                <w:szCs w:val="24"/>
              </w:rPr>
              <w:t>Offer</w:t>
            </w:r>
            <w:r w:rsidR="00B30B37" w:rsidRPr="00B30B37">
              <w:rPr>
                <w:rFonts w:asciiTheme="minorHAnsi" w:hAnsiTheme="minorHAnsi" w:cstheme="minorHAnsi"/>
                <w:spacing w:val="-4"/>
                <w:sz w:val="24"/>
                <w:szCs w:val="24"/>
              </w:rPr>
              <w:t xml:space="preserve"> </w:t>
            </w:r>
            <w:r w:rsidR="00B30B37" w:rsidRPr="00B30B37">
              <w:rPr>
                <w:rFonts w:asciiTheme="minorHAnsi" w:hAnsiTheme="minorHAnsi" w:cstheme="minorHAnsi"/>
                <w:sz w:val="24"/>
                <w:szCs w:val="24"/>
              </w:rPr>
              <w:t>(text</w:t>
            </w:r>
            <w:r w:rsidR="00B30B37" w:rsidRPr="00B30B37">
              <w:rPr>
                <w:rFonts w:asciiTheme="minorHAnsi" w:hAnsiTheme="minorHAnsi" w:cstheme="minorHAnsi"/>
                <w:spacing w:val="-3"/>
                <w:sz w:val="24"/>
                <w:szCs w:val="24"/>
              </w:rPr>
              <w:t xml:space="preserve"> </w:t>
            </w:r>
            <w:r w:rsidR="00B30B37" w:rsidRPr="00B30B37">
              <w:rPr>
                <w:rFonts w:asciiTheme="minorHAnsi" w:hAnsiTheme="minorHAnsi" w:cstheme="minorHAnsi"/>
                <w:sz w:val="24"/>
                <w:szCs w:val="24"/>
              </w:rPr>
              <w:t>on</w:t>
            </w:r>
            <w:r w:rsidR="00B30B37" w:rsidRPr="00B30B37">
              <w:rPr>
                <w:rFonts w:asciiTheme="minorHAnsi" w:hAnsiTheme="minorHAnsi" w:cstheme="minorHAnsi"/>
                <w:spacing w:val="-4"/>
                <w:sz w:val="24"/>
                <w:szCs w:val="24"/>
              </w:rPr>
              <w:t xml:space="preserve"> </w:t>
            </w:r>
            <w:r w:rsidR="00B30B37" w:rsidRPr="00B30B37">
              <w:rPr>
                <w:rFonts w:asciiTheme="minorHAnsi" w:hAnsiTheme="minorHAnsi" w:cstheme="minorHAnsi"/>
                <w:spacing w:val="-2"/>
                <w:sz w:val="24"/>
                <w:szCs w:val="24"/>
              </w:rPr>
              <w:t>website)</w:t>
            </w:r>
            <w:r w:rsidR="00B30B37" w:rsidRPr="00B30B37">
              <w:rPr>
                <w:rFonts w:asciiTheme="minorHAnsi" w:hAnsiTheme="minorHAnsi" w:cstheme="minorHAnsi"/>
                <w:sz w:val="24"/>
                <w:szCs w:val="24"/>
              </w:rPr>
              <w:tab/>
            </w:r>
            <w:r w:rsidR="00B30B37" w:rsidRPr="00B30B37">
              <w:rPr>
                <w:rFonts w:asciiTheme="minorHAnsi" w:hAnsiTheme="minorHAnsi" w:cstheme="minorHAnsi"/>
                <w:spacing w:val="-5"/>
                <w:sz w:val="24"/>
                <w:szCs w:val="24"/>
              </w:rPr>
              <w:t>13</w:t>
            </w:r>
          </w:hyperlink>
        </w:p>
        <w:p w14:paraId="31912CA2" w14:textId="77777777" w:rsidR="00654287" w:rsidRDefault="00983650">
          <w:pPr>
            <w:pStyle w:val="TOC1"/>
            <w:tabs>
              <w:tab w:val="right" w:leader="dot" w:pos="9481"/>
            </w:tabs>
            <w:spacing w:before="122"/>
            <w:ind w:left="143" w:firstLine="0"/>
          </w:pPr>
          <w:hyperlink w:anchor="_TOC_250000" w:history="1">
            <w:r w:rsidR="00B30B37" w:rsidRPr="00B30B37">
              <w:rPr>
                <w:rFonts w:asciiTheme="minorHAnsi" w:hAnsiTheme="minorHAnsi" w:cstheme="minorHAnsi"/>
                <w:sz w:val="24"/>
                <w:szCs w:val="24"/>
              </w:rPr>
              <w:t>SEN:</w:t>
            </w:r>
            <w:r w:rsidR="00B30B37" w:rsidRPr="00B30B37">
              <w:rPr>
                <w:rFonts w:asciiTheme="minorHAnsi" w:hAnsiTheme="minorHAnsi" w:cstheme="minorHAnsi"/>
                <w:spacing w:val="53"/>
                <w:sz w:val="24"/>
                <w:szCs w:val="24"/>
              </w:rPr>
              <w:t xml:space="preserve"> </w:t>
            </w:r>
            <w:r w:rsidR="00B30B37" w:rsidRPr="00B30B37">
              <w:rPr>
                <w:rFonts w:asciiTheme="minorHAnsi" w:hAnsiTheme="minorHAnsi" w:cstheme="minorHAnsi"/>
                <w:sz w:val="24"/>
                <w:szCs w:val="24"/>
              </w:rPr>
              <w:t>Identification</w:t>
            </w:r>
            <w:r w:rsidR="00B30B37" w:rsidRPr="00B30B37">
              <w:rPr>
                <w:rFonts w:asciiTheme="minorHAnsi" w:hAnsiTheme="minorHAnsi" w:cstheme="minorHAnsi"/>
                <w:spacing w:val="-4"/>
                <w:sz w:val="24"/>
                <w:szCs w:val="24"/>
              </w:rPr>
              <w:t xml:space="preserve"> </w:t>
            </w:r>
            <w:r w:rsidR="00B30B37" w:rsidRPr="00B30B37">
              <w:rPr>
                <w:rFonts w:asciiTheme="minorHAnsi" w:hAnsiTheme="minorHAnsi" w:cstheme="minorHAnsi"/>
                <w:sz w:val="24"/>
                <w:szCs w:val="24"/>
              </w:rPr>
              <w:t>and</w:t>
            </w:r>
            <w:r w:rsidR="00B30B37" w:rsidRPr="00B30B37">
              <w:rPr>
                <w:rFonts w:asciiTheme="minorHAnsi" w:hAnsiTheme="minorHAnsi" w:cstheme="minorHAnsi"/>
                <w:spacing w:val="-5"/>
                <w:sz w:val="24"/>
                <w:szCs w:val="24"/>
              </w:rPr>
              <w:t xml:space="preserve"> </w:t>
            </w:r>
            <w:r w:rsidR="00B30B37" w:rsidRPr="00B30B37">
              <w:rPr>
                <w:rFonts w:asciiTheme="minorHAnsi" w:hAnsiTheme="minorHAnsi" w:cstheme="minorHAnsi"/>
                <w:spacing w:val="-2"/>
                <w:w w:val="95"/>
                <w:sz w:val="24"/>
                <w:szCs w:val="24"/>
              </w:rPr>
              <w:t>Intervention</w:t>
            </w:r>
            <w:r w:rsidR="00B30B37" w:rsidRPr="00B30B37">
              <w:rPr>
                <w:rFonts w:asciiTheme="minorHAnsi" w:hAnsiTheme="minorHAnsi" w:cstheme="minorHAnsi"/>
                <w:sz w:val="24"/>
                <w:szCs w:val="24"/>
              </w:rPr>
              <w:tab/>
            </w:r>
            <w:r w:rsidR="00B30B37" w:rsidRPr="00B30B37">
              <w:rPr>
                <w:rFonts w:asciiTheme="minorHAnsi" w:hAnsiTheme="minorHAnsi" w:cstheme="minorHAnsi"/>
                <w:spacing w:val="-5"/>
                <w:sz w:val="24"/>
                <w:szCs w:val="24"/>
              </w:rPr>
              <w:t>13</w:t>
            </w:r>
          </w:hyperlink>
        </w:p>
        <w:p w14:paraId="296A05EA" w14:textId="77777777" w:rsidR="00654287" w:rsidRDefault="00B30B37">
          <w:pPr>
            <w:spacing w:line="200" w:lineRule="exact"/>
            <w:rPr>
              <w:sz w:val="20"/>
            </w:rPr>
          </w:pPr>
          <w:r>
            <w:fldChar w:fldCharType="end"/>
          </w:r>
        </w:p>
      </w:sdtContent>
    </w:sdt>
    <w:p w14:paraId="1AC50216" w14:textId="77777777" w:rsidR="00654287" w:rsidRDefault="00654287">
      <w:pPr>
        <w:sectPr w:rsidR="00654287">
          <w:footerReference w:type="default" r:id="rId8"/>
          <w:type w:val="continuous"/>
          <w:pgSz w:w="11910" w:h="16840"/>
          <w:pgMar w:top="120" w:right="360" w:bottom="600" w:left="480" w:header="0" w:footer="407" w:gutter="0"/>
          <w:pgNumType w:start="1"/>
          <w:cols w:space="720"/>
        </w:sectPr>
      </w:pPr>
    </w:p>
    <w:p w14:paraId="12EDD56B" w14:textId="21E77D38" w:rsidR="00654287" w:rsidRDefault="00B30B37">
      <w:pPr>
        <w:pStyle w:val="Heading1"/>
        <w:numPr>
          <w:ilvl w:val="0"/>
          <w:numId w:val="11"/>
        </w:numPr>
        <w:tabs>
          <w:tab w:val="left" w:pos="423"/>
        </w:tabs>
        <w:spacing w:before="25" w:line="341" w:lineRule="exact"/>
        <w:ind w:hanging="280"/>
      </w:pPr>
      <w:bookmarkStart w:id="1" w:name="_TOC_250029"/>
      <w:r>
        <w:rPr>
          <w:color w:val="527C54"/>
          <w:spacing w:val="-2"/>
        </w:rPr>
        <w:lastRenderedPageBreak/>
        <w:t>Ra</w:t>
      </w:r>
      <w:bookmarkEnd w:id="1"/>
      <w:r>
        <w:rPr>
          <w:color w:val="527C54"/>
          <w:spacing w:val="-2"/>
        </w:rPr>
        <w:t>tionale</w:t>
      </w:r>
    </w:p>
    <w:p w14:paraId="49213207" w14:textId="77777777" w:rsidR="00654287" w:rsidRDefault="00B30B37">
      <w:pPr>
        <w:pStyle w:val="BodyText"/>
        <w:ind w:left="143" w:right="292"/>
      </w:pPr>
      <w:r>
        <w:t>In</w:t>
      </w:r>
      <w:r>
        <w:rPr>
          <w:spacing w:val="-1"/>
        </w:rPr>
        <w:t xml:space="preserve"> </w:t>
      </w:r>
      <w:r>
        <w:t>accordance</w:t>
      </w:r>
      <w:r>
        <w:rPr>
          <w:spacing w:val="-1"/>
        </w:rPr>
        <w:t xml:space="preserve"> </w:t>
      </w:r>
      <w:r>
        <w:t>with</w:t>
      </w:r>
      <w:r>
        <w:rPr>
          <w:spacing w:val="-3"/>
        </w:rPr>
        <w:t xml:space="preserve"> </w:t>
      </w:r>
      <w:r>
        <w:t>our</w:t>
      </w:r>
      <w:r>
        <w:rPr>
          <w:spacing w:val="-4"/>
        </w:rPr>
        <w:t xml:space="preserve"> </w:t>
      </w:r>
      <w:r>
        <w:t>Mission</w:t>
      </w:r>
      <w:r>
        <w:rPr>
          <w:spacing w:val="-3"/>
        </w:rPr>
        <w:t xml:space="preserve"> </w:t>
      </w:r>
      <w:r>
        <w:t>Statement</w:t>
      </w:r>
      <w:r>
        <w:rPr>
          <w:spacing w:val="-3"/>
        </w:rPr>
        <w:t xml:space="preserve"> </w:t>
      </w:r>
      <w:r>
        <w:t>as</w:t>
      </w:r>
      <w:r>
        <w:rPr>
          <w:spacing w:val="-2"/>
        </w:rPr>
        <w:t xml:space="preserve"> </w:t>
      </w:r>
      <w:r>
        <w:t>a</w:t>
      </w:r>
      <w:r>
        <w:rPr>
          <w:spacing w:val="-1"/>
        </w:rPr>
        <w:t xml:space="preserve"> </w:t>
      </w:r>
      <w:r>
        <w:t>Catholic</w:t>
      </w:r>
      <w:r>
        <w:rPr>
          <w:spacing w:val="-5"/>
        </w:rPr>
        <w:t xml:space="preserve"> </w:t>
      </w:r>
      <w:r>
        <w:t>and</w:t>
      </w:r>
      <w:r>
        <w:rPr>
          <w:spacing w:val="-1"/>
        </w:rPr>
        <w:t xml:space="preserve"> </w:t>
      </w:r>
      <w:r>
        <w:t>Christian</w:t>
      </w:r>
      <w:r>
        <w:rPr>
          <w:spacing w:val="-3"/>
        </w:rPr>
        <w:t xml:space="preserve"> </w:t>
      </w:r>
      <w:r>
        <w:t>community</w:t>
      </w:r>
      <w:r>
        <w:rPr>
          <w:spacing w:val="-2"/>
        </w:rPr>
        <w:t xml:space="preserve"> </w:t>
      </w:r>
      <w:r>
        <w:t>Upton</w:t>
      </w:r>
      <w:r>
        <w:rPr>
          <w:spacing w:val="-3"/>
        </w:rPr>
        <w:t xml:space="preserve"> </w:t>
      </w:r>
      <w:r>
        <w:t>Hall</w:t>
      </w:r>
      <w:r>
        <w:rPr>
          <w:spacing w:val="-1"/>
        </w:rPr>
        <w:t xml:space="preserve"> </w:t>
      </w:r>
      <w:r>
        <w:t>School</w:t>
      </w:r>
      <w:r>
        <w:rPr>
          <w:spacing w:val="-2"/>
        </w:rPr>
        <w:t xml:space="preserve"> </w:t>
      </w:r>
      <w:r>
        <w:t>will</w:t>
      </w:r>
      <w:r>
        <w:rPr>
          <w:spacing w:val="-2"/>
        </w:rPr>
        <w:t xml:space="preserve"> </w:t>
      </w:r>
      <w:r>
        <w:t xml:space="preserve">seek to ensure that all of the requirements of the </w:t>
      </w:r>
      <w:hyperlink r:id="rId9">
        <w:r>
          <w:rPr>
            <w:color w:val="0000FF"/>
            <w:u w:val="single" w:color="0000FF"/>
          </w:rPr>
          <w:t>Education Acts of 1993</w:t>
        </w:r>
      </w:hyperlink>
      <w:r>
        <w:rPr>
          <w:color w:val="0000FF"/>
        </w:rPr>
        <w:t xml:space="preserve"> </w:t>
      </w:r>
      <w:r>
        <w:t xml:space="preserve">and </w:t>
      </w:r>
      <w:hyperlink r:id="rId10">
        <w:r>
          <w:rPr>
            <w:color w:val="0000FF"/>
            <w:u w:val="single" w:color="0000FF"/>
          </w:rPr>
          <w:t>1996</w:t>
        </w:r>
      </w:hyperlink>
      <w:r>
        <w:t xml:space="preserve">, the </w:t>
      </w:r>
      <w:hyperlink r:id="rId11">
        <w:r>
          <w:rPr>
            <w:color w:val="0000FF"/>
            <w:u w:val="single" w:color="0000FF"/>
          </w:rPr>
          <w:t>Children Act (1989)</w:t>
        </w:r>
      </w:hyperlink>
      <w:r>
        <w:t xml:space="preserve">, the </w:t>
      </w:r>
      <w:hyperlink r:id="rId12">
        <w:r>
          <w:rPr>
            <w:color w:val="0000FF"/>
            <w:u w:val="single" w:color="0000FF"/>
          </w:rPr>
          <w:t>Equality Act (2010)</w:t>
        </w:r>
      </w:hyperlink>
      <w:r>
        <w:rPr>
          <w:color w:val="0000FF"/>
        </w:rPr>
        <w:t xml:space="preserve"> </w:t>
      </w:r>
      <w:r>
        <w:t xml:space="preserve">and the </w:t>
      </w:r>
      <w:hyperlink r:id="rId13">
        <w:r>
          <w:rPr>
            <w:color w:val="0000FF"/>
            <w:u w:val="single" w:color="0000FF"/>
          </w:rPr>
          <w:t>Special Educational Needs Code of Practice: for 0 to 25 years (2014)</w:t>
        </w:r>
      </w:hyperlink>
      <w:r>
        <w:rPr>
          <w:color w:val="0000FF"/>
        </w:rPr>
        <w:t xml:space="preserve"> </w:t>
      </w:r>
      <w:r>
        <w:t>regarding a pupil’s entitlement to an efficient full-time education suitable to their age, ability, aptitude and any special educational needs, will be fully met.</w:t>
      </w:r>
    </w:p>
    <w:p w14:paraId="19890D50" w14:textId="77777777" w:rsidR="00654287" w:rsidRDefault="00654287">
      <w:pPr>
        <w:pStyle w:val="BodyText"/>
        <w:rPr>
          <w:sz w:val="28"/>
        </w:rPr>
      </w:pPr>
    </w:p>
    <w:p w14:paraId="39D07694" w14:textId="77777777" w:rsidR="00654287" w:rsidRDefault="00B30B37">
      <w:pPr>
        <w:pStyle w:val="BodyText"/>
        <w:ind w:left="143" w:right="582"/>
        <w:jc w:val="both"/>
      </w:pPr>
      <w:r>
        <w:t>This</w:t>
      </w:r>
      <w:r>
        <w:rPr>
          <w:spacing w:val="-2"/>
        </w:rPr>
        <w:t xml:space="preserve"> </w:t>
      </w:r>
      <w:r>
        <w:t>means</w:t>
      </w:r>
      <w:r>
        <w:rPr>
          <w:spacing w:val="-4"/>
        </w:rPr>
        <w:t xml:space="preserve"> </w:t>
      </w:r>
      <w:r>
        <w:t>that all</w:t>
      </w:r>
      <w:r>
        <w:rPr>
          <w:spacing w:val="-4"/>
        </w:rPr>
        <w:t xml:space="preserve"> </w:t>
      </w:r>
      <w:r>
        <w:t>pupils</w:t>
      </w:r>
      <w:r>
        <w:rPr>
          <w:spacing w:val="-2"/>
        </w:rPr>
        <w:t xml:space="preserve"> </w:t>
      </w:r>
      <w:r>
        <w:t>should</w:t>
      </w:r>
      <w:r>
        <w:rPr>
          <w:spacing w:val="-3"/>
        </w:rPr>
        <w:t xml:space="preserve"> </w:t>
      </w:r>
      <w:r>
        <w:t>be</w:t>
      </w:r>
      <w:r>
        <w:rPr>
          <w:spacing w:val="-4"/>
        </w:rPr>
        <w:t xml:space="preserve"> </w:t>
      </w:r>
      <w:r>
        <w:t>enabled</w:t>
      </w:r>
      <w:r>
        <w:rPr>
          <w:spacing w:val="-3"/>
        </w:rPr>
        <w:t xml:space="preserve"> </w:t>
      </w:r>
      <w:r>
        <w:t>to</w:t>
      </w:r>
      <w:r>
        <w:rPr>
          <w:spacing w:val="-3"/>
        </w:rPr>
        <w:t xml:space="preserve"> </w:t>
      </w:r>
      <w:r>
        <w:t>make</w:t>
      </w:r>
      <w:r>
        <w:rPr>
          <w:spacing w:val="-1"/>
        </w:rPr>
        <w:t xml:space="preserve"> </w:t>
      </w:r>
      <w:r>
        <w:t>the</w:t>
      </w:r>
      <w:r>
        <w:rPr>
          <w:spacing w:val="-3"/>
        </w:rPr>
        <w:t xml:space="preserve"> </w:t>
      </w:r>
      <w:r>
        <w:t>maximum</w:t>
      </w:r>
      <w:r>
        <w:rPr>
          <w:spacing w:val="-4"/>
        </w:rPr>
        <w:t xml:space="preserve"> </w:t>
      </w:r>
      <w:r>
        <w:t>progress</w:t>
      </w:r>
      <w:r>
        <w:rPr>
          <w:spacing w:val="-2"/>
        </w:rPr>
        <w:t xml:space="preserve"> </w:t>
      </w:r>
      <w:r>
        <w:t>possible</w:t>
      </w:r>
      <w:r>
        <w:rPr>
          <w:spacing w:val="-1"/>
        </w:rPr>
        <w:t xml:space="preserve"> </w:t>
      </w:r>
      <w:r>
        <w:t>commensurate</w:t>
      </w:r>
      <w:r>
        <w:rPr>
          <w:spacing w:val="-3"/>
        </w:rPr>
        <w:t xml:space="preserve"> </w:t>
      </w:r>
      <w:r>
        <w:t>with their developing abilities and be able to gain access to the full curricular provision of the school.</w:t>
      </w:r>
    </w:p>
    <w:p w14:paraId="0D61CE4E" w14:textId="77777777" w:rsidR="00654287" w:rsidRDefault="00B30B37">
      <w:pPr>
        <w:pStyle w:val="BodyText"/>
        <w:spacing w:line="293" w:lineRule="exact"/>
        <w:ind w:left="143"/>
      </w:pPr>
      <w:r>
        <w:t>Expectations</w:t>
      </w:r>
      <w:r>
        <w:rPr>
          <w:spacing w:val="-4"/>
        </w:rPr>
        <w:t xml:space="preserve"> </w:t>
      </w:r>
      <w:r>
        <w:t>for</w:t>
      </w:r>
      <w:r>
        <w:rPr>
          <w:spacing w:val="-3"/>
        </w:rPr>
        <w:t xml:space="preserve"> </w:t>
      </w:r>
      <w:r>
        <w:t>pupils</w:t>
      </w:r>
      <w:r>
        <w:rPr>
          <w:spacing w:val="-3"/>
        </w:rPr>
        <w:t xml:space="preserve"> </w:t>
      </w:r>
      <w:r>
        <w:t>and</w:t>
      </w:r>
      <w:r>
        <w:rPr>
          <w:spacing w:val="-2"/>
        </w:rPr>
        <w:t xml:space="preserve"> </w:t>
      </w:r>
      <w:r>
        <w:t>6</w:t>
      </w:r>
      <w:r>
        <w:rPr>
          <w:vertAlign w:val="superscript"/>
        </w:rPr>
        <w:t>th</w:t>
      </w:r>
      <w:r>
        <w:rPr>
          <w:spacing w:val="-1"/>
        </w:rPr>
        <w:t xml:space="preserve"> </w:t>
      </w:r>
      <w:r>
        <w:t>form students</w:t>
      </w:r>
      <w:r>
        <w:rPr>
          <w:spacing w:val="-1"/>
        </w:rPr>
        <w:t xml:space="preserve"> </w:t>
      </w:r>
      <w:r>
        <w:t>of</w:t>
      </w:r>
      <w:r>
        <w:rPr>
          <w:spacing w:val="1"/>
        </w:rPr>
        <w:t xml:space="preserve"> </w:t>
      </w:r>
      <w:r>
        <w:t>all</w:t>
      </w:r>
      <w:r>
        <w:rPr>
          <w:spacing w:val="-1"/>
        </w:rPr>
        <w:t xml:space="preserve"> </w:t>
      </w:r>
      <w:r>
        <w:t>abilities</w:t>
      </w:r>
      <w:r>
        <w:rPr>
          <w:spacing w:val="-1"/>
        </w:rPr>
        <w:t xml:space="preserve"> </w:t>
      </w:r>
      <w:r>
        <w:t>and</w:t>
      </w:r>
      <w:r>
        <w:rPr>
          <w:spacing w:val="-2"/>
        </w:rPr>
        <w:t xml:space="preserve"> </w:t>
      </w:r>
      <w:r>
        <w:t>aptitudes</w:t>
      </w:r>
      <w:r>
        <w:rPr>
          <w:spacing w:val="-6"/>
        </w:rPr>
        <w:t xml:space="preserve"> </w:t>
      </w:r>
      <w:r>
        <w:t>will</w:t>
      </w:r>
      <w:r>
        <w:rPr>
          <w:spacing w:val="-3"/>
        </w:rPr>
        <w:t xml:space="preserve"> </w:t>
      </w:r>
      <w:r>
        <w:t>be</w:t>
      </w:r>
      <w:r>
        <w:rPr>
          <w:spacing w:val="-2"/>
        </w:rPr>
        <w:t xml:space="preserve"> high.</w:t>
      </w:r>
    </w:p>
    <w:p w14:paraId="7C344533" w14:textId="77777777" w:rsidR="00654287" w:rsidRDefault="00654287">
      <w:pPr>
        <w:pStyle w:val="BodyText"/>
        <w:spacing w:before="1"/>
        <w:rPr>
          <w:sz w:val="28"/>
        </w:rPr>
      </w:pPr>
    </w:p>
    <w:p w14:paraId="7C4F9E93" w14:textId="77777777" w:rsidR="00654287" w:rsidRDefault="00B30B37">
      <w:pPr>
        <w:pStyle w:val="Heading1"/>
        <w:numPr>
          <w:ilvl w:val="0"/>
          <w:numId w:val="11"/>
        </w:numPr>
        <w:tabs>
          <w:tab w:val="left" w:pos="423"/>
        </w:tabs>
        <w:spacing w:line="341" w:lineRule="exact"/>
        <w:ind w:hanging="280"/>
      </w:pPr>
      <w:bookmarkStart w:id="2" w:name="_TOC_250028"/>
      <w:r>
        <w:rPr>
          <w:color w:val="527C54"/>
          <w:spacing w:val="-2"/>
        </w:rPr>
        <w:t>P</w:t>
      </w:r>
      <w:bookmarkEnd w:id="2"/>
      <w:r>
        <w:rPr>
          <w:color w:val="527C54"/>
          <w:spacing w:val="-2"/>
        </w:rPr>
        <w:t>rinciples</w:t>
      </w:r>
    </w:p>
    <w:p w14:paraId="158360B8" w14:textId="05025432" w:rsidR="00654287" w:rsidRDefault="00B30B37">
      <w:pPr>
        <w:pStyle w:val="BodyText"/>
        <w:spacing w:line="276" w:lineRule="auto"/>
        <w:ind w:left="143" w:right="366"/>
      </w:pPr>
      <w:r>
        <w:t>A pupil</w:t>
      </w:r>
      <w:r>
        <w:rPr>
          <w:spacing w:val="-1"/>
        </w:rPr>
        <w:t xml:space="preserve"> </w:t>
      </w:r>
      <w:r>
        <w:t>is</w:t>
      </w:r>
      <w:r>
        <w:rPr>
          <w:spacing w:val="-3"/>
        </w:rPr>
        <w:t xml:space="preserve"> </w:t>
      </w:r>
      <w:r>
        <w:t>regard</w:t>
      </w:r>
      <w:r w:rsidR="1FC6EB02">
        <w:t>ed</w:t>
      </w:r>
      <w:r>
        <w:rPr>
          <w:spacing w:val="-3"/>
        </w:rPr>
        <w:t xml:space="preserve"> </w:t>
      </w:r>
      <w:r>
        <w:t>as</w:t>
      </w:r>
      <w:r>
        <w:rPr>
          <w:spacing w:val="-1"/>
        </w:rPr>
        <w:t xml:space="preserve"> </w:t>
      </w:r>
      <w:r>
        <w:t>having</w:t>
      </w:r>
      <w:r>
        <w:rPr>
          <w:spacing w:val="-1"/>
        </w:rPr>
        <w:t xml:space="preserve"> </w:t>
      </w:r>
      <w:r>
        <w:t xml:space="preserve">a special educational need if </w:t>
      </w:r>
      <w:r w:rsidR="671F5330">
        <w:t>they</w:t>
      </w:r>
      <w:r>
        <w:t xml:space="preserve"> </w:t>
      </w:r>
      <w:r w:rsidR="43E21F7A">
        <w:t>are</w:t>
      </w:r>
      <w:r>
        <w:rPr>
          <w:spacing w:val="-3"/>
        </w:rPr>
        <w:t xml:space="preserve"> </w:t>
      </w:r>
      <w:r>
        <w:t>experiencing</w:t>
      </w:r>
      <w:r>
        <w:rPr>
          <w:spacing w:val="-1"/>
        </w:rPr>
        <w:t xml:space="preserve"> </w:t>
      </w:r>
      <w:r>
        <w:t>significantly</w:t>
      </w:r>
      <w:r>
        <w:rPr>
          <w:spacing w:val="-4"/>
        </w:rPr>
        <w:t xml:space="preserve"> </w:t>
      </w:r>
      <w:r>
        <w:t>greater</w:t>
      </w:r>
      <w:r>
        <w:rPr>
          <w:spacing w:val="-3"/>
        </w:rPr>
        <w:t xml:space="preserve"> </w:t>
      </w:r>
      <w:r>
        <w:t xml:space="preserve">difficulty in learning than most of </w:t>
      </w:r>
      <w:r w:rsidR="1F3DA753">
        <w:t>t</w:t>
      </w:r>
      <w:r>
        <w:t>he</w:t>
      </w:r>
      <w:r w:rsidR="22D6C766">
        <w:t>i</w:t>
      </w:r>
      <w:r>
        <w:t>r peers of a similar age and ability. This could be due to a specific learning difficulty,</w:t>
      </w:r>
      <w:r>
        <w:rPr>
          <w:spacing w:val="-2"/>
        </w:rPr>
        <w:t xml:space="preserve"> </w:t>
      </w:r>
      <w:r>
        <w:t>a</w:t>
      </w:r>
      <w:r>
        <w:rPr>
          <w:spacing w:val="-4"/>
        </w:rPr>
        <w:t xml:space="preserve"> </w:t>
      </w:r>
      <w:r>
        <w:t>general</w:t>
      </w:r>
      <w:r>
        <w:rPr>
          <w:spacing w:val="-2"/>
        </w:rPr>
        <w:t xml:space="preserve"> </w:t>
      </w:r>
      <w:r>
        <w:t>learning</w:t>
      </w:r>
      <w:r>
        <w:rPr>
          <w:spacing w:val="-3"/>
        </w:rPr>
        <w:t xml:space="preserve"> </w:t>
      </w:r>
      <w:r>
        <w:t>difficulty,</w:t>
      </w:r>
      <w:r>
        <w:rPr>
          <w:spacing w:val="-2"/>
        </w:rPr>
        <w:t xml:space="preserve"> </w:t>
      </w:r>
      <w:r>
        <w:t>emotional</w:t>
      </w:r>
      <w:r>
        <w:rPr>
          <w:spacing w:val="-6"/>
        </w:rPr>
        <w:t xml:space="preserve"> </w:t>
      </w:r>
      <w:r>
        <w:t>and</w:t>
      </w:r>
      <w:r>
        <w:rPr>
          <w:spacing w:val="-4"/>
        </w:rPr>
        <w:t xml:space="preserve"> </w:t>
      </w:r>
      <w:r>
        <w:t>behavioural</w:t>
      </w:r>
      <w:r>
        <w:rPr>
          <w:spacing w:val="-3"/>
        </w:rPr>
        <w:t xml:space="preserve"> </w:t>
      </w:r>
      <w:r>
        <w:t>problems,</w:t>
      </w:r>
      <w:r>
        <w:rPr>
          <w:spacing w:val="-2"/>
        </w:rPr>
        <w:t xml:space="preserve"> </w:t>
      </w:r>
      <w:r>
        <w:t>sensory</w:t>
      </w:r>
      <w:r>
        <w:rPr>
          <w:spacing w:val="-6"/>
        </w:rPr>
        <w:t xml:space="preserve"> </w:t>
      </w:r>
      <w:r>
        <w:t>and/or</w:t>
      </w:r>
      <w:r>
        <w:rPr>
          <w:spacing w:val="-5"/>
        </w:rPr>
        <w:t xml:space="preserve"> </w:t>
      </w:r>
      <w:r>
        <w:t>physical</w:t>
      </w:r>
      <w:r>
        <w:rPr>
          <w:spacing w:val="-2"/>
        </w:rPr>
        <w:t xml:space="preserve"> </w:t>
      </w:r>
      <w:r>
        <w:t>needs.</w:t>
      </w:r>
    </w:p>
    <w:p w14:paraId="6C223B4C" w14:textId="77777777" w:rsidR="00654287" w:rsidRDefault="00B30B37">
      <w:pPr>
        <w:pStyle w:val="BodyText"/>
        <w:spacing w:before="201" w:line="292" w:lineRule="exact"/>
        <w:ind w:left="143"/>
      </w:pPr>
      <w:r>
        <w:t>The</w:t>
      </w:r>
      <w:r>
        <w:rPr>
          <w:spacing w:val="-2"/>
        </w:rPr>
        <w:t xml:space="preserve"> </w:t>
      </w:r>
      <w:r>
        <w:t>Upton Hall</w:t>
      </w:r>
      <w:r>
        <w:rPr>
          <w:spacing w:val="-3"/>
        </w:rPr>
        <w:t xml:space="preserve"> </w:t>
      </w:r>
      <w:r>
        <w:t>School's</w:t>
      </w:r>
      <w:r>
        <w:rPr>
          <w:spacing w:val="-2"/>
        </w:rPr>
        <w:t xml:space="preserve"> </w:t>
      </w:r>
      <w:r>
        <w:t>special educational</w:t>
      </w:r>
      <w:r>
        <w:rPr>
          <w:spacing w:val="-3"/>
        </w:rPr>
        <w:t xml:space="preserve"> </w:t>
      </w:r>
      <w:r>
        <w:t>needs</w:t>
      </w:r>
      <w:r>
        <w:rPr>
          <w:spacing w:val="-2"/>
        </w:rPr>
        <w:t xml:space="preserve"> </w:t>
      </w:r>
      <w:r>
        <w:t>policy</w:t>
      </w:r>
      <w:r>
        <w:rPr>
          <w:spacing w:val="-1"/>
        </w:rPr>
        <w:t xml:space="preserve"> </w:t>
      </w:r>
      <w:r>
        <w:t>is</w:t>
      </w:r>
      <w:r>
        <w:rPr>
          <w:spacing w:val="-3"/>
        </w:rPr>
        <w:t xml:space="preserve"> </w:t>
      </w:r>
      <w:r>
        <w:t>based</w:t>
      </w:r>
      <w:r>
        <w:rPr>
          <w:spacing w:val="1"/>
        </w:rPr>
        <w:t xml:space="preserve"> </w:t>
      </w:r>
      <w:r>
        <w:t>on</w:t>
      </w:r>
      <w:r>
        <w:rPr>
          <w:spacing w:val="-2"/>
        </w:rPr>
        <w:t xml:space="preserve"> </w:t>
      </w:r>
      <w:r>
        <w:t>the</w:t>
      </w:r>
      <w:r>
        <w:rPr>
          <w:spacing w:val="-2"/>
        </w:rPr>
        <w:t xml:space="preserve"> </w:t>
      </w:r>
      <w:r>
        <w:t>following</w:t>
      </w:r>
      <w:r>
        <w:rPr>
          <w:spacing w:val="-2"/>
        </w:rPr>
        <w:t xml:space="preserve"> principles:</w:t>
      </w:r>
    </w:p>
    <w:p w14:paraId="4120FECB" w14:textId="4CDCEB55" w:rsidR="00654287" w:rsidRDefault="139850B2">
      <w:pPr>
        <w:pStyle w:val="ListParagraph"/>
        <w:numPr>
          <w:ilvl w:val="0"/>
          <w:numId w:val="10"/>
        </w:numPr>
        <w:tabs>
          <w:tab w:val="left" w:pos="503"/>
          <w:tab w:val="left" w:pos="504"/>
        </w:tabs>
        <w:ind w:left="503" w:right="459"/>
      </w:pPr>
      <w:r>
        <w:t>All</w:t>
      </w:r>
      <w:r w:rsidR="00B30B37">
        <w:rPr>
          <w:spacing w:val="-1"/>
        </w:rPr>
        <w:t xml:space="preserve"> </w:t>
      </w:r>
      <w:r w:rsidR="00B30B37">
        <w:t>teachers</w:t>
      </w:r>
      <w:r w:rsidR="00B30B37">
        <w:rPr>
          <w:spacing w:val="-2"/>
        </w:rPr>
        <w:t xml:space="preserve"> </w:t>
      </w:r>
      <w:r w:rsidR="00B30B37">
        <w:t>in</w:t>
      </w:r>
      <w:r w:rsidR="00B30B37">
        <w:rPr>
          <w:spacing w:val="-3"/>
        </w:rPr>
        <w:t xml:space="preserve"> </w:t>
      </w:r>
      <w:r w:rsidR="00B30B37">
        <w:t>the</w:t>
      </w:r>
      <w:r w:rsidR="00B30B37">
        <w:rPr>
          <w:spacing w:val="-3"/>
        </w:rPr>
        <w:t xml:space="preserve"> </w:t>
      </w:r>
      <w:r w:rsidR="00B30B37">
        <w:t>school</w:t>
      </w:r>
      <w:r w:rsidR="00B30B37">
        <w:rPr>
          <w:spacing w:val="-4"/>
        </w:rPr>
        <w:t xml:space="preserve"> </w:t>
      </w:r>
      <w:r w:rsidR="00B30B37">
        <w:t>are</w:t>
      </w:r>
      <w:r w:rsidR="00B30B37">
        <w:rPr>
          <w:spacing w:val="-3"/>
        </w:rPr>
        <w:t xml:space="preserve"> </w:t>
      </w:r>
      <w:r w:rsidR="00B30B37">
        <w:t>teachers</w:t>
      </w:r>
      <w:r w:rsidR="00B30B37">
        <w:rPr>
          <w:spacing w:val="-2"/>
        </w:rPr>
        <w:t xml:space="preserve"> </w:t>
      </w:r>
      <w:r w:rsidR="00B30B37">
        <w:t>of</w:t>
      </w:r>
      <w:r w:rsidR="00B30B37">
        <w:rPr>
          <w:spacing w:val="-1"/>
        </w:rPr>
        <w:t xml:space="preserve"> </w:t>
      </w:r>
      <w:r w:rsidR="00B30B37">
        <w:t>pupils</w:t>
      </w:r>
      <w:r w:rsidR="00B30B37">
        <w:rPr>
          <w:spacing w:val="-2"/>
        </w:rPr>
        <w:t xml:space="preserve"> </w:t>
      </w:r>
      <w:r w:rsidR="00B30B37">
        <w:t>with special</w:t>
      </w:r>
      <w:r w:rsidR="00B30B37">
        <w:rPr>
          <w:spacing w:val="-1"/>
        </w:rPr>
        <w:t xml:space="preserve"> </w:t>
      </w:r>
      <w:r w:rsidR="00B30B37">
        <w:t>educational</w:t>
      </w:r>
      <w:r w:rsidR="00B30B37">
        <w:rPr>
          <w:spacing w:val="-1"/>
        </w:rPr>
        <w:t xml:space="preserve"> </w:t>
      </w:r>
      <w:r w:rsidR="00B30B37">
        <w:t>needs</w:t>
      </w:r>
      <w:r w:rsidR="00B30B37">
        <w:rPr>
          <w:spacing w:val="-2"/>
        </w:rPr>
        <w:t xml:space="preserve"> </w:t>
      </w:r>
      <w:r w:rsidR="00B30B37">
        <w:t>and</w:t>
      </w:r>
      <w:r w:rsidR="00B30B37">
        <w:rPr>
          <w:spacing w:val="-3"/>
        </w:rPr>
        <w:t xml:space="preserve"> </w:t>
      </w:r>
      <w:r w:rsidR="00B30B37">
        <w:t>have</w:t>
      </w:r>
      <w:r w:rsidR="00B30B37">
        <w:rPr>
          <w:spacing w:val="-1"/>
        </w:rPr>
        <w:t xml:space="preserve"> </w:t>
      </w:r>
      <w:r w:rsidR="00B30B37">
        <w:t>a</w:t>
      </w:r>
      <w:r w:rsidR="00B30B37">
        <w:rPr>
          <w:spacing w:val="-4"/>
        </w:rPr>
        <w:t xml:space="preserve"> </w:t>
      </w:r>
      <w:r w:rsidR="00B30B37">
        <w:t xml:space="preserve">responsibility to meet those needs with the advice and support of the </w:t>
      </w:r>
      <w:r w:rsidR="61C6A121">
        <w:t>S</w:t>
      </w:r>
      <w:r w:rsidR="00B30B37">
        <w:t xml:space="preserve">pecial </w:t>
      </w:r>
      <w:r w:rsidR="661960BE">
        <w:t>E</w:t>
      </w:r>
      <w:r w:rsidR="00B30B37">
        <w:t xml:space="preserve">ducational </w:t>
      </w:r>
      <w:r w:rsidR="66119B67">
        <w:t>N</w:t>
      </w:r>
      <w:r w:rsidR="00B30B37">
        <w:t>eeds</w:t>
      </w:r>
      <w:r w:rsidR="584F5D35">
        <w:t xml:space="preserve"> </w:t>
      </w:r>
      <w:r w:rsidR="6A50A5B1">
        <w:t>C</w:t>
      </w:r>
      <w:r w:rsidR="00B30B37">
        <w:t>oordinator</w:t>
      </w:r>
      <w:r w:rsidR="00B30B37">
        <w:rPr>
          <w:spacing w:val="-5"/>
        </w:rPr>
        <w:t xml:space="preserve"> </w:t>
      </w:r>
      <w:r w:rsidR="00B30B37">
        <w:rPr>
          <w:spacing w:val="-2"/>
        </w:rPr>
        <w:t>(SENCO).</w:t>
      </w:r>
    </w:p>
    <w:p w14:paraId="29DB83CB" w14:textId="0A4DA919" w:rsidR="00654287" w:rsidRDefault="0C8BCB43">
      <w:pPr>
        <w:pStyle w:val="ListParagraph"/>
        <w:numPr>
          <w:ilvl w:val="0"/>
          <w:numId w:val="10"/>
        </w:numPr>
        <w:tabs>
          <w:tab w:val="left" w:pos="503"/>
          <w:tab w:val="left" w:pos="504"/>
        </w:tabs>
        <w:ind w:left="503" w:right="726"/>
      </w:pPr>
      <w:r>
        <w:t>A</w:t>
      </w:r>
      <w:r w:rsidR="00B30B37">
        <w:t>ll</w:t>
      </w:r>
      <w:r w:rsidR="00B30B37">
        <w:rPr>
          <w:spacing w:val="-1"/>
        </w:rPr>
        <w:t xml:space="preserve"> </w:t>
      </w:r>
      <w:r w:rsidR="00B30B37">
        <w:t>pupils</w:t>
      </w:r>
      <w:r w:rsidR="00B30B37">
        <w:rPr>
          <w:spacing w:val="-2"/>
        </w:rPr>
        <w:t xml:space="preserve"> </w:t>
      </w:r>
      <w:r w:rsidR="00B30B37">
        <w:t>should</w:t>
      </w:r>
      <w:r w:rsidR="00B30B37">
        <w:rPr>
          <w:spacing w:val="-3"/>
        </w:rPr>
        <w:t xml:space="preserve"> </w:t>
      </w:r>
      <w:r w:rsidR="00B30B37">
        <w:t>be</w:t>
      </w:r>
      <w:r w:rsidR="00B30B37">
        <w:rPr>
          <w:spacing w:val="-4"/>
        </w:rPr>
        <w:t xml:space="preserve"> </w:t>
      </w:r>
      <w:r w:rsidR="00B30B37">
        <w:t>enabled</w:t>
      </w:r>
      <w:r w:rsidR="00B30B37">
        <w:rPr>
          <w:spacing w:val="-3"/>
        </w:rPr>
        <w:t xml:space="preserve"> </w:t>
      </w:r>
      <w:r w:rsidR="00B30B37">
        <w:t>to</w:t>
      </w:r>
      <w:r w:rsidR="00B30B37">
        <w:rPr>
          <w:spacing w:val="-3"/>
        </w:rPr>
        <w:t xml:space="preserve"> </w:t>
      </w:r>
      <w:r w:rsidR="00B30B37">
        <w:t>have</w:t>
      </w:r>
      <w:r w:rsidR="00B30B37">
        <w:rPr>
          <w:spacing w:val="-1"/>
        </w:rPr>
        <w:t xml:space="preserve"> </w:t>
      </w:r>
      <w:r w:rsidR="00B30B37">
        <w:t>access</w:t>
      </w:r>
      <w:r w:rsidR="00B30B37">
        <w:rPr>
          <w:spacing w:val="-4"/>
        </w:rPr>
        <w:t xml:space="preserve"> </w:t>
      </w:r>
      <w:r w:rsidR="00B30B37">
        <w:t>to</w:t>
      </w:r>
      <w:r w:rsidR="00B30B37">
        <w:rPr>
          <w:spacing w:val="-3"/>
        </w:rPr>
        <w:t xml:space="preserve"> </w:t>
      </w:r>
      <w:r w:rsidR="00B30B37">
        <w:t>the</w:t>
      </w:r>
      <w:r w:rsidR="00B30B37">
        <w:rPr>
          <w:spacing w:val="-3"/>
        </w:rPr>
        <w:t xml:space="preserve"> </w:t>
      </w:r>
      <w:r w:rsidR="00B30B37">
        <w:t>full</w:t>
      </w:r>
      <w:r w:rsidR="00B30B37">
        <w:rPr>
          <w:spacing w:val="-4"/>
        </w:rPr>
        <w:t xml:space="preserve"> </w:t>
      </w:r>
      <w:r w:rsidR="00B30B37">
        <w:t>curriculum</w:t>
      </w:r>
      <w:r w:rsidR="00B30B37">
        <w:rPr>
          <w:spacing w:val="-4"/>
        </w:rPr>
        <w:t xml:space="preserve"> </w:t>
      </w:r>
      <w:r w:rsidR="00B30B37">
        <w:t>provision</w:t>
      </w:r>
      <w:r w:rsidR="00B30B37">
        <w:rPr>
          <w:spacing w:val="-3"/>
        </w:rPr>
        <w:t xml:space="preserve"> </w:t>
      </w:r>
      <w:r w:rsidR="00B30B37">
        <w:t>of</w:t>
      </w:r>
      <w:r w:rsidR="00B30B37">
        <w:rPr>
          <w:spacing w:val="-3"/>
        </w:rPr>
        <w:t xml:space="preserve"> </w:t>
      </w:r>
      <w:r w:rsidR="00B30B37">
        <w:t>the</w:t>
      </w:r>
      <w:r w:rsidR="00B30B37">
        <w:rPr>
          <w:spacing w:val="-1"/>
        </w:rPr>
        <w:t xml:space="preserve"> </w:t>
      </w:r>
      <w:r w:rsidR="00B30B37">
        <w:t>school,</w:t>
      </w:r>
      <w:r w:rsidR="00B30B37">
        <w:rPr>
          <w:spacing w:val="-1"/>
        </w:rPr>
        <w:t xml:space="preserve"> </w:t>
      </w:r>
      <w:r w:rsidR="00B30B37">
        <w:t>including</w:t>
      </w:r>
      <w:r w:rsidR="00B30B37">
        <w:rPr>
          <w:spacing w:val="-4"/>
        </w:rPr>
        <w:t xml:space="preserve"> </w:t>
      </w:r>
      <w:r w:rsidR="00B30B37">
        <w:t xml:space="preserve">all relevant components of the National Curriculum, through such means as quality first teaching, differentiated teaching, learning support and learning resources that are appropriately worded and </w:t>
      </w:r>
      <w:r w:rsidR="00B30B37">
        <w:rPr>
          <w:spacing w:val="-2"/>
        </w:rPr>
        <w:t>illustrated.</w:t>
      </w:r>
    </w:p>
    <w:p w14:paraId="655BD89D" w14:textId="29048E77" w:rsidR="00654287" w:rsidRDefault="7F681E5F">
      <w:pPr>
        <w:pStyle w:val="ListParagraph"/>
        <w:numPr>
          <w:ilvl w:val="0"/>
          <w:numId w:val="10"/>
        </w:numPr>
        <w:tabs>
          <w:tab w:val="left" w:pos="503"/>
          <w:tab w:val="left" w:pos="504"/>
        </w:tabs>
        <w:ind w:left="503" w:right="717"/>
      </w:pPr>
      <w:r>
        <w:t>T</w:t>
      </w:r>
      <w:r w:rsidR="00B30B37">
        <w:t>hat pupils with special educational needs will be fully integrated into the life of the school, enabling them</w:t>
      </w:r>
      <w:r w:rsidR="00B30B37">
        <w:rPr>
          <w:spacing w:val="-4"/>
        </w:rPr>
        <w:t xml:space="preserve"> </w:t>
      </w:r>
      <w:r w:rsidR="00B30B37">
        <w:t>to</w:t>
      </w:r>
      <w:r w:rsidR="00B30B37">
        <w:rPr>
          <w:spacing w:val="-3"/>
        </w:rPr>
        <w:t xml:space="preserve"> </w:t>
      </w:r>
      <w:r w:rsidR="00B30B37">
        <w:t>maximise</w:t>
      </w:r>
      <w:r w:rsidR="00B30B37">
        <w:rPr>
          <w:spacing w:val="-3"/>
        </w:rPr>
        <w:t xml:space="preserve"> </w:t>
      </w:r>
      <w:r w:rsidR="00B30B37">
        <w:t>their</w:t>
      </w:r>
      <w:r w:rsidR="00B30B37">
        <w:rPr>
          <w:spacing w:val="-4"/>
        </w:rPr>
        <w:t xml:space="preserve"> </w:t>
      </w:r>
      <w:r w:rsidR="00B30B37">
        <w:t>potential</w:t>
      </w:r>
      <w:r w:rsidR="00B30B37">
        <w:rPr>
          <w:spacing w:val="-1"/>
        </w:rPr>
        <w:t xml:space="preserve"> </w:t>
      </w:r>
      <w:r w:rsidR="00B30B37">
        <w:t>as</w:t>
      </w:r>
      <w:r w:rsidR="00B30B37">
        <w:rPr>
          <w:spacing w:val="-2"/>
        </w:rPr>
        <w:t xml:space="preserve"> </w:t>
      </w:r>
      <w:r w:rsidR="00B30B37">
        <w:t>learners</w:t>
      </w:r>
      <w:r w:rsidR="00B30B37">
        <w:rPr>
          <w:spacing w:val="-2"/>
        </w:rPr>
        <w:t xml:space="preserve"> </w:t>
      </w:r>
      <w:r w:rsidR="00B30B37">
        <w:t>and</w:t>
      </w:r>
      <w:r w:rsidR="00B30B37">
        <w:rPr>
          <w:spacing w:val="-3"/>
        </w:rPr>
        <w:t xml:space="preserve"> </w:t>
      </w:r>
      <w:r w:rsidR="00B30B37">
        <w:t>experience</w:t>
      </w:r>
      <w:r w:rsidR="00B30B37">
        <w:rPr>
          <w:spacing w:val="-1"/>
        </w:rPr>
        <w:t xml:space="preserve"> </w:t>
      </w:r>
      <w:r w:rsidR="00B30B37">
        <w:t>and</w:t>
      </w:r>
      <w:r w:rsidR="00B30B37">
        <w:rPr>
          <w:spacing w:val="-3"/>
        </w:rPr>
        <w:t xml:space="preserve"> </w:t>
      </w:r>
      <w:r w:rsidR="00B30B37">
        <w:t>contribute</w:t>
      </w:r>
      <w:r w:rsidR="00B30B37">
        <w:rPr>
          <w:spacing w:val="-3"/>
        </w:rPr>
        <w:t xml:space="preserve"> </w:t>
      </w:r>
      <w:r w:rsidR="00B30B37">
        <w:t>to</w:t>
      </w:r>
      <w:r w:rsidR="00B30B37">
        <w:rPr>
          <w:spacing w:val="-3"/>
        </w:rPr>
        <w:t xml:space="preserve"> </w:t>
      </w:r>
      <w:r w:rsidR="00B30B37">
        <w:t>the</w:t>
      </w:r>
      <w:r w:rsidR="00B30B37">
        <w:rPr>
          <w:spacing w:val="-3"/>
        </w:rPr>
        <w:t xml:space="preserve"> </w:t>
      </w:r>
      <w:r w:rsidR="00B30B37">
        <w:t>social</w:t>
      </w:r>
      <w:r w:rsidR="00B30B37">
        <w:rPr>
          <w:spacing w:val="-2"/>
        </w:rPr>
        <w:t xml:space="preserve"> </w:t>
      </w:r>
      <w:r w:rsidR="00B30B37">
        <w:t>and</w:t>
      </w:r>
      <w:r w:rsidR="00B30B37">
        <w:rPr>
          <w:spacing w:val="-3"/>
        </w:rPr>
        <w:t xml:space="preserve"> </w:t>
      </w:r>
      <w:r w:rsidR="00B30B37">
        <w:t>cultural activities of the school.</w:t>
      </w:r>
    </w:p>
    <w:p w14:paraId="0F91DF06" w14:textId="77777777" w:rsidR="00654287" w:rsidRDefault="00654287">
      <w:pPr>
        <w:pStyle w:val="BodyText"/>
        <w:spacing w:before="2"/>
      </w:pPr>
    </w:p>
    <w:p w14:paraId="6A259071" w14:textId="77777777" w:rsidR="00654287" w:rsidRDefault="00B30B37">
      <w:pPr>
        <w:pStyle w:val="BodyText"/>
        <w:spacing w:line="292" w:lineRule="exact"/>
        <w:ind w:left="143"/>
      </w:pPr>
      <w:r>
        <w:t>That</w:t>
      </w:r>
      <w:r>
        <w:rPr>
          <w:spacing w:val="-2"/>
        </w:rPr>
        <w:t xml:space="preserve"> </w:t>
      </w:r>
      <w:r>
        <w:t>provision</w:t>
      </w:r>
      <w:r>
        <w:rPr>
          <w:spacing w:val="-1"/>
        </w:rPr>
        <w:t xml:space="preserve"> </w:t>
      </w:r>
      <w:r>
        <w:t>for</w:t>
      </w:r>
      <w:r>
        <w:rPr>
          <w:spacing w:val="-3"/>
        </w:rPr>
        <w:t xml:space="preserve"> </w:t>
      </w:r>
      <w:r>
        <w:t>pupils</w:t>
      </w:r>
      <w:r>
        <w:rPr>
          <w:spacing w:val="-2"/>
        </w:rPr>
        <w:t xml:space="preserve"> will:</w:t>
      </w:r>
    </w:p>
    <w:p w14:paraId="3E231FC9" w14:textId="77777777" w:rsidR="00654287" w:rsidRDefault="00B30B37">
      <w:pPr>
        <w:pStyle w:val="ListParagraph"/>
        <w:numPr>
          <w:ilvl w:val="0"/>
          <w:numId w:val="10"/>
        </w:numPr>
        <w:tabs>
          <w:tab w:val="left" w:pos="503"/>
          <w:tab w:val="left" w:pos="504"/>
        </w:tabs>
        <w:spacing w:line="305" w:lineRule="exact"/>
        <w:ind w:hanging="361"/>
      </w:pPr>
      <w:r>
        <w:t>match</w:t>
      </w:r>
      <w:r>
        <w:rPr>
          <w:spacing w:val="-1"/>
        </w:rPr>
        <w:t xml:space="preserve"> </w:t>
      </w:r>
      <w:r>
        <w:t>their</w:t>
      </w:r>
      <w:r>
        <w:rPr>
          <w:spacing w:val="1"/>
        </w:rPr>
        <w:t xml:space="preserve"> </w:t>
      </w:r>
      <w:r>
        <w:rPr>
          <w:spacing w:val="-2"/>
        </w:rPr>
        <w:t>needs;</w:t>
      </w:r>
    </w:p>
    <w:p w14:paraId="6487289A" w14:textId="77777777" w:rsidR="00654287" w:rsidRDefault="00B30B37">
      <w:pPr>
        <w:pStyle w:val="ListParagraph"/>
        <w:numPr>
          <w:ilvl w:val="0"/>
          <w:numId w:val="10"/>
        </w:numPr>
        <w:tabs>
          <w:tab w:val="left" w:pos="503"/>
          <w:tab w:val="left" w:pos="504"/>
        </w:tabs>
        <w:spacing w:line="305" w:lineRule="exact"/>
        <w:ind w:hanging="361"/>
      </w:pPr>
      <w:r>
        <w:t>take</w:t>
      </w:r>
      <w:r>
        <w:rPr>
          <w:spacing w:val="-1"/>
        </w:rPr>
        <w:t xml:space="preserve"> </w:t>
      </w:r>
      <w:r>
        <w:t>account</w:t>
      </w:r>
      <w:r>
        <w:rPr>
          <w:spacing w:val="-2"/>
        </w:rPr>
        <w:t xml:space="preserve"> </w:t>
      </w:r>
      <w:r>
        <w:t>of</w:t>
      </w:r>
      <w:r>
        <w:rPr>
          <w:spacing w:val="-3"/>
        </w:rPr>
        <w:t xml:space="preserve"> </w:t>
      </w:r>
      <w:r>
        <w:t>the</w:t>
      </w:r>
      <w:r>
        <w:rPr>
          <w:spacing w:val="-2"/>
        </w:rPr>
        <w:t xml:space="preserve"> </w:t>
      </w:r>
      <w:r>
        <w:t>wishes</w:t>
      </w:r>
      <w:r>
        <w:rPr>
          <w:spacing w:val="-1"/>
        </w:rPr>
        <w:t xml:space="preserve"> </w:t>
      </w:r>
      <w:r>
        <w:t>and</w:t>
      </w:r>
      <w:r>
        <w:rPr>
          <w:spacing w:val="-1"/>
        </w:rPr>
        <w:t xml:space="preserve"> </w:t>
      </w:r>
      <w:r>
        <w:t>feelings</w:t>
      </w:r>
      <w:r>
        <w:rPr>
          <w:spacing w:val="-3"/>
        </w:rPr>
        <w:t xml:space="preserve"> </w:t>
      </w:r>
      <w:r>
        <w:t>of</w:t>
      </w:r>
      <w:r>
        <w:rPr>
          <w:spacing w:val="-2"/>
        </w:rPr>
        <w:t xml:space="preserve"> </w:t>
      </w:r>
      <w:r>
        <w:t>the</w:t>
      </w:r>
      <w:r>
        <w:rPr>
          <w:spacing w:val="-3"/>
        </w:rPr>
        <w:t xml:space="preserve"> </w:t>
      </w:r>
      <w:r>
        <w:rPr>
          <w:spacing w:val="-2"/>
        </w:rPr>
        <w:t>pupil;</w:t>
      </w:r>
    </w:p>
    <w:p w14:paraId="302D79D5" w14:textId="77777777" w:rsidR="00654287" w:rsidRDefault="00B30B37">
      <w:pPr>
        <w:pStyle w:val="ListParagraph"/>
        <w:numPr>
          <w:ilvl w:val="0"/>
          <w:numId w:val="10"/>
        </w:numPr>
        <w:tabs>
          <w:tab w:val="left" w:pos="503"/>
          <w:tab w:val="left" w:pos="504"/>
        </w:tabs>
        <w:spacing w:line="305" w:lineRule="exact"/>
        <w:ind w:hanging="361"/>
      </w:pPr>
      <w:r>
        <w:t>be</w:t>
      </w:r>
      <w:r>
        <w:rPr>
          <w:spacing w:val="-1"/>
        </w:rPr>
        <w:t xml:space="preserve"> </w:t>
      </w:r>
      <w:r>
        <w:t>in</w:t>
      </w:r>
      <w:r>
        <w:rPr>
          <w:spacing w:val="-1"/>
        </w:rPr>
        <w:t xml:space="preserve"> </w:t>
      </w:r>
      <w:r>
        <w:t>partnership</w:t>
      </w:r>
      <w:r>
        <w:rPr>
          <w:spacing w:val="-3"/>
        </w:rPr>
        <w:t xml:space="preserve"> </w:t>
      </w:r>
      <w:r>
        <w:t>with</w:t>
      </w:r>
      <w:r>
        <w:rPr>
          <w:spacing w:val="-2"/>
        </w:rPr>
        <w:t xml:space="preserve"> </w:t>
      </w:r>
      <w:r>
        <w:t>the</w:t>
      </w:r>
      <w:r>
        <w:rPr>
          <w:spacing w:val="-1"/>
        </w:rPr>
        <w:t xml:space="preserve"> </w:t>
      </w:r>
      <w:r>
        <w:t>pupil’s</w:t>
      </w:r>
      <w:r>
        <w:rPr>
          <w:spacing w:val="-3"/>
        </w:rPr>
        <w:t xml:space="preserve"> </w:t>
      </w:r>
      <w:r>
        <w:rPr>
          <w:spacing w:val="-2"/>
        </w:rPr>
        <w:t>parents.</w:t>
      </w:r>
    </w:p>
    <w:p w14:paraId="5BA7AAB5" w14:textId="77777777" w:rsidR="00654287" w:rsidRDefault="00654287">
      <w:pPr>
        <w:pStyle w:val="BodyText"/>
        <w:spacing w:before="1"/>
        <w:rPr>
          <w:sz w:val="28"/>
        </w:rPr>
      </w:pPr>
    </w:p>
    <w:p w14:paraId="4A4CC2C9" w14:textId="77777777" w:rsidR="00654287" w:rsidRDefault="00B30B37">
      <w:pPr>
        <w:pStyle w:val="Heading1"/>
        <w:numPr>
          <w:ilvl w:val="0"/>
          <w:numId w:val="11"/>
        </w:numPr>
        <w:tabs>
          <w:tab w:val="left" w:pos="423"/>
        </w:tabs>
        <w:ind w:hanging="280"/>
      </w:pPr>
      <w:bookmarkStart w:id="3" w:name="_TOC_250027"/>
      <w:r>
        <w:rPr>
          <w:color w:val="527C54"/>
          <w:spacing w:val="-2"/>
        </w:rPr>
        <w:t>B</w:t>
      </w:r>
      <w:bookmarkEnd w:id="3"/>
      <w:r>
        <w:rPr>
          <w:color w:val="527C54"/>
          <w:spacing w:val="-2"/>
        </w:rPr>
        <w:t>ackground</w:t>
      </w:r>
    </w:p>
    <w:p w14:paraId="1B62C4B9" w14:textId="4D64CE35" w:rsidR="00654287" w:rsidRDefault="00B30B37" w:rsidP="00B626CC">
      <w:pPr>
        <w:pStyle w:val="Heading2"/>
        <w:tabs>
          <w:tab w:val="left" w:pos="851"/>
        </w:tabs>
        <w:spacing w:before="0"/>
        <w:ind w:left="143" w:firstLine="283"/>
      </w:pPr>
      <w:bookmarkStart w:id="4" w:name="_TOC_250026"/>
      <w:r>
        <w:t>3.1</w:t>
      </w:r>
      <w:r>
        <w:tab/>
        <w:t>Legislation</w:t>
      </w:r>
      <w:r>
        <w:rPr>
          <w:spacing w:val="-3"/>
        </w:rPr>
        <w:t xml:space="preserve"> </w:t>
      </w:r>
      <w:r>
        <w:t>&amp;</w:t>
      </w:r>
      <w:r>
        <w:rPr>
          <w:spacing w:val="-4"/>
        </w:rPr>
        <w:t xml:space="preserve"> </w:t>
      </w:r>
      <w:bookmarkEnd w:id="4"/>
      <w:r>
        <w:rPr>
          <w:spacing w:val="-2"/>
        </w:rPr>
        <w:t>Guidance</w:t>
      </w:r>
    </w:p>
    <w:p w14:paraId="3721B91C" w14:textId="0A2DEBFD" w:rsidR="00654287" w:rsidRPr="00B626CC" w:rsidRDefault="00B30B37" w:rsidP="00B626CC">
      <w:pPr>
        <w:ind w:left="851"/>
        <w:rPr>
          <w:szCs w:val="24"/>
        </w:rPr>
      </w:pPr>
      <w:r w:rsidRPr="00B626CC">
        <w:rPr>
          <w:szCs w:val="24"/>
        </w:rPr>
        <w:t>This</w:t>
      </w:r>
      <w:r w:rsidRPr="00B626CC">
        <w:rPr>
          <w:spacing w:val="-1"/>
          <w:szCs w:val="24"/>
        </w:rPr>
        <w:t xml:space="preserve"> </w:t>
      </w:r>
      <w:r w:rsidRPr="00B626CC">
        <w:rPr>
          <w:szCs w:val="24"/>
        </w:rPr>
        <w:t>policy and</w:t>
      </w:r>
      <w:r w:rsidRPr="00B626CC">
        <w:rPr>
          <w:spacing w:val="-2"/>
          <w:szCs w:val="24"/>
        </w:rPr>
        <w:t xml:space="preserve"> </w:t>
      </w:r>
      <w:r w:rsidRPr="00B626CC">
        <w:rPr>
          <w:szCs w:val="24"/>
        </w:rPr>
        <w:t>information</w:t>
      </w:r>
      <w:r w:rsidRPr="00B626CC">
        <w:rPr>
          <w:spacing w:val="-4"/>
          <w:szCs w:val="24"/>
        </w:rPr>
        <w:t xml:space="preserve"> </w:t>
      </w:r>
      <w:r w:rsidRPr="00B626CC">
        <w:rPr>
          <w:szCs w:val="24"/>
        </w:rPr>
        <w:t>report is</w:t>
      </w:r>
      <w:r w:rsidRPr="00B626CC">
        <w:rPr>
          <w:spacing w:val="-1"/>
          <w:szCs w:val="24"/>
        </w:rPr>
        <w:t xml:space="preserve"> </w:t>
      </w:r>
      <w:r w:rsidRPr="00B626CC">
        <w:rPr>
          <w:szCs w:val="24"/>
        </w:rPr>
        <w:t>based</w:t>
      </w:r>
      <w:r w:rsidRPr="00B626CC">
        <w:rPr>
          <w:spacing w:val="-2"/>
          <w:szCs w:val="24"/>
        </w:rPr>
        <w:t xml:space="preserve"> </w:t>
      </w:r>
      <w:r w:rsidRPr="00B626CC">
        <w:rPr>
          <w:szCs w:val="24"/>
        </w:rPr>
        <w:t>on</w:t>
      </w:r>
      <w:r w:rsidRPr="00B626CC">
        <w:rPr>
          <w:spacing w:val="-4"/>
          <w:szCs w:val="24"/>
        </w:rPr>
        <w:t xml:space="preserve"> </w:t>
      </w:r>
      <w:r w:rsidRPr="00B626CC">
        <w:rPr>
          <w:szCs w:val="24"/>
        </w:rPr>
        <w:t>the statutory</w:t>
      </w:r>
      <w:r w:rsidRPr="00B626CC">
        <w:rPr>
          <w:spacing w:val="-1"/>
          <w:szCs w:val="24"/>
        </w:rPr>
        <w:t xml:space="preserve"> </w:t>
      </w:r>
      <w:hyperlink r:id="rId14">
        <w:r w:rsidRPr="00B626CC">
          <w:rPr>
            <w:color w:val="0000FF"/>
            <w:szCs w:val="24"/>
            <w:u w:val="single" w:color="0000FF"/>
          </w:rPr>
          <w:t>Special</w:t>
        </w:r>
        <w:r w:rsidRPr="00B626CC">
          <w:rPr>
            <w:color w:val="0000FF"/>
            <w:spacing w:val="-1"/>
            <w:szCs w:val="24"/>
            <w:u w:val="single" w:color="0000FF"/>
          </w:rPr>
          <w:t xml:space="preserve"> </w:t>
        </w:r>
        <w:r w:rsidRPr="00B626CC">
          <w:rPr>
            <w:color w:val="0000FF"/>
            <w:szCs w:val="24"/>
            <w:u w:val="single" w:color="0000FF"/>
          </w:rPr>
          <w:t>Educational</w:t>
        </w:r>
        <w:r w:rsidRPr="00B626CC">
          <w:rPr>
            <w:color w:val="0000FF"/>
            <w:spacing w:val="-4"/>
            <w:szCs w:val="24"/>
            <w:u w:val="single" w:color="0000FF"/>
          </w:rPr>
          <w:t xml:space="preserve"> </w:t>
        </w:r>
        <w:r w:rsidRPr="00B626CC">
          <w:rPr>
            <w:color w:val="0000FF"/>
            <w:szCs w:val="24"/>
            <w:u w:val="single" w:color="0000FF"/>
          </w:rPr>
          <w:t>Needs</w:t>
        </w:r>
        <w:r w:rsidRPr="00B626CC">
          <w:rPr>
            <w:color w:val="0000FF"/>
            <w:spacing w:val="-1"/>
            <w:szCs w:val="24"/>
            <w:u w:val="single" w:color="0000FF"/>
          </w:rPr>
          <w:t xml:space="preserve"> </w:t>
        </w:r>
        <w:r w:rsidRPr="00B626CC">
          <w:rPr>
            <w:color w:val="0000FF"/>
            <w:szCs w:val="24"/>
            <w:u w:val="single" w:color="0000FF"/>
          </w:rPr>
          <w:t>and</w:t>
        </w:r>
        <w:r w:rsidRPr="00B626CC">
          <w:rPr>
            <w:color w:val="0000FF"/>
            <w:spacing w:val="-4"/>
            <w:szCs w:val="24"/>
            <w:u w:val="single" w:color="0000FF"/>
          </w:rPr>
          <w:t xml:space="preserve"> </w:t>
        </w:r>
        <w:r w:rsidRPr="00B626CC">
          <w:rPr>
            <w:color w:val="0000FF"/>
            <w:szCs w:val="24"/>
            <w:u w:val="single" w:color="0000FF"/>
          </w:rPr>
          <w:t>Disability</w:t>
        </w:r>
        <w:r w:rsidRPr="00B626CC">
          <w:rPr>
            <w:color w:val="0000FF"/>
            <w:spacing w:val="-2"/>
            <w:szCs w:val="24"/>
            <w:u w:val="single" w:color="0000FF"/>
          </w:rPr>
          <w:t xml:space="preserve"> </w:t>
        </w:r>
        <w:r w:rsidRPr="00B626CC">
          <w:rPr>
            <w:color w:val="0000FF"/>
            <w:szCs w:val="24"/>
            <w:u w:val="single" w:color="0000FF"/>
          </w:rPr>
          <w:t>(SEND)</w:t>
        </w:r>
        <w:r w:rsidRPr="00B626CC">
          <w:rPr>
            <w:color w:val="0000FF"/>
            <w:spacing w:val="-3"/>
            <w:szCs w:val="24"/>
            <w:u w:val="single" w:color="0000FF"/>
          </w:rPr>
          <w:t xml:space="preserve"> </w:t>
        </w:r>
        <w:r w:rsidRPr="00B626CC">
          <w:rPr>
            <w:color w:val="0000FF"/>
            <w:szCs w:val="24"/>
            <w:u w:val="single" w:color="0000FF"/>
          </w:rPr>
          <w:t>Code</w:t>
        </w:r>
        <w:r w:rsidRPr="00B626CC">
          <w:rPr>
            <w:color w:val="0000FF"/>
            <w:spacing w:val="-3"/>
            <w:szCs w:val="24"/>
            <w:u w:val="single" w:color="0000FF"/>
          </w:rPr>
          <w:t xml:space="preserve"> </w:t>
        </w:r>
        <w:r w:rsidRPr="00B626CC">
          <w:rPr>
            <w:color w:val="0000FF"/>
            <w:szCs w:val="24"/>
            <w:u w:val="single" w:color="0000FF"/>
          </w:rPr>
          <w:t>of</w:t>
        </w:r>
      </w:hyperlink>
      <w:r w:rsidRPr="00B626CC">
        <w:rPr>
          <w:color w:val="0000FF"/>
          <w:szCs w:val="24"/>
        </w:rPr>
        <w:t xml:space="preserve"> </w:t>
      </w:r>
      <w:hyperlink r:id="rId15">
        <w:r w:rsidRPr="00B626CC">
          <w:rPr>
            <w:color w:val="0000FF"/>
            <w:szCs w:val="24"/>
          </w:rPr>
          <w:t>Practice</w:t>
        </w:r>
      </w:hyperlink>
      <w:r w:rsidRPr="00B626CC">
        <w:rPr>
          <w:color w:val="0000FF"/>
          <w:szCs w:val="24"/>
        </w:rPr>
        <w:t xml:space="preserve"> </w:t>
      </w:r>
      <w:r w:rsidRPr="00B626CC">
        <w:rPr>
          <w:szCs w:val="24"/>
        </w:rPr>
        <w:t>and the following legislation:</w:t>
      </w:r>
    </w:p>
    <w:p w14:paraId="2E18C1A2" w14:textId="21AA827D" w:rsidR="00654287" w:rsidRPr="00B626CC" w:rsidRDefault="00B30B37" w:rsidP="00B626CC">
      <w:pPr>
        <w:pStyle w:val="ListParagraph"/>
        <w:numPr>
          <w:ilvl w:val="2"/>
          <w:numId w:val="11"/>
        </w:numPr>
        <w:tabs>
          <w:tab w:val="left" w:pos="864"/>
          <w:tab w:val="left" w:pos="865"/>
        </w:tabs>
        <w:ind w:right="596" w:hanging="360"/>
        <w:rPr>
          <w:rFonts w:ascii="Symbol" w:hAnsi="Symbol"/>
          <w:szCs w:val="24"/>
        </w:rPr>
      </w:pPr>
      <w:r w:rsidRPr="00B626CC">
        <w:rPr>
          <w:noProof/>
          <w:szCs w:val="24"/>
        </w:rPr>
        <mc:AlternateContent>
          <mc:Choice Requires="wps">
            <w:drawing>
              <wp:anchor distT="0" distB="0" distL="114300" distR="114300" simplePos="0" relativeHeight="251658243" behindDoc="1" locked="0" layoutInCell="1" allowOverlap="1" wp14:anchorId="7840D13B" wp14:editId="246A6B7E">
                <wp:simplePos x="0" y="0"/>
                <wp:positionH relativeFrom="page">
                  <wp:posOffset>853440</wp:posOffset>
                </wp:positionH>
                <wp:positionV relativeFrom="paragraph">
                  <wp:posOffset>155575</wp:posOffset>
                </wp:positionV>
                <wp:extent cx="2488565" cy="8890"/>
                <wp:effectExtent l="0" t="0" r="0" b="0"/>
                <wp:wrapNone/>
                <wp:docPr id="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8565"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D2B6735">
              <v:rect id="docshape5" style="position:absolute;margin-left:67.2pt;margin-top:12.25pt;width:195.95pt;height:.7pt;z-index:-15997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ue" stroked="f" w14:anchorId="58E178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">
                <w10:wrap anchorx="page"/>
              </v:rect>
            </w:pict>
          </mc:Fallback>
        </mc:AlternateContent>
      </w:r>
      <w:hyperlink r:id="rId16">
        <w:r w:rsidRPr="00B626CC">
          <w:rPr>
            <w:color w:val="0000FF"/>
            <w:szCs w:val="24"/>
          </w:rPr>
          <w:t>Part</w:t>
        </w:r>
        <w:r w:rsidRPr="00B626CC">
          <w:rPr>
            <w:color w:val="0000FF"/>
            <w:spacing w:val="-3"/>
            <w:szCs w:val="24"/>
          </w:rPr>
          <w:t xml:space="preserve"> </w:t>
        </w:r>
        <w:r w:rsidRPr="00B626CC">
          <w:rPr>
            <w:color w:val="0000FF"/>
            <w:szCs w:val="24"/>
          </w:rPr>
          <w:t>3</w:t>
        </w:r>
        <w:r w:rsidRPr="00B626CC">
          <w:rPr>
            <w:color w:val="0000FF"/>
            <w:spacing w:val="-2"/>
            <w:szCs w:val="24"/>
          </w:rPr>
          <w:t xml:space="preserve"> </w:t>
        </w:r>
        <w:r w:rsidRPr="00B626CC">
          <w:rPr>
            <w:color w:val="0000FF"/>
            <w:szCs w:val="24"/>
          </w:rPr>
          <w:t>of</w:t>
        </w:r>
        <w:r w:rsidRPr="00B626CC">
          <w:rPr>
            <w:color w:val="0000FF"/>
            <w:spacing w:val="-1"/>
            <w:szCs w:val="24"/>
          </w:rPr>
          <w:t xml:space="preserve"> </w:t>
        </w:r>
        <w:r w:rsidRPr="00B626CC">
          <w:rPr>
            <w:color w:val="0000FF"/>
            <w:szCs w:val="24"/>
          </w:rPr>
          <w:t>the Children</w:t>
        </w:r>
        <w:r w:rsidRPr="00B626CC">
          <w:rPr>
            <w:color w:val="0000FF"/>
            <w:spacing w:val="-2"/>
            <w:szCs w:val="24"/>
          </w:rPr>
          <w:t xml:space="preserve"> </w:t>
        </w:r>
        <w:r w:rsidRPr="00B626CC">
          <w:rPr>
            <w:color w:val="0000FF"/>
            <w:szCs w:val="24"/>
          </w:rPr>
          <w:t>and</w:t>
        </w:r>
        <w:r w:rsidRPr="00B626CC">
          <w:rPr>
            <w:color w:val="0000FF"/>
            <w:spacing w:val="-2"/>
            <w:szCs w:val="24"/>
          </w:rPr>
          <w:t xml:space="preserve"> </w:t>
        </w:r>
        <w:r w:rsidRPr="00B626CC">
          <w:rPr>
            <w:color w:val="0000FF"/>
            <w:szCs w:val="24"/>
          </w:rPr>
          <w:t>Families</w:t>
        </w:r>
        <w:r w:rsidRPr="00B626CC">
          <w:rPr>
            <w:color w:val="0000FF"/>
            <w:spacing w:val="-3"/>
            <w:szCs w:val="24"/>
          </w:rPr>
          <w:t xml:space="preserve"> </w:t>
        </w:r>
        <w:r w:rsidRPr="00B626CC">
          <w:rPr>
            <w:color w:val="0000FF"/>
            <w:szCs w:val="24"/>
          </w:rPr>
          <w:t>Act</w:t>
        </w:r>
        <w:r w:rsidRPr="00B626CC">
          <w:rPr>
            <w:color w:val="0000FF"/>
            <w:spacing w:val="-3"/>
            <w:szCs w:val="24"/>
          </w:rPr>
          <w:t xml:space="preserve"> </w:t>
        </w:r>
        <w:r w:rsidRPr="00B626CC">
          <w:rPr>
            <w:color w:val="0000FF"/>
            <w:szCs w:val="24"/>
          </w:rPr>
          <w:t>2014</w:t>
        </w:r>
        <w:r w:rsidRPr="00B626CC">
          <w:rPr>
            <w:szCs w:val="24"/>
          </w:rPr>
          <w:t>,</w:t>
        </w:r>
      </w:hyperlink>
      <w:r w:rsidRPr="00B626CC">
        <w:rPr>
          <w:spacing w:val="-1"/>
          <w:szCs w:val="24"/>
        </w:rPr>
        <w:t xml:space="preserve"> </w:t>
      </w:r>
      <w:r w:rsidRPr="00B626CC">
        <w:rPr>
          <w:szCs w:val="24"/>
        </w:rPr>
        <w:t>which</w:t>
      </w:r>
      <w:r w:rsidRPr="00B626CC">
        <w:rPr>
          <w:spacing w:val="-4"/>
          <w:szCs w:val="24"/>
        </w:rPr>
        <w:t xml:space="preserve"> </w:t>
      </w:r>
      <w:r w:rsidRPr="00B626CC">
        <w:rPr>
          <w:szCs w:val="24"/>
        </w:rPr>
        <w:t>sets</w:t>
      </w:r>
      <w:r w:rsidRPr="00B626CC">
        <w:rPr>
          <w:spacing w:val="-1"/>
          <w:szCs w:val="24"/>
        </w:rPr>
        <w:t xml:space="preserve"> </w:t>
      </w:r>
      <w:r w:rsidRPr="00B626CC">
        <w:rPr>
          <w:szCs w:val="24"/>
        </w:rPr>
        <w:t>out</w:t>
      </w:r>
      <w:r w:rsidRPr="00B626CC">
        <w:rPr>
          <w:spacing w:val="-3"/>
          <w:szCs w:val="24"/>
        </w:rPr>
        <w:t xml:space="preserve"> </w:t>
      </w:r>
      <w:r w:rsidRPr="00B626CC">
        <w:rPr>
          <w:szCs w:val="24"/>
        </w:rPr>
        <w:t>schools’</w:t>
      </w:r>
      <w:r w:rsidRPr="00B626CC">
        <w:rPr>
          <w:spacing w:val="-3"/>
          <w:szCs w:val="24"/>
        </w:rPr>
        <w:t xml:space="preserve"> </w:t>
      </w:r>
      <w:r w:rsidRPr="00B626CC">
        <w:rPr>
          <w:szCs w:val="24"/>
        </w:rPr>
        <w:t>responsibilities</w:t>
      </w:r>
      <w:r w:rsidRPr="00B626CC">
        <w:rPr>
          <w:spacing w:val="-1"/>
          <w:szCs w:val="24"/>
        </w:rPr>
        <w:t xml:space="preserve"> </w:t>
      </w:r>
      <w:r w:rsidRPr="00B626CC">
        <w:rPr>
          <w:szCs w:val="24"/>
        </w:rPr>
        <w:t>for</w:t>
      </w:r>
      <w:r w:rsidRPr="00B626CC">
        <w:rPr>
          <w:spacing w:val="-1"/>
          <w:szCs w:val="24"/>
        </w:rPr>
        <w:t xml:space="preserve"> </w:t>
      </w:r>
      <w:r w:rsidRPr="00B626CC">
        <w:rPr>
          <w:szCs w:val="24"/>
        </w:rPr>
        <w:t>pupils</w:t>
      </w:r>
      <w:r w:rsidRPr="00B626CC">
        <w:rPr>
          <w:spacing w:val="-1"/>
          <w:szCs w:val="24"/>
        </w:rPr>
        <w:t xml:space="preserve"> </w:t>
      </w:r>
      <w:r w:rsidRPr="00B626CC">
        <w:rPr>
          <w:szCs w:val="24"/>
        </w:rPr>
        <w:t>with</w:t>
      </w:r>
      <w:r w:rsidRPr="00B626CC">
        <w:rPr>
          <w:spacing w:val="-2"/>
          <w:szCs w:val="24"/>
        </w:rPr>
        <w:t xml:space="preserve"> </w:t>
      </w:r>
      <w:r w:rsidRPr="00B626CC">
        <w:rPr>
          <w:szCs w:val="24"/>
        </w:rPr>
        <w:t>SEN</w:t>
      </w:r>
      <w:r w:rsidRPr="00B626CC">
        <w:rPr>
          <w:spacing w:val="-2"/>
          <w:szCs w:val="24"/>
        </w:rPr>
        <w:t xml:space="preserve"> </w:t>
      </w:r>
      <w:r w:rsidRPr="00B626CC">
        <w:rPr>
          <w:szCs w:val="24"/>
        </w:rPr>
        <w:t xml:space="preserve">and </w:t>
      </w:r>
      <w:r w:rsidRPr="00B626CC">
        <w:rPr>
          <w:spacing w:val="-2"/>
          <w:szCs w:val="24"/>
        </w:rPr>
        <w:t>disabilities.</w:t>
      </w:r>
    </w:p>
    <w:p w14:paraId="06C93920" w14:textId="77777777" w:rsidR="00654287" w:rsidRPr="00B626CC" w:rsidRDefault="00983650" w:rsidP="00B626CC">
      <w:pPr>
        <w:pStyle w:val="ListParagraph"/>
        <w:numPr>
          <w:ilvl w:val="2"/>
          <w:numId w:val="11"/>
        </w:numPr>
        <w:tabs>
          <w:tab w:val="left" w:pos="864"/>
          <w:tab w:val="left" w:pos="865"/>
        </w:tabs>
        <w:ind w:right="855" w:hanging="360"/>
        <w:rPr>
          <w:rFonts w:ascii="Symbol" w:hAnsi="Symbol"/>
          <w:szCs w:val="24"/>
        </w:rPr>
      </w:pPr>
      <w:hyperlink r:id="rId17">
        <w:r w:rsidR="00B30B37" w:rsidRPr="00B626CC">
          <w:rPr>
            <w:color w:val="0000FF"/>
            <w:szCs w:val="24"/>
            <w:u w:val="single" w:color="0000FF"/>
          </w:rPr>
          <w:t>The</w:t>
        </w:r>
        <w:r w:rsidR="00B30B37" w:rsidRPr="00B626CC">
          <w:rPr>
            <w:color w:val="0000FF"/>
            <w:spacing w:val="-1"/>
            <w:szCs w:val="24"/>
            <w:u w:val="single" w:color="0000FF"/>
          </w:rPr>
          <w:t xml:space="preserve"> </w:t>
        </w:r>
        <w:r w:rsidR="00B30B37" w:rsidRPr="00B626CC">
          <w:rPr>
            <w:color w:val="0000FF"/>
            <w:szCs w:val="24"/>
            <w:u w:val="single" w:color="0000FF"/>
          </w:rPr>
          <w:t>Special</w:t>
        </w:r>
        <w:r w:rsidR="00B30B37" w:rsidRPr="00B626CC">
          <w:rPr>
            <w:color w:val="0000FF"/>
            <w:spacing w:val="-5"/>
            <w:szCs w:val="24"/>
            <w:u w:val="single" w:color="0000FF"/>
          </w:rPr>
          <w:t xml:space="preserve"> </w:t>
        </w:r>
        <w:r w:rsidR="00B30B37" w:rsidRPr="00B626CC">
          <w:rPr>
            <w:color w:val="0000FF"/>
            <w:szCs w:val="24"/>
            <w:u w:val="single" w:color="0000FF"/>
          </w:rPr>
          <w:t>Educational</w:t>
        </w:r>
        <w:r w:rsidR="00B30B37" w:rsidRPr="00B626CC">
          <w:rPr>
            <w:color w:val="0000FF"/>
            <w:spacing w:val="-2"/>
            <w:szCs w:val="24"/>
            <w:u w:val="single" w:color="0000FF"/>
          </w:rPr>
          <w:t xml:space="preserve"> </w:t>
        </w:r>
        <w:r w:rsidR="00B30B37" w:rsidRPr="00B626CC">
          <w:rPr>
            <w:color w:val="0000FF"/>
            <w:szCs w:val="24"/>
            <w:u w:val="single" w:color="0000FF"/>
          </w:rPr>
          <w:t>Needs</w:t>
        </w:r>
        <w:r w:rsidR="00B30B37" w:rsidRPr="00B626CC">
          <w:rPr>
            <w:color w:val="0000FF"/>
            <w:spacing w:val="-2"/>
            <w:szCs w:val="24"/>
            <w:u w:val="single" w:color="0000FF"/>
          </w:rPr>
          <w:t xml:space="preserve"> </w:t>
        </w:r>
        <w:r w:rsidR="00B30B37" w:rsidRPr="00B626CC">
          <w:rPr>
            <w:color w:val="0000FF"/>
            <w:szCs w:val="24"/>
            <w:u w:val="single" w:color="0000FF"/>
          </w:rPr>
          <w:t>and</w:t>
        </w:r>
        <w:r w:rsidR="00B30B37" w:rsidRPr="00B626CC">
          <w:rPr>
            <w:color w:val="0000FF"/>
            <w:spacing w:val="-3"/>
            <w:szCs w:val="24"/>
            <w:u w:val="single" w:color="0000FF"/>
          </w:rPr>
          <w:t xml:space="preserve"> </w:t>
        </w:r>
        <w:r w:rsidR="00B30B37" w:rsidRPr="00B626CC">
          <w:rPr>
            <w:color w:val="0000FF"/>
            <w:szCs w:val="24"/>
            <w:u w:val="single" w:color="0000FF"/>
          </w:rPr>
          <w:t>Disability</w:t>
        </w:r>
        <w:r w:rsidR="00B30B37" w:rsidRPr="00B626CC">
          <w:rPr>
            <w:color w:val="0000FF"/>
            <w:spacing w:val="-1"/>
            <w:szCs w:val="24"/>
            <w:u w:val="single" w:color="0000FF"/>
          </w:rPr>
          <w:t xml:space="preserve"> </w:t>
        </w:r>
        <w:r w:rsidR="00B30B37" w:rsidRPr="00B626CC">
          <w:rPr>
            <w:color w:val="0000FF"/>
            <w:szCs w:val="24"/>
            <w:u w:val="single" w:color="0000FF"/>
          </w:rPr>
          <w:t>Regulations</w:t>
        </w:r>
        <w:r w:rsidR="00B30B37" w:rsidRPr="00B626CC">
          <w:rPr>
            <w:color w:val="0000FF"/>
            <w:spacing w:val="-2"/>
            <w:szCs w:val="24"/>
            <w:u w:val="single" w:color="0000FF"/>
          </w:rPr>
          <w:t xml:space="preserve"> </w:t>
        </w:r>
        <w:r w:rsidR="00B30B37" w:rsidRPr="00B626CC">
          <w:rPr>
            <w:color w:val="0000FF"/>
            <w:szCs w:val="24"/>
            <w:u w:val="single" w:color="0000FF"/>
          </w:rPr>
          <w:t>2014,</w:t>
        </w:r>
      </w:hyperlink>
      <w:r w:rsidR="00B30B37" w:rsidRPr="00B626CC">
        <w:rPr>
          <w:color w:val="0000FF"/>
          <w:spacing w:val="-3"/>
          <w:szCs w:val="24"/>
        </w:rPr>
        <w:t xml:space="preserve"> </w:t>
      </w:r>
      <w:r w:rsidR="00B30B37" w:rsidRPr="00B626CC">
        <w:rPr>
          <w:szCs w:val="24"/>
        </w:rPr>
        <w:t>which</w:t>
      </w:r>
      <w:r w:rsidR="00B30B37" w:rsidRPr="00B626CC">
        <w:rPr>
          <w:spacing w:val="-3"/>
          <w:szCs w:val="24"/>
        </w:rPr>
        <w:t xml:space="preserve"> </w:t>
      </w:r>
      <w:r w:rsidR="00B30B37" w:rsidRPr="00B626CC">
        <w:rPr>
          <w:szCs w:val="24"/>
        </w:rPr>
        <w:t>set</w:t>
      </w:r>
      <w:r w:rsidR="00B30B37" w:rsidRPr="00B626CC">
        <w:rPr>
          <w:spacing w:val="-4"/>
          <w:szCs w:val="24"/>
        </w:rPr>
        <w:t xml:space="preserve"> </w:t>
      </w:r>
      <w:r w:rsidR="00B30B37" w:rsidRPr="00B626CC">
        <w:rPr>
          <w:szCs w:val="24"/>
        </w:rPr>
        <w:t>out</w:t>
      </w:r>
      <w:r w:rsidR="00B30B37" w:rsidRPr="00B626CC">
        <w:rPr>
          <w:spacing w:val="-2"/>
          <w:szCs w:val="24"/>
        </w:rPr>
        <w:t xml:space="preserve"> </w:t>
      </w:r>
      <w:r w:rsidR="00B30B37" w:rsidRPr="00B626CC">
        <w:rPr>
          <w:szCs w:val="24"/>
        </w:rPr>
        <w:t>schools’</w:t>
      </w:r>
      <w:r w:rsidR="00B30B37" w:rsidRPr="00B626CC">
        <w:rPr>
          <w:spacing w:val="-4"/>
          <w:szCs w:val="24"/>
        </w:rPr>
        <w:t xml:space="preserve"> </w:t>
      </w:r>
      <w:r w:rsidR="00B30B37" w:rsidRPr="00B626CC">
        <w:rPr>
          <w:szCs w:val="24"/>
        </w:rPr>
        <w:t>responsibilities</w:t>
      </w:r>
      <w:r w:rsidR="00B30B37" w:rsidRPr="00B626CC">
        <w:rPr>
          <w:spacing w:val="-2"/>
          <w:szCs w:val="24"/>
        </w:rPr>
        <w:t xml:space="preserve"> </w:t>
      </w:r>
      <w:r w:rsidR="00B30B37" w:rsidRPr="00B626CC">
        <w:rPr>
          <w:szCs w:val="24"/>
        </w:rPr>
        <w:t>for education, health and care (EHC) plans, SEN co-ordinators (SENCOs) and the SEN information report.</w:t>
      </w:r>
    </w:p>
    <w:p w14:paraId="70A128DC" w14:textId="77777777" w:rsidR="00654287" w:rsidRDefault="00654287">
      <w:pPr>
        <w:pStyle w:val="BodyText"/>
        <w:rPr>
          <w:sz w:val="22"/>
        </w:rPr>
      </w:pPr>
    </w:p>
    <w:p w14:paraId="71A96E83" w14:textId="15101D97" w:rsidR="00654287" w:rsidRDefault="00B30B37" w:rsidP="00B626CC">
      <w:pPr>
        <w:pStyle w:val="Heading2"/>
        <w:tabs>
          <w:tab w:val="left" w:pos="851"/>
        </w:tabs>
        <w:spacing w:before="0"/>
        <w:ind w:left="286" w:firstLine="143"/>
      </w:pPr>
      <w:bookmarkStart w:id="5" w:name="_TOC_250025"/>
      <w:r>
        <w:t>3.2</w:t>
      </w:r>
      <w:r>
        <w:tab/>
        <w:t>Definition</w:t>
      </w:r>
      <w:r>
        <w:rPr>
          <w:spacing w:val="-6"/>
        </w:rPr>
        <w:t xml:space="preserve"> </w:t>
      </w:r>
      <w:r>
        <w:t>of</w:t>
      </w:r>
      <w:r>
        <w:rPr>
          <w:spacing w:val="-5"/>
        </w:rPr>
        <w:t xml:space="preserve"> </w:t>
      </w:r>
      <w:r>
        <w:t>special</w:t>
      </w:r>
      <w:r>
        <w:rPr>
          <w:spacing w:val="-5"/>
        </w:rPr>
        <w:t xml:space="preserve"> </w:t>
      </w:r>
      <w:r>
        <w:t>educational</w:t>
      </w:r>
      <w:r>
        <w:rPr>
          <w:spacing w:val="-5"/>
        </w:rPr>
        <w:t xml:space="preserve"> </w:t>
      </w:r>
      <w:r>
        <w:t>needs</w:t>
      </w:r>
      <w:r>
        <w:rPr>
          <w:spacing w:val="-5"/>
        </w:rPr>
        <w:t xml:space="preserve"> </w:t>
      </w:r>
      <w:bookmarkEnd w:id="5"/>
      <w:r>
        <w:rPr>
          <w:spacing w:val="-4"/>
        </w:rPr>
        <w:t>(SEN)</w:t>
      </w:r>
    </w:p>
    <w:p w14:paraId="0C019BB1" w14:textId="77777777" w:rsidR="00654287" w:rsidRDefault="00B30B37" w:rsidP="00B626CC">
      <w:pPr>
        <w:pStyle w:val="BodyText"/>
        <w:spacing w:before="1"/>
        <w:ind w:left="851"/>
        <w:jc w:val="both"/>
      </w:pPr>
      <w:r>
        <w:t>The</w:t>
      </w:r>
      <w:r>
        <w:rPr>
          <w:spacing w:val="-3"/>
        </w:rPr>
        <w:t xml:space="preserve"> </w:t>
      </w:r>
      <w:r>
        <w:t>Special</w:t>
      </w:r>
      <w:r>
        <w:rPr>
          <w:spacing w:val="-4"/>
        </w:rPr>
        <w:t xml:space="preserve"> </w:t>
      </w:r>
      <w:r>
        <w:t>Educational</w:t>
      </w:r>
      <w:r>
        <w:rPr>
          <w:spacing w:val="-3"/>
        </w:rPr>
        <w:t xml:space="preserve"> </w:t>
      </w:r>
      <w:r>
        <w:t>Needs</w:t>
      </w:r>
      <w:r>
        <w:rPr>
          <w:spacing w:val="-4"/>
        </w:rPr>
        <w:t xml:space="preserve"> </w:t>
      </w:r>
      <w:r>
        <w:t>(SEN)</w:t>
      </w:r>
      <w:r>
        <w:rPr>
          <w:spacing w:val="-1"/>
        </w:rPr>
        <w:t xml:space="preserve"> </w:t>
      </w:r>
      <w:r>
        <w:t>Code</w:t>
      </w:r>
      <w:r>
        <w:rPr>
          <w:spacing w:val="-1"/>
        </w:rPr>
        <w:t xml:space="preserve"> </w:t>
      </w:r>
      <w:r>
        <w:t>of</w:t>
      </w:r>
      <w:r>
        <w:rPr>
          <w:spacing w:val="-2"/>
        </w:rPr>
        <w:t xml:space="preserve"> </w:t>
      </w:r>
      <w:r>
        <w:t>Practice:</w:t>
      </w:r>
      <w:r>
        <w:rPr>
          <w:spacing w:val="-1"/>
        </w:rPr>
        <w:t xml:space="preserve"> </w:t>
      </w:r>
      <w:r>
        <w:t>for 0</w:t>
      </w:r>
      <w:r>
        <w:rPr>
          <w:spacing w:val="-3"/>
        </w:rPr>
        <w:t xml:space="preserve"> </w:t>
      </w:r>
      <w:r>
        <w:t>to 25</w:t>
      </w:r>
      <w:r>
        <w:rPr>
          <w:spacing w:val="-1"/>
        </w:rPr>
        <w:t xml:space="preserve"> </w:t>
      </w:r>
      <w:r>
        <w:t>years</w:t>
      </w:r>
      <w:r>
        <w:rPr>
          <w:spacing w:val="-1"/>
        </w:rPr>
        <w:t xml:space="preserve"> </w:t>
      </w:r>
      <w:r>
        <w:t>(2014)</w:t>
      </w:r>
      <w:r>
        <w:rPr>
          <w:spacing w:val="-2"/>
        </w:rPr>
        <w:t xml:space="preserve"> </w:t>
      </w:r>
      <w:r>
        <w:t>states</w:t>
      </w:r>
      <w:r>
        <w:rPr>
          <w:spacing w:val="-3"/>
        </w:rPr>
        <w:t xml:space="preserve"> </w:t>
      </w:r>
      <w:r>
        <w:rPr>
          <w:spacing w:val="-2"/>
        </w:rPr>
        <w:t>that:</w:t>
      </w:r>
    </w:p>
    <w:p w14:paraId="34BE91C5" w14:textId="77777777" w:rsidR="00654287" w:rsidRDefault="00B30B37" w:rsidP="00B626CC">
      <w:pPr>
        <w:pStyle w:val="BodyText"/>
        <w:ind w:left="851" w:right="1204"/>
        <w:jc w:val="both"/>
      </w:pPr>
      <w:r>
        <w:t>‘a child or young person has SEN if they</w:t>
      </w:r>
      <w:r>
        <w:rPr>
          <w:spacing w:val="-1"/>
        </w:rPr>
        <w:t xml:space="preserve"> </w:t>
      </w:r>
      <w:r>
        <w:t>have a learning difficulty or disability which calls for special educational</w:t>
      </w:r>
      <w:r>
        <w:rPr>
          <w:spacing w:val="-4"/>
        </w:rPr>
        <w:t xml:space="preserve"> </w:t>
      </w:r>
      <w:r>
        <w:t>provision</w:t>
      </w:r>
      <w:r>
        <w:rPr>
          <w:spacing w:val="-3"/>
        </w:rPr>
        <w:t xml:space="preserve"> </w:t>
      </w:r>
      <w:r>
        <w:t>to</w:t>
      </w:r>
      <w:r>
        <w:rPr>
          <w:spacing w:val="-6"/>
        </w:rPr>
        <w:t xml:space="preserve"> </w:t>
      </w:r>
      <w:r>
        <w:t>be</w:t>
      </w:r>
      <w:r>
        <w:rPr>
          <w:spacing w:val="-1"/>
        </w:rPr>
        <w:t xml:space="preserve"> </w:t>
      </w:r>
      <w:r>
        <w:t>made</w:t>
      </w:r>
      <w:r>
        <w:rPr>
          <w:spacing w:val="-4"/>
        </w:rPr>
        <w:t xml:space="preserve"> </w:t>
      </w:r>
      <w:r>
        <w:t>for</w:t>
      </w:r>
      <w:r>
        <w:rPr>
          <w:spacing w:val="-4"/>
        </w:rPr>
        <w:t xml:space="preserve"> </w:t>
      </w:r>
      <w:r>
        <w:t>them.</w:t>
      </w:r>
      <w:r>
        <w:rPr>
          <w:spacing w:val="-2"/>
        </w:rPr>
        <w:t xml:space="preserve"> </w:t>
      </w:r>
      <w:r>
        <w:t>Where</w:t>
      </w:r>
      <w:r>
        <w:rPr>
          <w:spacing w:val="-1"/>
        </w:rPr>
        <w:t xml:space="preserve"> </w:t>
      </w:r>
      <w:r>
        <w:t>a</w:t>
      </w:r>
      <w:r>
        <w:rPr>
          <w:spacing w:val="-1"/>
        </w:rPr>
        <w:t xml:space="preserve"> </w:t>
      </w:r>
      <w:r>
        <w:t>child</w:t>
      </w:r>
      <w:r>
        <w:rPr>
          <w:spacing w:val="-1"/>
        </w:rPr>
        <w:t xml:space="preserve"> </w:t>
      </w:r>
      <w:r>
        <w:t>or</w:t>
      </w:r>
      <w:r>
        <w:rPr>
          <w:spacing w:val="-1"/>
        </w:rPr>
        <w:t xml:space="preserve"> </w:t>
      </w:r>
      <w:r>
        <w:t>young</w:t>
      </w:r>
      <w:r>
        <w:rPr>
          <w:spacing w:val="-4"/>
        </w:rPr>
        <w:t xml:space="preserve"> </w:t>
      </w:r>
      <w:r>
        <w:t>person</w:t>
      </w:r>
      <w:r>
        <w:rPr>
          <w:spacing w:val="-3"/>
        </w:rPr>
        <w:t xml:space="preserve"> </w:t>
      </w:r>
      <w:r>
        <w:t>has</w:t>
      </w:r>
      <w:r>
        <w:rPr>
          <w:spacing w:val="-2"/>
        </w:rPr>
        <w:t xml:space="preserve"> </w:t>
      </w:r>
      <w:r>
        <w:t>a</w:t>
      </w:r>
      <w:r>
        <w:rPr>
          <w:spacing w:val="-4"/>
        </w:rPr>
        <w:t xml:space="preserve"> </w:t>
      </w:r>
      <w:r>
        <w:t>disability</w:t>
      </w:r>
      <w:r>
        <w:rPr>
          <w:spacing w:val="-5"/>
        </w:rPr>
        <w:t xml:space="preserve"> </w:t>
      </w:r>
      <w:r>
        <w:t>or</w:t>
      </w:r>
      <w:r>
        <w:rPr>
          <w:spacing w:val="-4"/>
        </w:rPr>
        <w:t xml:space="preserve"> </w:t>
      </w:r>
      <w:r>
        <w:t xml:space="preserve">health condition which requires special educational provision to be made, they will be covered by the SEN </w:t>
      </w:r>
      <w:r>
        <w:rPr>
          <w:spacing w:val="-2"/>
        </w:rPr>
        <w:t>definition:</w:t>
      </w:r>
    </w:p>
    <w:p w14:paraId="0AE37F01" w14:textId="77777777" w:rsidR="00654287" w:rsidRDefault="00B30B37" w:rsidP="002D7273">
      <w:pPr>
        <w:pStyle w:val="BodyText"/>
        <w:spacing w:before="25"/>
        <w:ind w:left="992" w:hanging="141"/>
      </w:pPr>
      <w:r>
        <w:lastRenderedPageBreak/>
        <w:t>‘A</w:t>
      </w:r>
      <w:r>
        <w:rPr>
          <w:spacing w:val="-1"/>
        </w:rPr>
        <w:t xml:space="preserve"> </w:t>
      </w:r>
      <w:r>
        <w:t>child</w:t>
      </w:r>
      <w:r>
        <w:rPr>
          <w:spacing w:val="-2"/>
        </w:rPr>
        <w:t xml:space="preserve"> </w:t>
      </w:r>
      <w:r>
        <w:t>of</w:t>
      </w:r>
      <w:r>
        <w:rPr>
          <w:spacing w:val="-2"/>
        </w:rPr>
        <w:t xml:space="preserve"> </w:t>
      </w:r>
      <w:r>
        <w:t>compulsory</w:t>
      </w:r>
      <w:r>
        <w:rPr>
          <w:spacing w:val="-1"/>
        </w:rPr>
        <w:t xml:space="preserve"> </w:t>
      </w:r>
      <w:r>
        <w:t>school</w:t>
      </w:r>
      <w:r>
        <w:rPr>
          <w:spacing w:val="-3"/>
        </w:rPr>
        <w:t xml:space="preserve"> </w:t>
      </w:r>
      <w:r>
        <w:t>age</w:t>
      </w:r>
      <w:r>
        <w:rPr>
          <w:spacing w:val="-1"/>
        </w:rPr>
        <w:t xml:space="preserve"> </w:t>
      </w:r>
      <w:r>
        <w:t>or</w:t>
      </w:r>
      <w:r>
        <w:rPr>
          <w:spacing w:val="-3"/>
        </w:rPr>
        <w:t xml:space="preserve"> </w:t>
      </w:r>
      <w:r>
        <w:t>a young</w:t>
      </w:r>
      <w:r>
        <w:rPr>
          <w:spacing w:val="-3"/>
        </w:rPr>
        <w:t xml:space="preserve"> </w:t>
      </w:r>
      <w:r>
        <w:t>person</w:t>
      </w:r>
      <w:r>
        <w:rPr>
          <w:spacing w:val="-2"/>
        </w:rPr>
        <w:t xml:space="preserve"> </w:t>
      </w:r>
      <w:r>
        <w:t>has</w:t>
      </w:r>
      <w:r>
        <w:rPr>
          <w:spacing w:val="-1"/>
        </w:rPr>
        <w:t xml:space="preserve"> </w:t>
      </w:r>
      <w:r>
        <w:t>a</w:t>
      </w:r>
      <w:r>
        <w:rPr>
          <w:spacing w:val="-1"/>
        </w:rPr>
        <w:t xml:space="preserve"> </w:t>
      </w:r>
      <w:r>
        <w:t>learning</w:t>
      </w:r>
      <w:r>
        <w:rPr>
          <w:spacing w:val="-3"/>
        </w:rPr>
        <w:t xml:space="preserve"> </w:t>
      </w:r>
      <w:r>
        <w:t>difficulty</w:t>
      </w:r>
      <w:r>
        <w:rPr>
          <w:spacing w:val="-1"/>
        </w:rPr>
        <w:t xml:space="preserve"> </w:t>
      </w:r>
      <w:r>
        <w:t>or</w:t>
      </w:r>
      <w:r>
        <w:rPr>
          <w:spacing w:val="-3"/>
        </w:rPr>
        <w:t xml:space="preserve"> </w:t>
      </w:r>
      <w:r>
        <w:t>disability</w:t>
      </w:r>
      <w:r>
        <w:rPr>
          <w:spacing w:val="-1"/>
        </w:rPr>
        <w:t xml:space="preserve"> </w:t>
      </w:r>
      <w:r>
        <w:t>if</w:t>
      </w:r>
      <w:r>
        <w:rPr>
          <w:spacing w:val="-2"/>
        </w:rPr>
        <w:t xml:space="preserve"> they:</w:t>
      </w:r>
    </w:p>
    <w:p w14:paraId="548BF7D1" w14:textId="77777777" w:rsidR="00654287" w:rsidRDefault="00B30B37" w:rsidP="002D7273">
      <w:pPr>
        <w:pStyle w:val="ListParagraph"/>
        <w:numPr>
          <w:ilvl w:val="0"/>
          <w:numId w:val="9"/>
        </w:numPr>
        <w:tabs>
          <w:tab w:val="left" w:pos="459"/>
        </w:tabs>
        <w:ind w:left="1133" w:hanging="141"/>
      </w:pPr>
      <w:r>
        <w:t>have</w:t>
      </w:r>
      <w:r>
        <w:rPr>
          <w:spacing w:val="-1"/>
        </w:rPr>
        <w:t xml:space="preserve"> </w:t>
      </w:r>
      <w:r>
        <w:t>a significantly</w:t>
      </w:r>
      <w:r>
        <w:rPr>
          <w:spacing w:val="-1"/>
        </w:rPr>
        <w:t xml:space="preserve"> </w:t>
      </w:r>
      <w:r>
        <w:t>greater</w:t>
      </w:r>
      <w:r>
        <w:rPr>
          <w:spacing w:val="-3"/>
        </w:rPr>
        <w:t xml:space="preserve"> </w:t>
      </w:r>
      <w:r>
        <w:t>difficulty</w:t>
      </w:r>
      <w:r>
        <w:rPr>
          <w:spacing w:val="-1"/>
        </w:rPr>
        <w:t xml:space="preserve"> </w:t>
      </w:r>
      <w:r>
        <w:t>in</w:t>
      </w:r>
      <w:r>
        <w:rPr>
          <w:spacing w:val="-3"/>
        </w:rPr>
        <w:t xml:space="preserve"> </w:t>
      </w:r>
      <w:r>
        <w:t>learning</w:t>
      </w:r>
      <w:r>
        <w:rPr>
          <w:spacing w:val="-1"/>
        </w:rPr>
        <w:t xml:space="preserve"> </w:t>
      </w:r>
      <w:r>
        <w:t>than</w:t>
      </w:r>
      <w:r>
        <w:rPr>
          <w:spacing w:val="-2"/>
        </w:rPr>
        <w:t xml:space="preserve"> </w:t>
      </w:r>
      <w:r>
        <w:t>the</w:t>
      </w:r>
      <w:r>
        <w:rPr>
          <w:spacing w:val="-2"/>
        </w:rPr>
        <w:t xml:space="preserve"> </w:t>
      </w:r>
      <w:r>
        <w:t>majority</w:t>
      </w:r>
      <w:r>
        <w:rPr>
          <w:spacing w:val="-1"/>
        </w:rPr>
        <w:t xml:space="preserve"> </w:t>
      </w:r>
      <w:r>
        <w:t>of</w:t>
      </w:r>
      <w:r>
        <w:rPr>
          <w:spacing w:val="-3"/>
        </w:rPr>
        <w:t xml:space="preserve"> </w:t>
      </w:r>
      <w:r>
        <w:t>others</w:t>
      </w:r>
      <w:r>
        <w:rPr>
          <w:spacing w:val="-1"/>
        </w:rPr>
        <w:t xml:space="preserve"> </w:t>
      </w:r>
      <w:r>
        <w:t>of</w:t>
      </w:r>
      <w:r>
        <w:rPr>
          <w:spacing w:val="-2"/>
        </w:rPr>
        <w:t xml:space="preserve"> </w:t>
      </w:r>
      <w:r>
        <w:t>the</w:t>
      </w:r>
      <w:r>
        <w:rPr>
          <w:spacing w:val="-2"/>
        </w:rPr>
        <w:t xml:space="preserve"> </w:t>
      </w:r>
      <w:r>
        <w:t>same</w:t>
      </w:r>
      <w:r>
        <w:rPr>
          <w:spacing w:val="-2"/>
        </w:rPr>
        <w:t xml:space="preserve"> </w:t>
      </w:r>
      <w:r>
        <w:t>age;</w:t>
      </w:r>
      <w:r>
        <w:rPr>
          <w:spacing w:val="-2"/>
        </w:rPr>
        <w:t xml:space="preserve"> </w:t>
      </w:r>
      <w:r>
        <w:rPr>
          <w:spacing w:val="-5"/>
        </w:rPr>
        <w:t>or</w:t>
      </w:r>
    </w:p>
    <w:p w14:paraId="2B8AC727" w14:textId="77777777" w:rsidR="002D7273" w:rsidRDefault="00B30B37" w:rsidP="002D7273">
      <w:pPr>
        <w:pStyle w:val="ListParagraph"/>
        <w:numPr>
          <w:ilvl w:val="0"/>
          <w:numId w:val="9"/>
        </w:numPr>
        <w:ind w:left="1133" w:right="665" w:hanging="141"/>
      </w:pPr>
      <w:r>
        <w:t>have a disability which prevents or hinders them from making use of educational facilities</w:t>
      </w:r>
    </w:p>
    <w:p w14:paraId="18AEFE72" w14:textId="545610B5" w:rsidR="00654287" w:rsidRDefault="00B30B37" w:rsidP="002D7273">
      <w:pPr>
        <w:pStyle w:val="ListParagraph"/>
        <w:ind w:left="1440" w:right="665" w:firstLine="0"/>
      </w:pPr>
      <w:r>
        <w:t>of a kind</w:t>
      </w:r>
      <w:r w:rsidR="002D7273">
        <w:t xml:space="preserve"> </w:t>
      </w:r>
      <w:r>
        <w:t>generally</w:t>
      </w:r>
      <w:r w:rsidRPr="00B626CC">
        <w:rPr>
          <w:spacing w:val="-5"/>
        </w:rPr>
        <w:t xml:space="preserve"> </w:t>
      </w:r>
      <w:r>
        <w:t>provided</w:t>
      </w:r>
      <w:r w:rsidRPr="00B626CC">
        <w:rPr>
          <w:spacing w:val="-3"/>
        </w:rPr>
        <w:t xml:space="preserve"> </w:t>
      </w:r>
      <w:r>
        <w:t>for</w:t>
      </w:r>
      <w:r w:rsidRPr="00B626CC">
        <w:rPr>
          <w:spacing w:val="-4"/>
        </w:rPr>
        <w:t xml:space="preserve"> </w:t>
      </w:r>
      <w:r>
        <w:t>others</w:t>
      </w:r>
      <w:r w:rsidRPr="00B626CC">
        <w:rPr>
          <w:spacing w:val="-2"/>
        </w:rPr>
        <w:t xml:space="preserve"> </w:t>
      </w:r>
      <w:r>
        <w:t>of</w:t>
      </w:r>
      <w:r w:rsidRPr="00B626CC">
        <w:rPr>
          <w:spacing w:val="-3"/>
        </w:rPr>
        <w:t xml:space="preserve"> </w:t>
      </w:r>
      <w:r>
        <w:t>the</w:t>
      </w:r>
      <w:r w:rsidRPr="00B626CC">
        <w:rPr>
          <w:spacing w:val="-3"/>
        </w:rPr>
        <w:t xml:space="preserve"> </w:t>
      </w:r>
      <w:r>
        <w:t>same</w:t>
      </w:r>
      <w:r w:rsidRPr="00B626CC">
        <w:rPr>
          <w:spacing w:val="-3"/>
        </w:rPr>
        <w:t xml:space="preserve"> </w:t>
      </w:r>
      <w:r>
        <w:t>age</w:t>
      </w:r>
      <w:r w:rsidRPr="00B626CC">
        <w:rPr>
          <w:spacing w:val="-1"/>
        </w:rPr>
        <w:t xml:space="preserve"> </w:t>
      </w:r>
      <w:r>
        <w:t>in</w:t>
      </w:r>
      <w:r w:rsidRPr="00B626CC">
        <w:rPr>
          <w:spacing w:val="-3"/>
        </w:rPr>
        <w:t xml:space="preserve"> </w:t>
      </w:r>
      <w:r>
        <w:t>mainstream</w:t>
      </w:r>
      <w:r w:rsidRPr="00B626CC">
        <w:rPr>
          <w:spacing w:val="-1"/>
        </w:rPr>
        <w:t xml:space="preserve"> </w:t>
      </w:r>
      <w:r>
        <w:t>schools</w:t>
      </w:r>
      <w:r w:rsidRPr="00B626CC">
        <w:rPr>
          <w:spacing w:val="-2"/>
        </w:rPr>
        <w:t xml:space="preserve"> </w:t>
      </w:r>
      <w:r>
        <w:t>or</w:t>
      </w:r>
      <w:r w:rsidRPr="00B626CC">
        <w:rPr>
          <w:spacing w:val="-6"/>
        </w:rPr>
        <w:t xml:space="preserve"> </w:t>
      </w:r>
      <w:r>
        <w:t>mainstream</w:t>
      </w:r>
      <w:r w:rsidRPr="00B626CC">
        <w:rPr>
          <w:spacing w:val="-4"/>
        </w:rPr>
        <w:t xml:space="preserve"> </w:t>
      </w:r>
      <w:r>
        <w:t>post-16</w:t>
      </w:r>
      <w:r w:rsidRPr="00B626CC">
        <w:rPr>
          <w:spacing w:val="-3"/>
        </w:rPr>
        <w:t xml:space="preserve"> </w:t>
      </w:r>
      <w:r>
        <w:t>institutions.’</w:t>
      </w:r>
      <w:r w:rsidR="00B626CC">
        <w:br/>
      </w:r>
    </w:p>
    <w:p w14:paraId="6B9FDD80" w14:textId="7CB69BD6" w:rsidR="00654287" w:rsidRPr="00B626CC" w:rsidRDefault="00B30B37" w:rsidP="00B626CC">
      <w:pPr>
        <w:pStyle w:val="Heading3"/>
        <w:ind w:firstLine="284"/>
        <w:rPr>
          <w:sz w:val="26"/>
          <w:szCs w:val="26"/>
        </w:rPr>
      </w:pPr>
      <w:bookmarkStart w:id="6" w:name="_TOC_250024"/>
      <w:r w:rsidRPr="00B626CC">
        <w:rPr>
          <w:sz w:val="26"/>
          <w:szCs w:val="26"/>
        </w:rPr>
        <w:t>3.3</w:t>
      </w:r>
      <w:r w:rsidRPr="00B626CC">
        <w:rPr>
          <w:sz w:val="26"/>
          <w:szCs w:val="26"/>
        </w:rPr>
        <w:tab/>
        <w:t>Areas</w:t>
      </w:r>
      <w:r w:rsidRPr="00B626CC">
        <w:rPr>
          <w:spacing w:val="-4"/>
          <w:sz w:val="26"/>
          <w:szCs w:val="26"/>
        </w:rPr>
        <w:t xml:space="preserve"> </w:t>
      </w:r>
      <w:r w:rsidRPr="00B626CC">
        <w:rPr>
          <w:sz w:val="26"/>
          <w:szCs w:val="26"/>
        </w:rPr>
        <w:t>of</w:t>
      </w:r>
      <w:r w:rsidRPr="00B626CC">
        <w:rPr>
          <w:spacing w:val="-4"/>
          <w:sz w:val="26"/>
          <w:szCs w:val="26"/>
        </w:rPr>
        <w:t xml:space="preserve"> </w:t>
      </w:r>
      <w:r w:rsidRPr="00B626CC">
        <w:rPr>
          <w:sz w:val="26"/>
          <w:szCs w:val="26"/>
        </w:rPr>
        <w:t>special</w:t>
      </w:r>
      <w:r w:rsidRPr="00B626CC">
        <w:rPr>
          <w:spacing w:val="-4"/>
          <w:sz w:val="26"/>
          <w:szCs w:val="26"/>
        </w:rPr>
        <w:t xml:space="preserve"> </w:t>
      </w:r>
      <w:r w:rsidRPr="00B626CC">
        <w:rPr>
          <w:sz w:val="26"/>
          <w:szCs w:val="26"/>
        </w:rPr>
        <w:t>educational</w:t>
      </w:r>
      <w:r w:rsidRPr="00B626CC">
        <w:rPr>
          <w:spacing w:val="-3"/>
          <w:sz w:val="26"/>
          <w:szCs w:val="26"/>
        </w:rPr>
        <w:t xml:space="preserve"> </w:t>
      </w:r>
      <w:bookmarkEnd w:id="6"/>
      <w:r w:rsidRPr="00B626CC">
        <w:rPr>
          <w:spacing w:val="-4"/>
          <w:sz w:val="26"/>
          <w:szCs w:val="26"/>
        </w:rPr>
        <w:t>need</w:t>
      </w:r>
    </w:p>
    <w:p w14:paraId="6F016950" w14:textId="77777777" w:rsidR="00654287" w:rsidRPr="00B30B37" w:rsidRDefault="00B30B37" w:rsidP="00B626CC">
      <w:pPr>
        <w:ind w:left="720" w:right="366"/>
        <w:rPr>
          <w:szCs w:val="24"/>
        </w:rPr>
      </w:pPr>
      <w:r w:rsidRPr="00B30B37">
        <w:rPr>
          <w:szCs w:val="24"/>
        </w:rPr>
        <w:t>Special</w:t>
      </w:r>
      <w:r w:rsidRPr="00B30B37">
        <w:rPr>
          <w:spacing w:val="-2"/>
          <w:szCs w:val="24"/>
        </w:rPr>
        <w:t xml:space="preserve"> </w:t>
      </w:r>
      <w:r w:rsidRPr="00B30B37">
        <w:rPr>
          <w:szCs w:val="24"/>
        </w:rPr>
        <w:t>educational</w:t>
      </w:r>
      <w:r w:rsidRPr="00B30B37">
        <w:rPr>
          <w:spacing w:val="-2"/>
          <w:szCs w:val="24"/>
        </w:rPr>
        <w:t xml:space="preserve"> </w:t>
      </w:r>
      <w:r w:rsidRPr="00B30B37">
        <w:rPr>
          <w:szCs w:val="24"/>
        </w:rPr>
        <w:t>needs</w:t>
      </w:r>
      <w:r w:rsidRPr="00B30B37">
        <w:rPr>
          <w:spacing w:val="-4"/>
          <w:szCs w:val="24"/>
        </w:rPr>
        <w:t xml:space="preserve"> </w:t>
      </w:r>
      <w:r w:rsidRPr="00B30B37">
        <w:rPr>
          <w:szCs w:val="24"/>
        </w:rPr>
        <w:t>and</w:t>
      </w:r>
      <w:r w:rsidRPr="00B30B37">
        <w:rPr>
          <w:spacing w:val="-3"/>
          <w:szCs w:val="24"/>
        </w:rPr>
        <w:t xml:space="preserve"> </w:t>
      </w:r>
      <w:r w:rsidRPr="00B30B37">
        <w:rPr>
          <w:szCs w:val="24"/>
        </w:rPr>
        <w:t>provision</w:t>
      </w:r>
      <w:r w:rsidRPr="00B30B37">
        <w:rPr>
          <w:spacing w:val="-3"/>
          <w:szCs w:val="24"/>
        </w:rPr>
        <w:t xml:space="preserve"> </w:t>
      </w:r>
      <w:r w:rsidRPr="00B30B37">
        <w:rPr>
          <w:szCs w:val="24"/>
        </w:rPr>
        <w:t>can</w:t>
      </w:r>
      <w:r w:rsidRPr="00B30B37">
        <w:rPr>
          <w:spacing w:val="-3"/>
          <w:szCs w:val="24"/>
        </w:rPr>
        <w:t xml:space="preserve"> </w:t>
      </w:r>
      <w:r w:rsidRPr="00B30B37">
        <w:rPr>
          <w:szCs w:val="24"/>
        </w:rPr>
        <w:t>be</w:t>
      </w:r>
      <w:r w:rsidRPr="00B30B37">
        <w:rPr>
          <w:spacing w:val="-1"/>
          <w:szCs w:val="24"/>
        </w:rPr>
        <w:t xml:space="preserve"> </w:t>
      </w:r>
      <w:r w:rsidRPr="00B30B37">
        <w:rPr>
          <w:szCs w:val="24"/>
        </w:rPr>
        <w:t>considered</w:t>
      </w:r>
      <w:r w:rsidRPr="00B30B37">
        <w:rPr>
          <w:spacing w:val="-3"/>
          <w:szCs w:val="24"/>
        </w:rPr>
        <w:t xml:space="preserve"> </w:t>
      </w:r>
      <w:r w:rsidRPr="00B30B37">
        <w:rPr>
          <w:szCs w:val="24"/>
        </w:rPr>
        <w:t>as</w:t>
      </w:r>
      <w:r w:rsidRPr="00B30B37">
        <w:rPr>
          <w:spacing w:val="-2"/>
          <w:szCs w:val="24"/>
        </w:rPr>
        <w:t xml:space="preserve"> </w:t>
      </w:r>
      <w:r w:rsidRPr="00B30B37">
        <w:rPr>
          <w:szCs w:val="24"/>
        </w:rPr>
        <w:t>falling</w:t>
      </w:r>
      <w:r w:rsidRPr="00B30B37">
        <w:rPr>
          <w:spacing w:val="-3"/>
          <w:szCs w:val="24"/>
        </w:rPr>
        <w:t xml:space="preserve"> </w:t>
      </w:r>
      <w:r w:rsidRPr="00B30B37">
        <w:rPr>
          <w:szCs w:val="24"/>
        </w:rPr>
        <w:t>under</w:t>
      </w:r>
      <w:r w:rsidRPr="00B30B37">
        <w:rPr>
          <w:spacing w:val="-2"/>
          <w:szCs w:val="24"/>
        </w:rPr>
        <w:t xml:space="preserve"> </w:t>
      </w:r>
      <w:r w:rsidRPr="00B30B37">
        <w:rPr>
          <w:szCs w:val="24"/>
        </w:rPr>
        <w:t>four</w:t>
      </w:r>
      <w:r w:rsidRPr="00B30B37">
        <w:rPr>
          <w:spacing w:val="-4"/>
          <w:szCs w:val="24"/>
        </w:rPr>
        <w:t xml:space="preserve"> </w:t>
      </w:r>
      <w:r w:rsidRPr="00B30B37">
        <w:rPr>
          <w:szCs w:val="24"/>
        </w:rPr>
        <w:t>broad</w:t>
      </w:r>
      <w:r w:rsidRPr="00B30B37">
        <w:rPr>
          <w:spacing w:val="-3"/>
          <w:szCs w:val="24"/>
        </w:rPr>
        <w:t xml:space="preserve"> </w:t>
      </w:r>
      <w:r w:rsidRPr="00B30B37">
        <w:rPr>
          <w:szCs w:val="24"/>
        </w:rPr>
        <w:t>areas</w:t>
      </w:r>
      <w:r w:rsidRPr="00B30B37">
        <w:rPr>
          <w:spacing w:val="-4"/>
          <w:szCs w:val="24"/>
        </w:rPr>
        <w:t xml:space="preserve"> </w:t>
      </w:r>
      <w:r w:rsidRPr="00B30B37">
        <w:rPr>
          <w:szCs w:val="24"/>
        </w:rPr>
        <w:t>(see</w:t>
      </w:r>
      <w:r w:rsidRPr="00B30B37">
        <w:rPr>
          <w:spacing w:val="-1"/>
          <w:szCs w:val="24"/>
        </w:rPr>
        <w:t xml:space="preserve"> </w:t>
      </w:r>
      <w:r w:rsidRPr="00B30B37">
        <w:rPr>
          <w:szCs w:val="24"/>
        </w:rPr>
        <w:t>Appendix</w:t>
      </w:r>
      <w:r w:rsidRPr="00B30B37">
        <w:rPr>
          <w:spacing w:val="-4"/>
          <w:szCs w:val="24"/>
        </w:rPr>
        <w:t xml:space="preserve"> </w:t>
      </w:r>
      <w:r w:rsidRPr="00B30B37">
        <w:rPr>
          <w:szCs w:val="24"/>
        </w:rPr>
        <w:t>1</w:t>
      </w:r>
      <w:r w:rsidRPr="00B30B37">
        <w:rPr>
          <w:spacing w:val="-1"/>
          <w:szCs w:val="24"/>
        </w:rPr>
        <w:t xml:space="preserve"> </w:t>
      </w:r>
      <w:r w:rsidRPr="00B30B37">
        <w:rPr>
          <w:szCs w:val="24"/>
        </w:rPr>
        <w:t>for further details):</w:t>
      </w:r>
    </w:p>
    <w:p w14:paraId="31DAE224" w14:textId="77777777" w:rsidR="00654287" w:rsidRPr="00B30B37" w:rsidRDefault="00B30B37" w:rsidP="00B626CC">
      <w:pPr>
        <w:pStyle w:val="ListParagraph"/>
        <w:numPr>
          <w:ilvl w:val="2"/>
          <w:numId w:val="11"/>
        </w:numPr>
        <w:tabs>
          <w:tab w:val="left" w:pos="1134"/>
        </w:tabs>
        <w:ind w:left="993" w:right="544" w:hanging="284"/>
        <w:rPr>
          <w:rFonts w:ascii="Symbol" w:hAnsi="Symbol"/>
          <w:szCs w:val="24"/>
        </w:rPr>
      </w:pPr>
      <w:r w:rsidRPr="00B30B37">
        <w:rPr>
          <w:b/>
          <w:szCs w:val="24"/>
        </w:rPr>
        <w:t>Communication</w:t>
      </w:r>
      <w:r w:rsidRPr="00B30B37">
        <w:rPr>
          <w:b/>
          <w:spacing w:val="-3"/>
          <w:szCs w:val="24"/>
        </w:rPr>
        <w:t xml:space="preserve"> </w:t>
      </w:r>
      <w:r w:rsidRPr="00B30B37">
        <w:rPr>
          <w:b/>
          <w:szCs w:val="24"/>
        </w:rPr>
        <w:t>and</w:t>
      </w:r>
      <w:r w:rsidRPr="00B30B37">
        <w:rPr>
          <w:b/>
          <w:spacing w:val="-3"/>
          <w:szCs w:val="24"/>
        </w:rPr>
        <w:t xml:space="preserve"> </w:t>
      </w:r>
      <w:r w:rsidRPr="00B30B37">
        <w:rPr>
          <w:b/>
          <w:szCs w:val="24"/>
        </w:rPr>
        <w:t>interaction</w:t>
      </w:r>
      <w:r w:rsidRPr="00B30B37">
        <w:rPr>
          <w:szCs w:val="24"/>
        </w:rPr>
        <w:t>,</w:t>
      </w:r>
      <w:r w:rsidRPr="00B30B37">
        <w:rPr>
          <w:spacing w:val="-2"/>
          <w:szCs w:val="24"/>
        </w:rPr>
        <w:t xml:space="preserve"> </w:t>
      </w:r>
      <w:r w:rsidRPr="00B30B37">
        <w:rPr>
          <w:szCs w:val="24"/>
        </w:rPr>
        <w:t>for</w:t>
      </w:r>
      <w:r w:rsidRPr="00B30B37">
        <w:rPr>
          <w:spacing w:val="-4"/>
          <w:szCs w:val="24"/>
        </w:rPr>
        <w:t xml:space="preserve"> </w:t>
      </w:r>
      <w:r w:rsidRPr="00B30B37">
        <w:rPr>
          <w:szCs w:val="24"/>
        </w:rPr>
        <w:t>example,</w:t>
      </w:r>
      <w:r w:rsidRPr="00B30B37">
        <w:rPr>
          <w:spacing w:val="-2"/>
          <w:szCs w:val="24"/>
        </w:rPr>
        <w:t xml:space="preserve"> </w:t>
      </w:r>
      <w:r w:rsidRPr="00B30B37">
        <w:rPr>
          <w:szCs w:val="24"/>
        </w:rPr>
        <w:t>autistic</w:t>
      </w:r>
      <w:r w:rsidRPr="00B30B37">
        <w:rPr>
          <w:spacing w:val="-4"/>
          <w:szCs w:val="24"/>
        </w:rPr>
        <w:t xml:space="preserve"> </w:t>
      </w:r>
      <w:r w:rsidRPr="00B30B37">
        <w:rPr>
          <w:szCs w:val="24"/>
        </w:rPr>
        <w:t>spectrum</w:t>
      </w:r>
      <w:r w:rsidRPr="00B30B37">
        <w:rPr>
          <w:spacing w:val="-2"/>
          <w:szCs w:val="24"/>
        </w:rPr>
        <w:t xml:space="preserve"> </w:t>
      </w:r>
      <w:r w:rsidRPr="00B30B37">
        <w:rPr>
          <w:szCs w:val="24"/>
        </w:rPr>
        <w:t>disorder,</w:t>
      </w:r>
      <w:r w:rsidRPr="00B30B37">
        <w:rPr>
          <w:spacing w:val="-2"/>
          <w:szCs w:val="24"/>
        </w:rPr>
        <w:t xml:space="preserve"> </w:t>
      </w:r>
      <w:r w:rsidRPr="00B30B37">
        <w:rPr>
          <w:szCs w:val="24"/>
        </w:rPr>
        <w:t>Asperger’s</w:t>
      </w:r>
      <w:r w:rsidRPr="00B30B37">
        <w:rPr>
          <w:spacing w:val="-2"/>
          <w:szCs w:val="24"/>
        </w:rPr>
        <w:t xml:space="preserve"> </w:t>
      </w:r>
      <w:r w:rsidRPr="00B30B37">
        <w:rPr>
          <w:szCs w:val="24"/>
        </w:rPr>
        <w:t>Syndrome,</w:t>
      </w:r>
      <w:r w:rsidRPr="00B30B37">
        <w:rPr>
          <w:spacing w:val="-2"/>
          <w:szCs w:val="24"/>
        </w:rPr>
        <w:t xml:space="preserve"> </w:t>
      </w:r>
      <w:r w:rsidRPr="00B30B37">
        <w:rPr>
          <w:szCs w:val="24"/>
        </w:rPr>
        <w:t>speech</w:t>
      </w:r>
      <w:r w:rsidRPr="00B30B37">
        <w:rPr>
          <w:spacing w:val="-3"/>
          <w:szCs w:val="24"/>
        </w:rPr>
        <w:t xml:space="preserve"> </w:t>
      </w:r>
      <w:r w:rsidRPr="00B30B37">
        <w:rPr>
          <w:szCs w:val="24"/>
        </w:rPr>
        <w:t>and language difficulties.</w:t>
      </w:r>
    </w:p>
    <w:p w14:paraId="352254F2" w14:textId="77777777" w:rsidR="00654287" w:rsidRPr="00B30B37" w:rsidRDefault="00B30B37" w:rsidP="00B626CC">
      <w:pPr>
        <w:pStyle w:val="ListParagraph"/>
        <w:numPr>
          <w:ilvl w:val="2"/>
          <w:numId w:val="11"/>
        </w:numPr>
        <w:tabs>
          <w:tab w:val="left" w:pos="1134"/>
        </w:tabs>
        <w:ind w:left="993" w:hanging="284"/>
        <w:rPr>
          <w:rFonts w:ascii="Symbol" w:hAnsi="Symbol"/>
          <w:szCs w:val="24"/>
        </w:rPr>
      </w:pPr>
      <w:r w:rsidRPr="00B30B37">
        <w:rPr>
          <w:b/>
          <w:szCs w:val="24"/>
        </w:rPr>
        <w:t>Cognition</w:t>
      </w:r>
      <w:r w:rsidRPr="00B30B37">
        <w:rPr>
          <w:b/>
          <w:spacing w:val="-6"/>
          <w:szCs w:val="24"/>
        </w:rPr>
        <w:t xml:space="preserve"> </w:t>
      </w:r>
      <w:r w:rsidRPr="00B30B37">
        <w:rPr>
          <w:b/>
          <w:szCs w:val="24"/>
        </w:rPr>
        <w:t>and</w:t>
      </w:r>
      <w:r w:rsidRPr="00B30B37">
        <w:rPr>
          <w:b/>
          <w:spacing w:val="-6"/>
          <w:szCs w:val="24"/>
        </w:rPr>
        <w:t xml:space="preserve"> </w:t>
      </w:r>
      <w:r w:rsidRPr="00B30B37">
        <w:rPr>
          <w:b/>
          <w:szCs w:val="24"/>
        </w:rPr>
        <w:t>learning</w:t>
      </w:r>
      <w:r w:rsidRPr="00B30B37">
        <w:rPr>
          <w:szCs w:val="24"/>
        </w:rPr>
        <w:t>,</w:t>
      </w:r>
      <w:r w:rsidRPr="00B30B37">
        <w:rPr>
          <w:spacing w:val="-6"/>
          <w:szCs w:val="24"/>
        </w:rPr>
        <w:t xml:space="preserve"> </w:t>
      </w:r>
      <w:r w:rsidRPr="00B30B37">
        <w:rPr>
          <w:szCs w:val="24"/>
        </w:rPr>
        <w:t>for</w:t>
      </w:r>
      <w:r w:rsidRPr="00B30B37">
        <w:rPr>
          <w:spacing w:val="-7"/>
          <w:szCs w:val="24"/>
        </w:rPr>
        <w:t xml:space="preserve"> </w:t>
      </w:r>
      <w:r w:rsidRPr="00B30B37">
        <w:rPr>
          <w:szCs w:val="24"/>
        </w:rPr>
        <w:t>example,</w:t>
      </w:r>
      <w:r w:rsidRPr="00B30B37">
        <w:rPr>
          <w:spacing w:val="-5"/>
          <w:szCs w:val="24"/>
        </w:rPr>
        <w:t xml:space="preserve"> </w:t>
      </w:r>
      <w:r w:rsidRPr="00B30B37">
        <w:rPr>
          <w:szCs w:val="24"/>
        </w:rPr>
        <w:t>dyslexia,</w:t>
      </w:r>
      <w:r w:rsidRPr="00B30B37">
        <w:rPr>
          <w:spacing w:val="-4"/>
          <w:szCs w:val="24"/>
        </w:rPr>
        <w:t xml:space="preserve"> </w:t>
      </w:r>
      <w:r w:rsidRPr="00B30B37">
        <w:rPr>
          <w:spacing w:val="-2"/>
          <w:szCs w:val="24"/>
        </w:rPr>
        <w:t>dyspraxia.</w:t>
      </w:r>
    </w:p>
    <w:p w14:paraId="0121A7E7" w14:textId="77777777" w:rsidR="00654287" w:rsidRPr="00B30B37" w:rsidRDefault="00B30B37" w:rsidP="00B626CC">
      <w:pPr>
        <w:pStyle w:val="ListParagraph"/>
        <w:numPr>
          <w:ilvl w:val="2"/>
          <w:numId w:val="11"/>
        </w:numPr>
        <w:tabs>
          <w:tab w:val="left" w:pos="1134"/>
        </w:tabs>
        <w:ind w:left="993" w:hanging="284"/>
        <w:rPr>
          <w:rFonts w:ascii="Symbol" w:hAnsi="Symbol"/>
          <w:szCs w:val="24"/>
        </w:rPr>
      </w:pPr>
      <w:r w:rsidRPr="00B30B37">
        <w:rPr>
          <w:b/>
          <w:szCs w:val="24"/>
        </w:rPr>
        <w:t>Social,</w:t>
      </w:r>
      <w:r w:rsidRPr="00B30B37">
        <w:rPr>
          <w:b/>
          <w:spacing w:val="-7"/>
          <w:szCs w:val="24"/>
        </w:rPr>
        <w:t xml:space="preserve"> </w:t>
      </w:r>
      <w:r w:rsidRPr="00B30B37">
        <w:rPr>
          <w:b/>
          <w:szCs w:val="24"/>
        </w:rPr>
        <w:t>emotional</w:t>
      </w:r>
      <w:r w:rsidRPr="00B30B37">
        <w:rPr>
          <w:b/>
          <w:spacing w:val="-5"/>
          <w:szCs w:val="24"/>
        </w:rPr>
        <w:t xml:space="preserve"> </w:t>
      </w:r>
      <w:r w:rsidRPr="00B30B37">
        <w:rPr>
          <w:b/>
          <w:szCs w:val="24"/>
        </w:rPr>
        <w:t>and</w:t>
      </w:r>
      <w:r w:rsidRPr="00B30B37">
        <w:rPr>
          <w:b/>
          <w:spacing w:val="-7"/>
          <w:szCs w:val="24"/>
        </w:rPr>
        <w:t xml:space="preserve"> </w:t>
      </w:r>
      <w:r w:rsidRPr="00B30B37">
        <w:rPr>
          <w:b/>
          <w:szCs w:val="24"/>
        </w:rPr>
        <w:t>mental</w:t>
      </w:r>
      <w:r w:rsidRPr="00B30B37">
        <w:rPr>
          <w:b/>
          <w:spacing w:val="-5"/>
          <w:szCs w:val="24"/>
        </w:rPr>
        <w:t xml:space="preserve"> </w:t>
      </w:r>
      <w:r w:rsidRPr="00B30B37">
        <w:rPr>
          <w:b/>
          <w:szCs w:val="24"/>
        </w:rPr>
        <w:t>health</w:t>
      </w:r>
      <w:r w:rsidRPr="00B30B37">
        <w:rPr>
          <w:b/>
          <w:spacing w:val="-7"/>
          <w:szCs w:val="24"/>
        </w:rPr>
        <w:t xml:space="preserve"> </w:t>
      </w:r>
      <w:r w:rsidRPr="00B30B37">
        <w:rPr>
          <w:b/>
          <w:szCs w:val="24"/>
        </w:rPr>
        <w:t>difficulties</w:t>
      </w:r>
      <w:r w:rsidRPr="00B30B37">
        <w:rPr>
          <w:szCs w:val="24"/>
        </w:rPr>
        <w:t>,</w:t>
      </w:r>
      <w:r w:rsidRPr="00B30B37">
        <w:rPr>
          <w:spacing w:val="-5"/>
          <w:szCs w:val="24"/>
        </w:rPr>
        <w:t xml:space="preserve"> </w:t>
      </w:r>
      <w:r w:rsidRPr="00B30B37">
        <w:rPr>
          <w:szCs w:val="24"/>
        </w:rPr>
        <w:t>for</w:t>
      </w:r>
      <w:r w:rsidRPr="00B30B37">
        <w:rPr>
          <w:spacing w:val="-6"/>
          <w:szCs w:val="24"/>
        </w:rPr>
        <w:t xml:space="preserve"> </w:t>
      </w:r>
      <w:r w:rsidRPr="00B30B37">
        <w:rPr>
          <w:szCs w:val="24"/>
        </w:rPr>
        <w:t>example,</w:t>
      </w:r>
      <w:r w:rsidRPr="00B30B37">
        <w:rPr>
          <w:spacing w:val="-8"/>
          <w:szCs w:val="24"/>
        </w:rPr>
        <w:t xml:space="preserve"> </w:t>
      </w:r>
      <w:r w:rsidRPr="00B30B37">
        <w:rPr>
          <w:szCs w:val="24"/>
        </w:rPr>
        <w:t>attention</w:t>
      </w:r>
      <w:r w:rsidRPr="00B30B37">
        <w:rPr>
          <w:spacing w:val="-6"/>
          <w:szCs w:val="24"/>
        </w:rPr>
        <w:t xml:space="preserve"> </w:t>
      </w:r>
      <w:r w:rsidRPr="00B30B37">
        <w:rPr>
          <w:szCs w:val="24"/>
        </w:rPr>
        <w:t>deficit</w:t>
      </w:r>
      <w:r w:rsidRPr="00B30B37">
        <w:rPr>
          <w:spacing w:val="-8"/>
          <w:szCs w:val="24"/>
        </w:rPr>
        <w:t xml:space="preserve"> </w:t>
      </w:r>
      <w:r w:rsidRPr="00B30B37">
        <w:rPr>
          <w:szCs w:val="24"/>
        </w:rPr>
        <w:t>hyperactivity</w:t>
      </w:r>
      <w:r w:rsidRPr="00B30B37">
        <w:rPr>
          <w:spacing w:val="-5"/>
          <w:szCs w:val="24"/>
        </w:rPr>
        <w:t xml:space="preserve"> </w:t>
      </w:r>
      <w:r w:rsidRPr="00B30B37">
        <w:rPr>
          <w:szCs w:val="24"/>
        </w:rPr>
        <w:t>disorder</w:t>
      </w:r>
      <w:r w:rsidRPr="00B30B37">
        <w:rPr>
          <w:spacing w:val="-5"/>
          <w:szCs w:val="24"/>
        </w:rPr>
        <w:t xml:space="preserve"> </w:t>
      </w:r>
      <w:r w:rsidRPr="00B30B37">
        <w:rPr>
          <w:spacing w:val="-2"/>
          <w:szCs w:val="24"/>
        </w:rPr>
        <w:t>(ADHD).</w:t>
      </w:r>
    </w:p>
    <w:p w14:paraId="0332F02F" w14:textId="77777777" w:rsidR="00654287" w:rsidRPr="00B30B37" w:rsidRDefault="00B30B37" w:rsidP="00B626CC">
      <w:pPr>
        <w:pStyle w:val="ListParagraph"/>
        <w:numPr>
          <w:ilvl w:val="2"/>
          <w:numId w:val="11"/>
        </w:numPr>
        <w:tabs>
          <w:tab w:val="left" w:pos="1134"/>
        </w:tabs>
        <w:ind w:left="993" w:right="378" w:hanging="284"/>
        <w:rPr>
          <w:rFonts w:ascii="Symbol" w:hAnsi="Symbol"/>
          <w:szCs w:val="24"/>
        </w:rPr>
      </w:pPr>
      <w:r w:rsidRPr="00B30B37">
        <w:rPr>
          <w:b/>
          <w:szCs w:val="24"/>
        </w:rPr>
        <w:t>Sensory</w:t>
      </w:r>
      <w:r w:rsidRPr="00B30B37">
        <w:rPr>
          <w:b/>
          <w:spacing w:val="-4"/>
          <w:szCs w:val="24"/>
        </w:rPr>
        <w:t xml:space="preserve"> </w:t>
      </w:r>
      <w:r w:rsidRPr="00B30B37">
        <w:rPr>
          <w:b/>
          <w:szCs w:val="24"/>
        </w:rPr>
        <w:t>and/or</w:t>
      </w:r>
      <w:r w:rsidRPr="00B30B37">
        <w:rPr>
          <w:b/>
          <w:spacing w:val="-2"/>
          <w:szCs w:val="24"/>
        </w:rPr>
        <w:t xml:space="preserve"> </w:t>
      </w:r>
      <w:r w:rsidRPr="00B30B37">
        <w:rPr>
          <w:b/>
          <w:szCs w:val="24"/>
        </w:rPr>
        <w:t>physical</w:t>
      </w:r>
      <w:r w:rsidRPr="00B30B37">
        <w:rPr>
          <w:b/>
          <w:spacing w:val="-2"/>
          <w:szCs w:val="24"/>
        </w:rPr>
        <w:t xml:space="preserve"> </w:t>
      </w:r>
      <w:r w:rsidRPr="00B30B37">
        <w:rPr>
          <w:b/>
          <w:szCs w:val="24"/>
        </w:rPr>
        <w:t>needs</w:t>
      </w:r>
      <w:r w:rsidRPr="00B30B37">
        <w:rPr>
          <w:szCs w:val="24"/>
        </w:rPr>
        <w:t>,</w:t>
      </w:r>
      <w:r w:rsidRPr="00B30B37">
        <w:rPr>
          <w:spacing w:val="-3"/>
          <w:szCs w:val="24"/>
        </w:rPr>
        <w:t xml:space="preserve"> </w:t>
      </w:r>
      <w:r w:rsidRPr="00B30B37">
        <w:rPr>
          <w:szCs w:val="24"/>
        </w:rPr>
        <w:t>for</w:t>
      </w:r>
      <w:r w:rsidRPr="00B30B37">
        <w:rPr>
          <w:spacing w:val="-5"/>
          <w:szCs w:val="24"/>
        </w:rPr>
        <w:t xml:space="preserve"> </w:t>
      </w:r>
      <w:r w:rsidRPr="00B30B37">
        <w:rPr>
          <w:szCs w:val="24"/>
        </w:rPr>
        <w:t>example,</w:t>
      </w:r>
      <w:r w:rsidRPr="00B30B37">
        <w:rPr>
          <w:spacing w:val="-5"/>
          <w:szCs w:val="24"/>
        </w:rPr>
        <w:t xml:space="preserve"> </w:t>
      </w:r>
      <w:r w:rsidRPr="00B30B37">
        <w:rPr>
          <w:szCs w:val="24"/>
        </w:rPr>
        <w:t>visual</w:t>
      </w:r>
      <w:r w:rsidRPr="00B30B37">
        <w:rPr>
          <w:spacing w:val="-3"/>
          <w:szCs w:val="24"/>
        </w:rPr>
        <w:t xml:space="preserve"> </w:t>
      </w:r>
      <w:r w:rsidRPr="00B30B37">
        <w:rPr>
          <w:szCs w:val="24"/>
        </w:rPr>
        <w:t>impairments,</w:t>
      </w:r>
      <w:r w:rsidRPr="00B30B37">
        <w:rPr>
          <w:spacing w:val="-5"/>
          <w:szCs w:val="24"/>
        </w:rPr>
        <w:t xml:space="preserve"> </w:t>
      </w:r>
      <w:r w:rsidRPr="00B30B37">
        <w:rPr>
          <w:szCs w:val="24"/>
        </w:rPr>
        <w:t>hearing</w:t>
      </w:r>
      <w:r w:rsidRPr="00B30B37">
        <w:rPr>
          <w:spacing w:val="-4"/>
          <w:szCs w:val="24"/>
        </w:rPr>
        <w:t xml:space="preserve"> </w:t>
      </w:r>
      <w:r w:rsidRPr="00B30B37">
        <w:rPr>
          <w:szCs w:val="24"/>
        </w:rPr>
        <w:t>impairments,</w:t>
      </w:r>
      <w:r w:rsidRPr="00B30B37">
        <w:rPr>
          <w:spacing w:val="-3"/>
          <w:szCs w:val="24"/>
        </w:rPr>
        <w:t xml:space="preserve"> </w:t>
      </w:r>
      <w:r w:rsidRPr="00B30B37">
        <w:rPr>
          <w:szCs w:val="24"/>
        </w:rPr>
        <w:t>processing</w:t>
      </w:r>
      <w:r w:rsidRPr="00B30B37">
        <w:rPr>
          <w:spacing w:val="-4"/>
          <w:szCs w:val="24"/>
        </w:rPr>
        <w:t xml:space="preserve"> </w:t>
      </w:r>
      <w:r w:rsidRPr="00B30B37">
        <w:rPr>
          <w:szCs w:val="24"/>
        </w:rPr>
        <w:t xml:space="preserve">difficulties, </w:t>
      </w:r>
      <w:r w:rsidRPr="00B30B37">
        <w:rPr>
          <w:spacing w:val="-2"/>
          <w:szCs w:val="24"/>
        </w:rPr>
        <w:t>epilepsy.</w:t>
      </w:r>
    </w:p>
    <w:p w14:paraId="66BC25B4" w14:textId="77777777" w:rsidR="00654287" w:rsidRDefault="00B30B37" w:rsidP="00B626CC">
      <w:pPr>
        <w:pStyle w:val="BodyText"/>
        <w:ind w:left="709" w:right="292"/>
      </w:pPr>
      <w:r>
        <w:t>Many</w:t>
      </w:r>
      <w:r>
        <w:rPr>
          <w:spacing w:val="-1"/>
        </w:rPr>
        <w:t xml:space="preserve"> </w:t>
      </w:r>
      <w:r>
        <w:t>pupils have difficulties that fit clearly into one of these areas; some have needs that span two or more areas;</w:t>
      </w:r>
      <w:r>
        <w:rPr>
          <w:spacing w:val="-3"/>
        </w:rPr>
        <w:t xml:space="preserve"> </w:t>
      </w:r>
      <w:r>
        <w:t>for</w:t>
      </w:r>
      <w:r>
        <w:rPr>
          <w:spacing w:val="-4"/>
        </w:rPr>
        <w:t xml:space="preserve"> </w:t>
      </w:r>
      <w:r>
        <w:t>others</w:t>
      </w:r>
      <w:r>
        <w:rPr>
          <w:spacing w:val="-4"/>
        </w:rPr>
        <w:t xml:space="preserve"> </w:t>
      </w:r>
      <w:r>
        <w:t>the</w:t>
      </w:r>
      <w:r>
        <w:rPr>
          <w:spacing w:val="-3"/>
        </w:rPr>
        <w:t xml:space="preserve"> </w:t>
      </w:r>
      <w:r>
        <w:t>precise</w:t>
      </w:r>
      <w:r>
        <w:rPr>
          <w:spacing w:val="-1"/>
        </w:rPr>
        <w:t xml:space="preserve"> </w:t>
      </w:r>
      <w:r>
        <w:t>nature</w:t>
      </w:r>
      <w:r>
        <w:rPr>
          <w:spacing w:val="-3"/>
        </w:rPr>
        <w:t xml:space="preserve"> </w:t>
      </w:r>
      <w:r>
        <w:t>of</w:t>
      </w:r>
      <w:r>
        <w:rPr>
          <w:spacing w:val="-3"/>
        </w:rPr>
        <w:t xml:space="preserve"> </w:t>
      </w:r>
      <w:r>
        <w:t>their</w:t>
      </w:r>
      <w:r>
        <w:rPr>
          <w:spacing w:val="-4"/>
        </w:rPr>
        <w:t xml:space="preserve"> </w:t>
      </w:r>
      <w:r>
        <w:t>need</w:t>
      </w:r>
      <w:r>
        <w:rPr>
          <w:spacing w:val="-3"/>
        </w:rPr>
        <w:t xml:space="preserve"> </w:t>
      </w:r>
      <w:r>
        <w:t>may</w:t>
      </w:r>
      <w:r>
        <w:rPr>
          <w:spacing w:val="-2"/>
        </w:rPr>
        <w:t xml:space="preserve"> </w:t>
      </w:r>
      <w:r>
        <w:t>not be</w:t>
      </w:r>
      <w:r>
        <w:rPr>
          <w:spacing w:val="-1"/>
        </w:rPr>
        <w:t xml:space="preserve"> </w:t>
      </w:r>
      <w:r>
        <w:t>clear</w:t>
      </w:r>
      <w:r>
        <w:rPr>
          <w:spacing w:val="-4"/>
        </w:rPr>
        <w:t xml:space="preserve"> </w:t>
      </w:r>
      <w:r>
        <w:t>at</w:t>
      </w:r>
      <w:r>
        <w:rPr>
          <w:spacing w:val="-3"/>
        </w:rPr>
        <w:t xml:space="preserve"> </w:t>
      </w:r>
      <w:r>
        <w:t>the</w:t>
      </w:r>
      <w:r>
        <w:rPr>
          <w:spacing w:val="-1"/>
        </w:rPr>
        <w:t xml:space="preserve"> </w:t>
      </w:r>
      <w:r>
        <w:t>outset.</w:t>
      </w:r>
      <w:r>
        <w:rPr>
          <w:spacing w:val="-2"/>
        </w:rPr>
        <w:t xml:space="preserve"> </w:t>
      </w:r>
      <w:r>
        <w:t>We</w:t>
      </w:r>
      <w:r>
        <w:rPr>
          <w:spacing w:val="-3"/>
        </w:rPr>
        <w:t xml:space="preserve"> </w:t>
      </w:r>
      <w:r>
        <w:t>recognise</w:t>
      </w:r>
      <w:r>
        <w:rPr>
          <w:spacing w:val="-3"/>
        </w:rPr>
        <w:t xml:space="preserve"> </w:t>
      </w:r>
      <w:r>
        <w:t>the</w:t>
      </w:r>
      <w:r>
        <w:rPr>
          <w:spacing w:val="-1"/>
        </w:rPr>
        <w:t xml:space="preserve"> </w:t>
      </w:r>
      <w:r>
        <w:t>important of carrying</w:t>
      </w:r>
      <w:r>
        <w:rPr>
          <w:spacing w:val="-3"/>
        </w:rPr>
        <w:t xml:space="preserve"> </w:t>
      </w:r>
      <w:r>
        <w:t>out a</w:t>
      </w:r>
      <w:r>
        <w:rPr>
          <w:spacing w:val="-3"/>
        </w:rPr>
        <w:t xml:space="preserve"> </w:t>
      </w:r>
      <w:r>
        <w:t>detailed</w:t>
      </w:r>
      <w:r>
        <w:rPr>
          <w:spacing w:val="-2"/>
        </w:rPr>
        <w:t xml:space="preserve"> </w:t>
      </w:r>
      <w:r>
        <w:t>individual</w:t>
      </w:r>
      <w:r>
        <w:rPr>
          <w:spacing w:val="-3"/>
        </w:rPr>
        <w:t xml:space="preserve"> </w:t>
      </w:r>
      <w:r>
        <w:t>assessment</w:t>
      </w:r>
      <w:r>
        <w:rPr>
          <w:spacing w:val="-2"/>
        </w:rPr>
        <w:t xml:space="preserve"> </w:t>
      </w:r>
      <w:r>
        <w:t>of</w:t>
      </w:r>
      <w:r>
        <w:rPr>
          <w:spacing w:val="-2"/>
        </w:rPr>
        <w:t xml:space="preserve"> </w:t>
      </w:r>
      <w:r>
        <w:t>each</w:t>
      </w:r>
      <w:r>
        <w:rPr>
          <w:spacing w:val="-2"/>
        </w:rPr>
        <w:t xml:space="preserve"> </w:t>
      </w:r>
      <w:r>
        <w:t>pupil at</w:t>
      </w:r>
      <w:r>
        <w:rPr>
          <w:spacing w:val="-2"/>
        </w:rPr>
        <w:t xml:space="preserve"> </w:t>
      </w:r>
      <w:r>
        <w:t>the</w:t>
      </w:r>
      <w:r>
        <w:rPr>
          <w:spacing w:val="-2"/>
        </w:rPr>
        <w:t xml:space="preserve"> </w:t>
      </w:r>
      <w:r>
        <w:t>earliest opportunity</w:t>
      </w:r>
      <w:r>
        <w:rPr>
          <w:spacing w:val="-4"/>
        </w:rPr>
        <w:t xml:space="preserve"> </w:t>
      </w:r>
      <w:r>
        <w:t>to</w:t>
      </w:r>
      <w:r>
        <w:rPr>
          <w:spacing w:val="-2"/>
        </w:rPr>
        <w:t xml:space="preserve"> </w:t>
      </w:r>
      <w:r>
        <w:t>make an</w:t>
      </w:r>
      <w:r>
        <w:rPr>
          <w:spacing w:val="-2"/>
        </w:rPr>
        <w:t xml:space="preserve"> </w:t>
      </w:r>
      <w:r>
        <w:t>accurate assessment of their needs. Making provision and reviewing how effective it is in securing progress can itself be part of the effective assessment of need, informing the next steps in the graduated approach. It may be necessary to test out interventions</w:t>
      </w:r>
      <w:r>
        <w:rPr>
          <w:spacing w:val="-1"/>
        </w:rPr>
        <w:t xml:space="preserve"> </w:t>
      </w:r>
      <w:r>
        <w:t>as part of this process,</w:t>
      </w:r>
      <w:r>
        <w:rPr>
          <w:spacing w:val="-1"/>
        </w:rPr>
        <w:t xml:space="preserve"> </w:t>
      </w:r>
      <w:r>
        <w:t>both to judge their</w:t>
      </w:r>
      <w:r>
        <w:rPr>
          <w:spacing w:val="-1"/>
        </w:rPr>
        <w:t xml:space="preserve"> </w:t>
      </w:r>
      <w:r>
        <w:t>effectiveness for</w:t>
      </w:r>
      <w:r>
        <w:rPr>
          <w:spacing w:val="-1"/>
        </w:rPr>
        <w:t xml:space="preserve"> </w:t>
      </w:r>
      <w:r>
        <w:t>the individual and provide further information about the precise nature of the needs. Staff may need training in the use of evidence-based programmes and advice and support on the effective use of specific interventions</w:t>
      </w:r>
      <w:r>
        <w:rPr>
          <w:spacing w:val="-3"/>
        </w:rPr>
        <w:t xml:space="preserve"> </w:t>
      </w:r>
      <w:r>
        <w:t>may need to be sought from external specialists.</w:t>
      </w:r>
    </w:p>
    <w:p w14:paraId="5AFF54DD" w14:textId="77777777" w:rsidR="00654287" w:rsidRDefault="00654287" w:rsidP="00B626CC">
      <w:pPr>
        <w:pStyle w:val="BodyText"/>
        <w:rPr>
          <w:sz w:val="28"/>
        </w:rPr>
      </w:pPr>
    </w:p>
    <w:p w14:paraId="10678066" w14:textId="17EB76AA" w:rsidR="00654287" w:rsidRDefault="00B30B37" w:rsidP="00B626CC">
      <w:pPr>
        <w:pStyle w:val="Heading2"/>
        <w:tabs>
          <w:tab w:val="left" w:pos="851"/>
        </w:tabs>
        <w:spacing w:before="0"/>
        <w:ind w:left="143" w:firstLine="283"/>
      </w:pPr>
      <w:r>
        <w:t>3.4</w:t>
      </w:r>
      <w:r>
        <w:tab/>
      </w:r>
      <w:bookmarkStart w:id="7" w:name="_TOC_250023"/>
      <w:r>
        <w:t>G</w:t>
      </w:r>
      <w:bookmarkEnd w:id="7"/>
      <w:r>
        <w:t>uidelines</w:t>
      </w:r>
    </w:p>
    <w:p w14:paraId="6DB581EC" w14:textId="1DBC51F9" w:rsidR="00654287" w:rsidRDefault="00B626CC" w:rsidP="00B626CC">
      <w:pPr>
        <w:pStyle w:val="BodyText"/>
        <w:spacing w:line="292" w:lineRule="exact"/>
        <w:ind w:left="144" w:firstLine="576"/>
      </w:pPr>
      <w:r>
        <w:t xml:space="preserve">  </w:t>
      </w:r>
      <w:r w:rsidR="00B30B37">
        <w:t>Upton Hall School</w:t>
      </w:r>
      <w:r w:rsidR="00B30B37">
        <w:rPr>
          <w:spacing w:val="-3"/>
        </w:rPr>
        <w:t xml:space="preserve"> </w:t>
      </w:r>
      <w:r w:rsidR="00B30B37">
        <w:t>will</w:t>
      </w:r>
      <w:r w:rsidR="00B30B37">
        <w:rPr>
          <w:spacing w:val="-2"/>
        </w:rPr>
        <w:t xml:space="preserve"> </w:t>
      </w:r>
      <w:r w:rsidR="00B30B37">
        <w:rPr>
          <w:spacing w:val="-4"/>
        </w:rPr>
        <w:t>have;</w:t>
      </w:r>
    </w:p>
    <w:p w14:paraId="674635C4" w14:textId="5FC7AC23" w:rsidR="00654287" w:rsidRDefault="00B30B37" w:rsidP="00B626CC">
      <w:pPr>
        <w:pStyle w:val="ListParagraph"/>
        <w:numPr>
          <w:ilvl w:val="3"/>
          <w:numId w:val="16"/>
        </w:numPr>
        <w:tabs>
          <w:tab w:val="left" w:pos="504"/>
        </w:tabs>
        <w:spacing w:before="45" w:line="305" w:lineRule="exact"/>
        <w:ind w:left="1134" w:hanging="284"/>
        <w:jc w:val="both"/>
        <w:rPr>
          <w:rFonts w:ascii="Symbol" w:hAnsi="Symbol"/>
        </w:rPr>
      </w:pPr>
      <w:r>
        <w:t>a</w:t>
      </w:r>
      <w:r>
        <w:rPr>
          <w:spacing w:val="-3"/>
        </w:rPr>
        <w:t xml:space="preserve"> </w:t>
      </w:r>
      <w:r>
        <w:t>named</w:t>
      </w:r>
      <w:r>
        <w:rPr>
          <w:spacing w:val="1"/>
        </w:rPr>
        <w:t xml:space="preserve"> </w:t>
      </w:r>
      <w:r>
        <w:t>special</w:t>
      </w:r>
      <w:r>
        <w:rPr>
          <w:spacing w:val="-3"/>
        </w:rPr>
        <w:t xml:space="preserve"> </w:t>
      </w:r>
      <w:r>
        <w:t>needs</w:t>
      </w:r>
      <w:r>
        <w:rPr>
          <w:spacing w:val="-2"/>
        </w:rPr>
        <w:t xml:space="preserve"> </w:t>
      </w:r>
      <w:r>
        <w:t>coordinator (SENCO)</w:t>
      </w:r>
      <w:r w:rsidR="00AF3EB2">
        <w:rPr>
          <w:spacing w:val="-1"/>
        </w:rPr>
        <w:t>.</w:t>
      </w:r>
    </w:p>
    <w:p w14:paraId="0B8983F0" w14:textId="77777777" w:rsidR="00654287" w:rsidRDefault="00B30B37" w:rsidP="00B626CC">
      <w:pPr>
        <w:pStyle w:val="ListParagraph"/>
        <w:numPr>
          <w:ilvl w:val="3"/>
          <w:numId w:val="16"/>
        </w:numPr>
        <w:tabs>
          <w:tab w:val="left" w:pos="504"/>
        </w:tabs>
        <w:spacing w:line="305" w:lineRule="exact"/>
        <w:ind w:left="1134" w:hanging="284"/>
        <w:jc w:val="both"/>
        <w:rPr>
          <w:rFonts w:ascii="Symbol" w:hAnsi="Symbol"/>
        </w:rPr>
      </w:pPr>
      <w:r>
        <w:t>a</w:t>
      </w:r>
      <w:r>
        <w:rPr>
          <w:spacing w:val="-3"/>
        </w:rPr>
        <w:t xml:space="preserve"> </w:t>
      </w:r>
      <w:r>
        <w:t>named member of</w:t>
      </w:r>
      <w:r>
        <w:rPr>
          <w:spacing w:val="-2"/>
        </w:rPr>
        <w:t xml:space="preserve"> </w:t>
      </w:r>
      <w:r>
        <w:t>the</w:t>
      </w:r>
      <w:r>
        <w:rPr>
          <w:spacing w:val="-5"/>
        </w:rPr>
        <w:t xml:space="preserve"> </w:t>
      </w:r>
      <w:r>
        <w:t>Governing</w:t>
      </w:r>
      <w:r>
        <w:rPr>
          <w:spacing w:val="-3"/>
        </w:rPr>
        <w:t xml:space="preserve"> </w:t>
      </w:r>
      <w:r>
        <w:t>Body</w:t>
      </w:r>
      <w:r>
        <w:rPr>
          <w:spacing w:val="-4"/>
        </w:rPr>
        <w:t xml:space="preserve"> </w:t>
      </w:r>
      <w:r>
        <w:t>who</w:t>
      </w:r>
      <w:r>
        <w:rPr>
          <w:spacing w:val="-2"/>
        </w:rPr>
        <w:t xml:space="preserve"> </w:t>
      </w:r>
      <w:r>
        <w:t>will</w:t>
      </w:r>
      <w:r>
        <w:rPr>
          <w:spacing w:val="-3"/>
        </w:rPr>
        <w:t xml:space="preserve"> </w:t>
      </w:r>
      <w:r>
        <w:t>be</w:t>
      </w:r>
      <w:r>
        <w:rPr>
          <w:spacing w:val="-3"/>
        </w:rPr>
        <w:t xml:space="preserve"> </w:t>
      </w:r>
      <w:r>
        <w:t>responsible for special educational</w:t>
      </w:r>
      <w:r>
        <w:rPr>
          <w:spacing w:val="-3"/>
        </w:rPr>
        <w:t xml:space="preserve"> </w:t>
      </w:r>
      <w:r>
        <w:rPr>
          <w:spacing w:val="-2"/>
        </w:rPr>
        <w:t>needs.</w:t>
      </w:r>
    </w:p>
    <w:p w14:paraId="35973899" w14:textId="77777777" w:rsidR="00654287" w:rsidRDefault="00B30B37" w:rsidP="00B626CC">
      <w:pPr>
        <w:pStyle w:val="ListParagraph"/>
        <w:numPr>
          <w:ilvl w:val="3"/>
          <w:numId w:val="16"/>
        </w:numPr>
        <w:tabs>
          <w:tab w:val="left" w:pos="504"/>
        </w:tabs>
        <w:ind w:left="1134" w:right="257" w:hanging="284"/>
        <w:jc w:val="both"/>
        <w:rPr>
          <w:rFonts w:ascii="Symbol" w:hAnsi="Symbol"/>
        </w:rPr>
      </w:pPr>
      <w:r>
        <w:t>a named person from each faculty or department who will meet regularly with the SENCO to discuss a wide range of issues pertaining to special educational needs and to co-ordinate the provision for pupils with special educational needs.</w:t>
      </w:r>
    </w:p>
    <w:p w14:paraId="459F9095" w14:textId="77777777" w:rsidR="00654287" w:rsidRDefault="00B30B37" w:rsidP="00B626CC">
      <w:pPr>
        <w:pStyle w:val="ListParagraph"/>
        <w:numPr>
          <w:ilvl w:val="3"/>
          <w:numId w:val="16"/>
        </w:numPr>
        <w:tabs>
          <w:tab w:val="left" w:pos="504"/>
        </w:tabs>
        <w:spacing w:line="305" w:lineRule="exact"/>
        <w:ind w:left="1134" w:hanging="284"/>
        <w:jc w:val="both"/>
        <w:rPr>
          <w:rFonts w:ascii="Symbol" w:hAnsi="Symbol"/>
        </w:rPr>
      </w:pPr>
      <w:r>
        <w:t>a</w:t>
      </w:r>
      <w:r>
        <w:rPr>
          <w:spacing w:val="-1"/>
        </w:rPr>
        <w:t xml:space="preserve"> </w:t>
      </w:r>
      <w:r>
        <w:t>register</w:t>
      </w:r>
      <w:r>
        <w:rPr>
          <w:spacing w:val="-1"/>
        </w:rPr>
        <w:t xml:space="preserve"> </w:t>
      </w:r>
      <w:r>
        <w:t>of</w:t>
      </w:r>
      <w:r>
        <w:rPr>
          <w:spacing w:val="-2"/>
        </w:rPr>
        <w:t xml:space="preserve"> </w:t>
      </w:r>
      <w:r>
        <w:t>pupils</w:t>
      </w:r>
      <w:r>
        <w:rPr>
          <w:spacing w:val="-2"/>
        </w:rPr>
        <w:t xml:space="preserve"> </w:t>
      </w:r>
      <w:r>
        <w:t>with</w:t>
      </w:r>
      <w:r>
        <w:rPr>
          <w:spacing w:val="-2"/>
        </w:rPr>
        <w:t xml:space="preserve"> </w:t>
      </w:r>
      <w:r>
        <w:t>special</w:t>
      </w:r>
      <w:r>
        <w:rPr>
          <w:spacing w:val="-2"/>
        </w:rPr>
        <w:t xml:space="preserve"> </w:t>
      </w:r>
      <w:r>
        <w:t>educational</w:t>
      </w:r>
      <w:r>
        <w:rPr>
          <w:spacing w:val="-3"/>
        </w:rPr>
        <w:t xml:space="preserve"> </w:t>
      </w:r>
      <w:r>
        <w:rPr>
          <w:spacing w:val="-2"/>
        </w:rPr>
        <w:t>needs.</w:t>
      </w:r>
    </w:p>
    <w:p w14:paraId="157A6B63" w14:textId="77777777" w:rsidR="00654287" w:rsidRDefault="00654287">
      <w:pPr>
        <w:pStyle w:val="BodyText"/>
        <w:spacing w:before="3"/>
      </w:pPr>
    </w:p>
    <w:p w14:paraId="147684D7" w14:textId="77777777" w:rsidR="00654287" w:rsidRDefault="00B30B37">
      <w:pPr>
        <w:pStyle w:val="Heading1"/>
        <w:numPr>
          <w:ilvl w:val="0"/>
          <w:numId w:val="11"/>
        </w:numPr>
        <w:tabs>
          <w:tab w:val="left" w:pos="423"/>
        </w:tabs>
        <w:ind w:hanging="280"/>
      </w:pPr>
      <w:bookmarkStart w:id="8" w:name="_TOC_250022"/>
      <w:r>
        <w:rPr>
          <w:color w:val="527C54"/>
        </w:rPr>
        <w:t>Roles</w:t>
      </w:r>
      <w:r>
        <w:rPr>
          <w:color w:val="527C54"/>
          <w:spacing w:val="-2"/>
        </w:rPr>
        <w:t xml:space="preserve"> </w:t>
      </w:r>
      <w:r>
        <w:rPr>
          <w:color w:val="527C54"/>
        </w:rPr>
        <w:t>and</w:t>
      </w:r>
      <w:bookmarkEnd w:id="8"/>
      <w:r>
        <w:rPr>
          <w:color w:val="527C54"/>
          <w:spacing w:val="-2"/>
        </w:rPr>
        <w:t xml:space="preserve"> Responsibilities</w:t>
      </w:r>
    </w:p>
    <w:p w14:paraId="3575BF29" w14:textId="441739A3" w:rsidR="00654287" w:rsidRPr="00B30B37" w:rsidRDefault="00B30B37" w:rsidP="00B626CC">
      <w:pPr>
        <w:ind w:left="143" w:right="13" w:firstLine="279"/>
        <w:rPr>
          <w:szCs w:val="24"/>
        </w:rPr>
      </w:pPr>
      <w:r w:rsidRPr="00B30B37">
        <w:rPr>
          <w:szCs w:val="24"/>
        </w:rPr>
        <w:t>The</w:t>
      </w:r>
      <w:r w:rsidRPr="00B30B37">
        <w:rPr>
          <w:spacing w:val="-3"/>
          <w:szCs w:val="24"/>
        </w:rPr>
        <w:t xml:space="preserve"> </w:t>
      </w:r>
      <w:r w:rsidRPr="00B30B37">
        <w:rPr>
          <w:szCs w:val="24"/>
        </w:rPr>
        <w:t>SENCO</w:t>
      </w:r>
      <w:r w:rsidRPr="00B30B37">
        <w:rPr>
          <w:spacing w:val="-4"/>
          <w:szCs w:val="24"/>
        </w:rPr>
        <w:t xml:space="preserve"> </w:t>
      </w:r>
      <w:r w:rsidRPr="00B30B37">
        <w:rPr>
          <w:szCs w:val="24"/>
        </w:rPr>
        <w:t>is</w:t>
      </w:r>
      <w:r w:rsidRPr="00B30B37">
        <w:rPr>
          <w:spacing w:val="-4"/>
          <w:szCs w:val="24"/>
        </w:rPr>
        <w:t xml:space="preserve"> </w:t>
      </w:r>
      <w:r w:rsidR="00AF3EB2">
        <w:rPr>
          <w:spacing w:val="-4"/>
          <w:szCs w:val="24"/>
        </w:rPr>
        <w:t>Miss Etheridge</w:t>
      </w:r>
      <w:r w:rsidR="00951097">
        <w:rPr>
          <w:spacing w:val="-4"/>
          <w:szCs w:val="24"/>
        </w:rPr>
        <w:t xml:space="preserve"> who</w:t>
      </w:r>
      <w:r w:rsidRPr="00B30B37">
        <w:rPr>
          <w:szCs w:val="24"/>
        </w:rPr>
        <w:t xml:space="preserve"> will:</w:t>
      </w:r>
    </w:p>
    <w:p w14:paraId="01334AA9" w14:textId="77777777" w:rsidR="00654287" w:rsidRPr="00B30B37" w:rsidRDefault="00B30B37" w:rsidP="00B626CC">
      <w:pPr>
        <w:pStyle w:val="ListParagraph"/>
        <w:numPr>
          <w:ilvl w:val="0"/>
          <w:numId w:val="8"/>
        </w:numPr>
        <w:ind w:left="851" w:right="340" w:hanging="284"/>
        <w:rPr>
          <w:szCs w:val="24"/>
        </w:rPr>
      </w:pPr>
      <w:r w:rsidRPr="00B30B37">
        <w:rPr>
          <w:szCs w:val="24"/>
        </w:rPr>
        <w:t>Work</w:t>
      </w:r>
      <w:r w:rsidRPr="00B30B37">
        <w:rPr>
          <w:spacing w:val="-4"/>
          <w:szCs w:val="24"/>
        </w:rPr>
        <w:t xml:space="preserve"> </w:t>
      </w:r>
      <w:r w:rsidRPr="00B30B37">
        <w:rPr>
          <w:szCs w:val="24"/>
        </w:rPr>
        <w:t>with</w:t>
      </w:r>
      <w:r w:rsidRPr="00B30B37">
        <w:rPr>
          <w:spacing w:val="-5"/>
          <w:szCs w:val="24"/>
        </w:rPr>
        <w:t xml:space="preserve"> </w:t>
      </w:r>
      <w:r w:rsidRPr="00B30B37">
        <w:rPr>
          <w:szCs w:val="24"/>
        </w:rPr>
        <w:t>the</w:t>
      </w:r>
      <w:r w:rsidRPr="00B30B37">
        <w:rPr>
          <w:spacing w:val="-1"/>
          <w:szCs w:val="24"/>
        </w:rPr>
        <w:t xml:space="preserve"> </w:t>
      </w:r>
      <w:r w:rsidRPr="00B30B37">
        <w:rPr>
          <w:szCs w:val="24"/>
        </w:rPr>
        <w:t>Headmistress</w:t>
      </w:r>
      <w:r w:rsidRPr="00B30B37">
        <w:rPr>
          <w:spacing w:val="-2"/>
          <w:szCs w:val="24"/>
        </w:rPr>
        <w:t xml:space="preserve"> </w:t>
      </w:r>
      <w:r w:rsidRPr="00B30B37">
        <w:rPr>
          <w:szCs w:val="24"/>
        </w:rPr>
        <w:t>and</w:t>
      </w:r>
      <w:r w:rsidRPr="00B30B37">
        <w:rPr>
          <w:spacing w:val="-3"/>
          <w:szCs w:val="24"/>
        </w:rPr>
        <w:t xml:space="preserve"> </w:t>
      </w:r>
      <w:r w:rsidRPr="00B30B37">
        <w:rPr>
          <w:szCs w:val="24"/>
        </w:rPr>
        <w:t>SEN</w:t>
      </w:r>
      <w:r w:rsidRPr="00B30B37">
        <w:rPr>
          <w:spacing w:val="-3"/>
          <w:szCs w:val="24"/>
        </w:rPr>
        <w:t xml:space="preserve"> </w:t>
      </w:r>
      <w:r w:rsidRPr="00B30B37">
        <w:rPr>
          <w:szCs w:val="24"/>
        </w:rPr>
        <w:t>governors</w:t>
      </w:r>
      <w:r w:rsidRPr="00B30B37">
        <w:rPr>
          <w:spacing w:val="-4"/>
          <w:szCs w:val="24"/>
        </w:rPr>
        <w:t xml:space="preserve"> </w:t>
      </w:r>
      <w:r w:rsidRPr="00B30B37">
        <w:rPr>
          <w:szCs w:val="24"/>
        </w:rPr>
        <w:t>to</w:t>
      </w:r>
      <w:r w:rsidRPr="00B30B37">
        <w:rPr>
          <w:spacing w:val="-3"/>
          <w:szCs w:val="24"/>
        </w:rPr>
        <w:t xml:space="preserve"> </w:t>
      </w:r>
      <w:r w:rsidRPr="00B30B37">
        <w:rPr>
          <w:szCs w:val="24"/>
        </w:rPr>
        <w:t>determine</w:t>
      </w:r>
      <w:r w:rsidRPr="00B30B37">
        <w:rPr>
          <w:spacing w:val="-1"/>
          <w:szCs w:val="24"/>
        </w:rPr>
        <w:t xml:space="preserve"> </w:t>
      </w:r>
      <w:r w:rsidRPr="00B30B37">
        <w:rPr>
          <w:szCs w:val="24"/>
        </w:rPr>
        <w:t>the</w:t>
      </w:r>
      <w:r w:rsidRPr="00B30B37">
        <w:rPr>
          <w:spacing w:val="-4"/>
          <w:szCs w:val="24"/>
        </w:rPr>
        <w:t xml:space="preserve"> </w:t>
      </w:r>
      <w:r w:rsidRPr="00B30B37">
        <w:rPr>
          <w:szCs w:val="24"/>
        </w:rPr>
        <w:t>strategic</w:t>
      </w:r>
      <w:r w:rsidRPr="00B30B37">
        <w:rPr>
          <w:spacing w:val="-2"/>
          <w:szCs w:val="24"/>
        </w:rPr>
        <w:t xml:space="preserve"> </w:t>
      </w:r>
      <w:r w:rsidRPr="00B30B37">
        <w:rPr>
          <w:szCs w:val="24"/>
        </w:rPr>
        <w:t>development</w:t>
      </w:r>
      <w:r w:rsidRPr="00B30B37">
        <w:rPr>
          <w:spacing w:val="-4"/>
          <w:szCs w:val="24"/>
        </w:rPr>
        <w:t xml:space="preserve"> </w:t>
      </w:r>
      <w:r w:rsidRPr="00B30B37">
        <w:rPr>
          <w:szCs w:val="24"/>
        </w:rPr>
        <w:t>of</w:t>
      </w:r>
      <w:r w:rsidRPr="00B30B37">
        <w:rPr>
          <w:spacing w:val="-2"/>
          <w:szCs w:val="24"/>
        </w:rPr>
        <w:t xml:space="preserve"> </w:t>
      </w:r>
      <w:r w:rsidRPr="00B30B37">
        <w:rPr>
          <w:szCs w:val="24"/>
        </w:rPr>
        <w:t>the</w:t>
      </w:r>
      <w:r w:rsidRPr="00B30B37">
        <w:rPr>
          <w:spacing w:val="-1"/>
          <w:szCs w:val="24"/>
        </w:rPr>
        <w:t xml:space="preserve"> </w:t>
      </w:r>
      <w:r w:rsidRPr="00B30B37">
        <w:rPr>
          <w:szCs w:val="24"/>
        </w:rPr>
        <w:t>SEN</w:t>
      </w:r>
      <w:r w:rsidRPr="00B30B37">
        <w:rPr>
          <w:spacing w:val="-3"/>
          <w:szCs w:val="24"/>
        </w:rPr>
        <w:t xml:space="preserve"> </w:t>
      </w:r>
      <w:r w:rsidRPr="00B30B37">
        <w:rPr>
          <w:szCs w:val="24"/>
        </w:rPr>
        <w:t>policy</w:t>
      </w:r>
      <w:r w:rsidRPr="00B30B37">
        <w:rPr>
          <w:spacing w:val="-3"/>
          <w:szCs w:val="24"/>
        </w:rPr>
        <w:t xml:space="preserve"> </w:t>
      </w:r>
      <w:r w:rsidRPr="00B30B37">
        <w:rPr>
          <w:szCs w:val="24"/>
        </w:rPr>
        <w:t>and provision in the school.</w:t>
      </w:r>
    </w:p>
    <w:p w14:paraId="27C3E2CE" w14:textId="77777777" w:rsidR="00654287" w:rsidRPr="00B30B37" w:rsidRDefault="00B30B37" w:rsidP="00B626CC">
      <w:pPr>
        <w:pStyle w:val="ListParagraph"/>
        <w:numPr>
          <w:ilvl w:val="0"/>
          <w:numId w:val="8"/>
        </w:numPr>
        <w:ind w:left="851" w:right="494" w:hanging="284"/>
        <w:rPr>
          <w:szCs w:val="24"/>
        </w:rPr>
      </w:pPr>
      <w:r w:rsidRPr="00B30B37">
        <w:rPr>
          <w:szCs w:val="24"/>
        </w:rPr>
        <w:t>Have</w:t>
      </w:r>
      <w:r w:rsidRPr="00B30B37">
        <w:rPr>
          <w:spacing w:val="-1"/>
          <w:szCs w:val="24"/>
        </w:rPr>
        <w:t xml:space="preserve"> </w:t>
      </w:r>
      <w:r w:rsidRPr="00B30B37">
        <w:rPr>
          <w:szCs w:val="24"/>
        </w:rPr>
        <w:t>day-to-day</w:t>
      </w:r>
      <w:r w:rsidRPr="00B30B37">
        <w:rPr>
          <w:spacing w:val="-1"/>
          <w:szCs w:val="24"/>
        </w:rPr>
        <w:t xml:space="preserve"> </w:t>
      </w:r>
      <w:r w:rsidRPr="00B30B37">
        <w:rPr>
          <w:szCs w:val="24"/>
        </w:rPr>
        <w:t>responsibility</w:t>
      </w:r>
      <w:r w:rsidRPr="00B30B37">
        <w:rPr>
          <w:spacing w:val="-1"/>
          <w:szCs w:val="24"/>
        </w:rPr>
        <w:t xml:space="preserve"> </w:t>
      </w:r>
      <w:r w:rsidRPr="00B30B37">
        <w:rPr>
          <w:szCs w:val="24"/>
        </w:rPr>
        <w:t>for</w:t>
      </w:r>
      <w:r w:rsidRPr="00B30B37">
        <w:rPr>
          <w:spacing w:val="-2"/>
          <w:szCs w:val="24"/>
        </w:rPr>
        <w:t xml:space="preserve"> </w:t>
      </w:r>
      <w:r w:rsidRPr="00B30B37">
        <w:rPr>
          <w:szCs w:val="24"/>
        </w:rPr>
        <w:t>the</w:t>
      </w:r>
      <w:r w:rsidRPr="00B30B37">
        <w:rPr>
          <w:spacing w:val="-1"/>
          <w:szCs w:val="24"/>
        </w:rPr>
        <w:t xml:space="preserve"> </w:t>
      </w:r>
      <w:r w:rsidRPr="00B30B37">
        <w:rPr>
          <w:szCs w:val="24"/>
        </w:rPr>
        <w:t>operation</w:t>
      </w:r>
      <w:r w:rsidRPr="00B30B37">
        <w:rPr>
          <w:spacing w:val="-3"/>
          <w:szCs w:val="24"/>
        </w:rPr>
        <w:t xml:space="preserve"> </w:t>
      </w:r>
      <w:r w:rsidRPr="00B30B37">
        <w:rPr>
          <w:szCs w:val="24"/>
        </w:rPr>
        <w:t>of</w:t>
      </w:r>
      <w:r w:rsidRPr="00B30B37">
        <w:rPr>
          <w:spacing w:val="-4"/>
          <w:szCs w:val="24"/>
        </w:rPr>
        <w:t xml:space="preserve"> </w:t>
      </w:r>
      <w:r w:rsidRPr="00B30B37">
        <w:rPr>
          <w:szCs w:val="24"/>
        </w:rPr>
        <w:t>this</w:t>
      </w:r>
      <w:r w:rsidRPr="00B30B37">
        <w:rPr>
          <w:spacing w:val="-2"/>
          <w:szCs w:val="24"/>
        </w:rPr>
        <w:t xml:space="preserve"> </w:t>
      </w:r>
      <w:r w:rsidRPr="00B30B37">
        <w:rPr>
          <w:szCs w:val="24"/>
        </w:rPr>
        <w:t>SEN</w:t>
      </w:r>
      <w:r w:rsidRPr="00B30B37">
        <w:rPr>
          <w:spacing w:val="-3"/>
          <w:szCs w:val="24"/>
        </w:rPr>
        <w:t xml:space="preserve"> </w:t>
      </w:r>
      <w:r w:rsidRPr="00B30B37">
        <w:rPr>
          <w:szCs w:val="24"/>
        </w:rPr>
        <w:t>policy</w:t>
      </w:r>
      <w:r w:rsidRPr="00B30B37">
        <w:rPr>
          <w:spacing w:val="-1"/>
          <w:szCs w:val="24"/>
        </w:rPr>
        <w:t xml:space="preserve"> </w:t>
      </w:r>
      <w:r w:rsidRPr="00B30B37">
        <w:rPr>
          <w:szCs w:val="24"/>
        </w:rPr>
        <w:t>and</w:t>
      </w:r>
      <w:r w:rsidRPr="00B30B37">
        <w:rPr>
          <w:spacing w:val="-3"/>
          <w:szCs w:val="24"/>
        </w:rPr>
        <w:t xml:space="preserve"> </w:t>
      </w:r>
      <w:r w:rsidRPr="00B30B37">
        <w:rPr>
          <w:szCs w:val="24"/>
        </w:rPr>
        <w:t>the</w:t>
      </w:r>
      <w:r w:rsidRPr="00B30B37">
        <w:rPr>
          <w:spacing w:val="-1"/>
          <w:szCs w:val="24"/>
        </w:rPr>
        <w:t xml:space="preserve"> </w:t>
      </w:r>
      <w:r w:rsidRPr="00B30B37">
        <w:rPr>
          <w:szCs w:val="24"/>
        </w:rPr>
        <w:t>co-ordination</w:t>
      </w:r>
      <w:r w:rsidRPr="00B30B37">
        <w:rPr>
          <w:spacing w:val="-5"/>
          <w:szCs w:val="24"/>
        </w:rPr>
        <w:t xml:space="preserve"> </w:t>
      </w:r>
      <w:r w:rsidRPr="00B30B37">
        <w:rPr>
          <w:szCs w:val="24"/>
        </w:rPr>
        <w:t>of</w:t>
      </w:r>
      <w:r w:rsidRPr="00B30B37">
        <w:rPr>
          <w:spacing w:val="-2"/>
          <w:szCs w:val="24"/>
        </w:rPr>
        <w:t xml:space="preserve"> </w:t>
      </w:r>
      <w:r w:rsidRPr="00B30B37">
        <w:rPr>
          <w:szCs w:val="24"/>
        </w:rPr>
        <w:t>specific</w:t>
      </w:r>
      <w:r w:rsidRPr="00B30B37">
        <w:rPr>
          <w:spacing w:val="-2"/>
          <w:szCs w:val="24"/>
        </w:rPr>
        <w:t xml:space="preserve"> </w:t>
      </w:r>
      <w:r w:rsidRPr="00B30B37">
        <w:rPr>
          <w:szCs w:val="24"/>
        </w:rPr>
        <w:t>provision made to support individual pupils with SEN, including those who have EHCPs.</w:t>
      </w:r>
    </w:p>
    <w:p w14:paraId="20E0AF2A" w14:textId="54A609C8" w:rsidR="00654287" w:rsidRPr="00B30B37" w:rsidRDefault="00B30B37" w:rsidP="00B626CC">
      <w:pPr>
        <w:pStyle w:val="ListParagraph"/>
        <w:numPr>
          <w:ilvl w:val="0"/>
          <w:numId w:val="8"/>
        </w:numPr>
        <w:ind w:left="851" w:right="589" w:hanging="284"/>
        <w:rPr>
          <w:szCs w:val="24"/>
        </w:rPr>
      </w:pPr>
      <w:r w:rsidRPr="00B30B37">
        <w:rPr>
          <w:szCs w:val="24"/>
        </w:rPr>
        <w:t>Provide</w:t>
      </w:r>
      <w:r w:rsidRPr="00B30B37">
        <w:rPr>
          <w:spacing w:val="-1"/>
          <w:szCs w:val="24"/>
        </w:rPr>
        <w:t xml:space="preserve"> </w:t>
      </w:r>
      <w:r w:rsidRPr="00B30B37">
        <w:rPr>
          <w:szCs w:val="24"/>
        </w:rPr>
        <w:t>professional</w:t>
      </w:r>
      <w:r w:rsidRPr="00B30B37">
        <w:rPr>
          <w:spacing w:val="-2"/>
          <w:szCs w:val="24"/>
        </w:rPr>
        <w:t xml:space="preserve"> </w:t>
      </w:r>
      <w:r w:rsidRPr="00B30B37">
        <w:rPr>
          <w:szCs w:val="24"/>
        </w:rPr>
        <w:t>guidance</w:t>
      </w:r>
      <w:r w:rsidRPr="00B30B37">
        <w:rPr>
          <w:spacing w:val="-1"/>
          <w:szCs w:val="24"/>
        </w:rPr>
        <w:t xml:space="preserve"> </w:t>
      </w:r>
      <w:r w:rsidRPr="00B30B37">
        <w:rPr>
          <w:szCs w:val="24"/>
        </w:rPr>
        <w:t>to</w:t>
      </w:r>
      <w:r w:rsidRPr="00B30B37">
        <w:rPr>
          <w:spacing w:val="-1"/>
          <w:szCs w:val="24"/>
        </w:rPr>
        <w:t xml:space="preserve"> </w:t>
      </w:r>
      <w:r w:rsidRPr="00B30B37">
        <w:rPr>
          <w:szCs w:val="24"/>
        </w:rPr>
        <w:t>colleagues</w:t>
      </w:r>
      <w:r w:rsidRPr="00B30B37">
        <w:rPr>
          <w:spacing w:val="-4"/>
          <w:szCs w:val="24"/>
        </w:rPr>
        <w:t xml:space="preserve"> </w:t>
      </w:r>
      <w:r w:rsidRPr="00B30B37">
        <w:rPr>
          <w:szCs w:val="24"/>
        </w:rPr>
        <w:t>and</w:t>
      </w:r>
      <w:r w:rsidRPr="00B30B37">
        <w:rPr>
          <w:spacing w:val="-3"/>
          <w:szCs w:val="24"/>
        </w:rPr>
        <w:t xml:space="preserve"> </w:t>
      </w:r>
      <w:r w:rsidRPr="00B30B37">
        <w:rPr>
          <w:szCs w:val="24"/>
        </w:rPr>
        <w:t>work</w:t>
      </w:r>
      <w:r w:rsidRPr="00B30B37">
        <w:rPr>
          <w:spacing w:val="-4"/>
          <w:szCs w:val="24"/>
        </w:rPr>
        <w:t xml:space="preserve"> </w:t>
      </w:r>
      <w:r w:rsidRPr="00B30B37">
        <w:rPr>
          <w:szCs w:val="24"/>
        </w:rPr>
        <w:t>with</w:t>
      </w:r>
      <w:r w:rsidRPr="00B30B37">
        <w:rPr>
          <w:spacing w:val="-3"/>
          <w:szCs w:val="24"/>
        </w:rPr>
        <w:t xml:space="preserve"> </w:t>
      </w:r>
      <w:r w:rsidRPr="00B30B37">
        <w:rPr>
          <w:szCs w:val="24"/>
        </w:rPr>
        <w:t>staff,</w:t>
      </w:r>
      <w:r w:rsidRPr="00B30B37">
        <w:rPr>
          <w:spacing w:val="-2"/>
          <w:szCs w:val="24"/>
        </w:rPr>
        <w:t xml:space="preserve"> </w:t>
      </w:r>
      <w:r w:rsidRPr="00B30B37">
        <w:rPr>
          <w:szCs w:val="24"/>
        </w:rPr>
        <w:t>parents,</w:t>
      </w:r>
      <w:r w:rsidRPr="00B30B37">
        <w:rPr>
          <w:spacing w:val="-2"/>
          <w:szCs w:val="24"/>
        </w:rPr>
        <w:t xml:space="preserve"> </w:t>
      </w:r>
      <w:r w:rsidRPr="00B30B37">
        <w:rPr>
          <w:szCs w:val="24"/>
        </w:rPr>
        <w:t>and</w:t>
      </w:r>
      <w:r w:rsidRPr="00B30B37">
        <w:rPr>
          <w:spacing w:val="-5"/>
          <w:szCs w:val="24"/>
        </w:rPr>
        <w:t xml:space="preserve"> </w:t>
      </w:r>
      <w:r w:rsidRPr="00B30B37">
        <w:rPr>
          <w:szCs w:val="24"/>
        </w:rPr>
        <w:t>other</w:t>
      </w:r>
      <w:r w:rsidRPr="00B30B37">
        <w:rPr>
          <w:spacing w:val="-2"/>
          <w:szCs w:val="24"/>
        </w:rPr>
        <w:t xml:space="preserve"> </w:t>
      </w:r>
      <w:r w:rsidRPr="00B30B37">
        <w:rPr>
          <w:szCs w:val="24"/>
        </w:rPr>
        <w:t>agencies</w:t>
      </w:r>
      <w:r w:rsidRPr="00B30B37">
        <w:rPr>
          <w:spacing w:val="-4"/>
          <w:szCs w:val="24"/>
        </w:rPr>
        <w:t xml:space="preserve"> </w:t>
      </w:r>
      <w:r w:rsidRPr="00B30B37">
        <w:rPr>
          <w:szCs w:val="24"/>
        </w:rPr>
        <w:t>to</w:t>
      </w:r>
      <w:r w:rsidRPr="00B30B37">
        <w:rPr>
          <w:spacing w:val="-1"/>
          <w:szCs w:val="24"/>
        </w:rPr>
        <w:t xml:space="preserve"> </w:t>
      </w:r>
      <w:r w:rsidRPr="00B30B37">
        <w:rPr>
          <w:szCs w:val="24"/>
        </w:rPr>
        <w:t>ensure</w:t>
      </w:r>
      <w:r w:rsidRPr="00B30B37">
        <w:rPr>
          <w:spacing w:val="-1"/>
          <w:szCs w:val="24"/>
        </w:rPr>
        <w:t xml:space="preserve"> </w:t>
      </w:r>
      <w:r w:rsidRPr="00B30B37">
        <w:rPr>
          <w:szCs w:val="24"/>
        </w:rPr>
        <w:t xml:space="preserve">that pupils with SEN receive appropriate support and </w:t>
      </w:r>
      <w:r w:rsidR="0068180C" w:rsidRPr="00B30B37">
        <w:rPr>
          <w:szCs w:val="24"/>
        </w:rPr>
        <w:t>high-quality</w:t>
      </w:r>
      <w:r w:rsidRPr="00B30B37">
        <w:rPr>
          <w:szCs w:val="24"/>
        </w:rPr>
        <w:t xml:space="preserve"> </w:t>
      </w:r>
      <w:r w:rsidR="0068180C">
        <w:rPr>
          <w:szCs w:val="24"/>
        </w:rPr>
        <w:t xml:space="preserve">adaptive </w:t>
      </w:r>
      <w:r w:rsidRPr="00B30B37">
        <w:rPr>
          <w:szCs w:val="24"/>
        </w:rPr>
        <w:t>teaching.</w:t>
      </w:r>
    </w:p>
    <w:p w14:paraId="054FDBAF" w14:textId="77777777" w:rsidR="00654287" w:rsidRPr="00B30B37" w:rsidRDefault="00B30B37" w:rsidP="00B30B37">
      <w:pPr>
        <w:pStyle w:val="ListParagraph"/>
        <w:numPr>
          <w:ilvl w:val="0"/>
          <w:numId w:val="8"/>
        </w:numPr>
        <w:tabs>
          <w:tab w:val="left" w:pos="864"/>
          <w:tab w:val="left" w:pos="865"/>
        </w:tabs>
        <w:ind w:hanging="362"/>
        <w:rPr>
          <w:szCs w:val="24"/>
        </w:rPr>
      </w:pPr>
      <w:r w:rsidRPr="00B30B37">
        <w:rPr>
          <w:szCs w:val="24"/>
        </w:rPr>
        <w:t>Advise</w:t>
      </w:r>
      <w:r w:rsidRPr="00B30B37">
        <w:rPr>
          <w:spacing w:val="-7"/>
          <w:szCs w:val="24"/>
        </w:rPr>
        <w:t xml:space="preserve"> </w:t>
      </w:r>
      <w:r w:rsidRPr="00B30B37">
        <w:rPr>
          <w:szCs w:val="24"/>
        </w:rPr>
        <w:t>on</w:t>
      </w:r>
      <w:r w:rsidRPr="00B30B37">
        <w:rPr>
          <w:spacing w:val="-4"/>
          <w:szCs w:val="24"/>
        </w:rPr>
        <w:t xml:space="preserve"> </w:t>
      </w:r>
      <w:r w:rsidRPr="00B30B37">
        <w:rPr>
          <w:szCs w:val="24"/>
        </w:rPr>
        <w:t>the</w:t>
      </w:r>
      <w:r w:rsidRPr="00B30B37">
        <w:rPr>
          <w:spacing w:val="-5"/>
          <w:szCs w:val="24"/>
        </w:rPr>
        <w:t xml:space="preserve"> </w:t>
      </w:r>
      <w:r w:rsidRPr="00B30B37">
        <w:rPr>
          <w:szCs w:val="24"/>
        </w:rPr>
        <w:t>graduated</w:t>
      </w:r>
      <w:r w:rsidRPr="00B30B37">
        <w:rPr>
          <w:spacing w:val="-4"/>
          <w:szCs w:val="24"/>
        </w:rPr>
        <w:t xml:space="preserve"> </w:t>
      </w:r>
      <w:r w:rsidRPr="00B30B37">
        <w:rPr>
          <w:szCs w:val="24"/>
        </w:rPr>
        <w:t>approach</w:t>
      </w:r>
      <w:r w:rsidRPr="00B30B37">
        <w:rPr>
          <w:spacing w:val="-4"/>
          <w:szCs w:val="24"/>
        </w:rPr>
        <w:t xml:space="preserve"> </w:t>
      </w:r>
      <w:r w:rsidRPr="00B30B37">
        <w:rPr>
          <w:szCs w:val="24"/>
        </w:rPr>
        <w:t>to</w:t>
      </w:r>
      <w:r w:rsidRPr="00B30B37">
        <w:rPr>
          <w:spacing w:val="-2"/>
          <w:szCs w:val="24"/>
        </w:rPr>
        <w:t xml:space="preserve"> </w:t>
      </w:r>
      <w:r w:rsidRPr="00B30B37">
        <w:rPr>
          <w:szCs w:val="24"/>
        </w:rPr>
        <w:t>providing</w:t>
      </w:r>
      <w:r w:rsidRPr="00B30B37">
        <w:rPr>
          <w:spacing w:val="-4"/>
          <w:szCs w:val="24"/>
        </w:rPr>
        <w:t xml:space="preserve"> </w:t>
      </w:r>
      <w:r w:rsidRPr="00B30B37">
        <w:rPr>
          <w:szCs w:val="24"/>
        </w:rPr>
        <w:t>SEN</w:t>
      </w:r>
      <w:r w:rsidRPr="00B30B37">
        <w:rPr>
          <w:spacing w:val="-3"/>
          <w:szCs w:val="24"/>
        </w:rPr>
        <w:t xml:space="preserve"> </w:t>
      </w:r>
      <w:r w:rsidRPr="00B30B37">
        <w:rPr>
          <w:spacing w:val="-2"/>
          <w:szCs w:val="24"/>
        </w:rPr>
        <w:t>support.</w:t>
      </w:r>
    </w:p>
    <w:p w14:paraId="63AB7F1F" w14:textId="77777777" w:rsidR="00654287" w:rsidRPr="00B30B37" w:rsidRDefault="00B30B37" w:rsidP="00B30B37">
      <w:pPr>
        <w:pStyle w:val="ListParagraph"/>
        <w:numPr>
          <w:ilvl w:val="0"/>
          <w:numId w:val="8"/>
        </w:numPr>
        <w:tabs>
          <w:tab w:val="left" w:pos="864"/>
          <w:tab w:val="left" w:pos="865"/>
        </w:tabs>
        <w:ind w:right="1044"/>
        <w:rPr>
          <w:szCs w:val="24"/>
        </w:rPr>
      </w:pPr>
      <w:r w:rsidRPr="00B30B37">
        <w:rPr>
          <w:szCs w:val="24"/>
        </w:rPr>
        <w:t>Advise</w:t>
      </w:r>
      <w:r w:rsidRPr="00B30B37">
        <w:rPr>
          <w:spacing w:val="-4"/>
          <w:szCs w:val="24"/>
        </w:rPr>
        <w:t xml:space="preserve"> </w:t>
      </w:r>
      <w:r w:rsidRPr="00B30B37">
        <w:rPr>
          <w:szCs w:val="24"/>
        </w:rPr>
        <w:t>on</w:t>
      </w:r>
      <w:r w:rsidRPr="00B30B37">
        <w:rPr>
          <w:spacing w:val="-3"/>
          <w:szCs w:val="24"/>
        </w:rPr>
        <w:t xml:space="preserve"> </w:t>
      </w:r>
      <w:r w:rsidRPr="00B30B37">
        <w:rPr>
          <w:szCs w:val="24"/>
        </w:rPr>
        <w:t>the</w:t>
      </w:r>
      <w:r w:rsidRPr="00B30B37">
        <w:rPr>
          <w:spacing w:val="-4"/>
          <w:szCs w:val="24"/>
        </w:rPr>
        <w:t xml:space="preserve"> </w:t>
      </w:r>
      <w:r w:rsidRPr="00B30B37">
        <w:rPr>
          <w:szCs w:val="24"/>
        </w:rPr>
        <w:t>deployment</w:t>
      </w:r>
      <w:r w:rsidRPr="00B30B37">
        <w:rPr>
          <w:spacing w:val="-4"/>
          <w:szCs w:val="24"/>
        </w:rPr>
        <w:t xml:space="preserve"> </w:t>
      </w:r>
      <w:r w:rsidRPr="00B30B37">
        <w:rPr>
          <w:szCs w:val="24"/>
        </w:rPr>
        <w:t>of</w:t>
      </w:r>
      <w:r w:rsidRPr="00B30B37">
        <w:rPr>
          <w:spacing w:val="-2"/>
          <w:szCs w:val="24"/>
        </w:rPr>
        <w:t xml:space="preserve"> </w:t>
      </w:r>
      <w:r w:rsidRPr="00B30B37">
        <w:rPr>
          <w:szCs w:val="24"/>
        </w:rPr>
        <w:t>the</w:t>
      </w:r>
      <w:r w:rsidRPr="00B30B37">
        <w:rPr>
          <w:spacing w:val="-4"/>
          <w:szCs w:val="24"/>
        </w:rPr>
        <w:t xml:space="preserve"> </w:t>
      </w:r>
      <w:r w:rsidRPr="00B30B37">
        <w:rPr>
          <w:szCs w:val="24"/>
        </w:rPr>
        <w:t>school’s</w:t>
      </w:r>
      <w:r w:rsidRPr="00B30B37">
        <w:rPr>
          <w:spacing w:val="-2"/>
          <w:szCs w:val="24"/>
        </w:rPr>
        <w:t xml:space="preserve"> </w:t>
      </w:r>
      <w:r w:rsidRPr="00B30B37">
        <w:rPr>
          <w:szCs w:val="24"/>
        </w:rPr>
        <w:t>delegated</w:t>
      </w:r>
      <w:r w:rsidRPr="00B30B37">
        <w:rPr>
          <w:spacing w:val="-3"/>
          <w:szCs w:val="24"/>
        </w:rPr>
        <w:t xml:space="preserve"> </w:t>
      </w:r>
      <w:r w:rsidRPr="00B30B37">
        <w:rPr>
          <w:szCs w:val="24"/>
        </w:rPr>
        <w:t>budget</w:t>
      </w:r>
      <w:r w:rsidRPr="00B30B37">
        <w:rPr>
          <w:spacing w:val="-1"/>
          <w:szCs w:val="24"/>
        </w:rPr>
        <w:t xml:space="preserve"> </w:t>
      </w:r>
      <w:r w:rsidRPr="00B30B37">
        <w:rPr>
          <w:szCs w:val="24"/>
        </w:rPr>
        <w:t>and</w:t>
      </w:r>
      <w:r w:rsidRPr="00B30B37">
        <w:rPr>
          <w:spacing w:val="-3"/>
          <w:szCs w:val="24"/>
        </w:rPr>
        <w:t xml:space="preserve"> </w:t>
      </w:r>
      <w:r w:rsidRPr="00B30B37">
        <w:rPr>
          <w:szCs w:val="24"/>
        </w:rPr>
        <w:t>other</w:t>
      </w:r>
      <w:r w:rsidRPr="00B30B37">
        <w:rPr>
          <w:spacing w:val="-2"/>
          <w:szCs w:val="24"/>
        </w:rPr>
        <w:t xml:space="preserve"> </w:t>
      </w:r>
      <w:r w:rsidRPr="00B30B37">
        <w:rPr>
          <w:szCs w:val="24"/>
        </w:rPr>
        <w:t>resources</w:t>
      </w:r>
      <w:r w:rsidRPr="00B30B37">
        <w:rPr>
          <w:spacing w:val="-4"/>
          <w:szCs w:val="24"/>
        </w:rPr>
        <w:t xml:space="preserve"> </w:t>
      </w:r>
      <w:r w:rsidRPr="00B30B37">
        <w:rPr>
          <w:szCs w:val="24"/>
        </w:rPr>
        <w:t>to</w:t>
      </w:r>
      <w:r w:rsidRPr="00B30B37">
        <w:rPr>
          <w:spacing w:val="-3"/>
          <w:szCs w:val="24"/>
        </w:rPr>
        <w:t xml:space="preserve"> </w:t>
      </w:r>
      <w:r w:rsidRPr="00B30B37">
        <w:rPr>
          <w:szCs w:val="24"/>
        </w:rPr>
        <w:t>meet</w:t>
      </w:r>
      <w:r w:rsidRPr="00B30B37">
        <w:rPr>
          <w:spacing w:val="-1"/>
          <w:szCs w:val="24"/>
        </w:rPr>
        <w:t xml:space="preserve"> </w:t>
      </w:r>
      <w:r w:rsidRPr="00B30B37">
        <w:rPr>
          <w:szCs w:val="24"/>
        </w:rPr>
        <w:t>pupils’</w:t>
      </w:r>
      <w:r w:rsidRPr="00B30B37">
        <w:rPr>
          <w:spacing w:val="-2"/>
          <w:szCs w:val="24"/>
        </w:rPr>
        <w:t xml:space="preserve"> </w:t>
      </w:r>
      <w:r w:rsidRPr="00B30B37">
        <w:rPr>
          <w:szCs w:val="24"/>
        </w:rPr>
        <w:t xml:space="preserve">needs </w:t>
      </w:r>
      <w:r w:rsidRPr="00B30B37">
        <w:rPr>
          <w:spacing w:val="-2"/>
          <w:szCs w:val="24"/>
        </w:rPr>
        <w:t>effectively.</w:t>
      </w:r>
    </w:p>
    <w:p w14:paraId="4538AB18" w14:textId="77777777" w:rsidR="00654287" w:rsidRPr="00B30B37" w:rsidRDefault="00B30B37" w:rsidP="00B30B37">
      <w:pPr>
        <w:pStyle w:val="ListParagraph"/>
        <w:numPr>
          <w:ilvl w:val="0"/>
          <w:numId w:val="8"/>
        </w:numPr>
        <w:tabs>
          <w:tab w:val="left" w:pos="864"/>
          <w:tab w:val="left" w:pos="865"/>
        </w:tabs>
        <w:ind w:hanging="362"/>
        <w:rPr>
          <w:szCs w:val="24"/>
        </w:rPr>
      </w:pPr>
      <w:r w:rsidRPr="00B30B37">
        <w:rPr>
          <w:szCs w:val="24"/>
        </w:rPr>
        <w:t>Be</w:t>
      </w:r>
      <w:r w:rsidRPr="00B30B37">
        <w:rPr>
          <w:spacing w:val="-5"/>
          <w:szCs w:val="24"/>
        </w:rPr>
        <w:t xml:space="preserve"> </w:t>
      </w:r>
      <w:r w:rsidRPr="00B30B37">
        <w:rPr>
          <w:szCs w:val="24"/>
        </w:rPr>
        <w:t>the</w:t>
      </w:r>
      <w:r w:rsidRPr="00B30B37">
        <w:rPr>
          <w:spacing w:val="-5"/>
          <w:szCs w:val="24"/>
        </w:rPr>
        <w:t xml:space="preserve"> </w:t>
      </w:r>
      <w:r w:rsidRPr="00B30B37">
        <w:rPr>
          <w:szCs w:val="24"/>
        </w:rPr>
        <w:t>point</w:t>
      </w:r>
      <w:r w:rsidRPr="00B30B37">
        <w:rPr>
          <w:spacing w:val="-4"/>
          <w:szCs w:val="24"/>
        </w:rPr>
        <w:t xml:space="preserve"> </w:t>
      </w:r>
      <w:r w:rsidRPr="00B30B37">
        <w:rPr>
          <w:szCs w:val="24"/>
        </w:rPr>
        <w:t>of</w:t>
      </w:r>
      <w:r w:rsidRPr="00B30B37">
        <w:rPr>
          <w:spacing w:val="-6"/>
          <w:szCs w:val="24"/>
        </w:rPr>
        <w:t xml:space="preserve"> </w:t>
      </w:r>
      <w:r w:rsidRPr="00B30B37">
        <w:rPr>
          <w:szCs w:val="24"/>
        </w:rPr>
        <w:t>contact</w:t>
      </w:r>
      <w:r w:rsidRPr="00B30B37">
        <w:rPr>
          <w:spacing w:val="-2"/>
          <w:szCs w:val="24"/>
        </w:rPr>
        <w:t xml:space="preserve"> </w:t>
      </w:r>
      <w:r w:rsidRPr="00B30B37">
        <w:rPr>
          <w:szCs w:val="24"/>
        </w:rPr>
        <w:t>for</w:t>
      </w:r>
      <w:r w:rsidRPr="00B30B37">
        <w:rPr>
          <w:spacing w:val="-5"/>
          <w:szCs w:val="24"/>
        </w:rPr>
        <w:t xml:space="preserve"> </w:t>
      </w:r>
      <w:r w:rsidRPr="00B30B37">
        <w:rPr>
          <w:szCs w:val="24"/>
        </w:rPr>
        <w:t>external</w:t>
      </w:r>
      <w:r w:rsidRPr="00B30B37">
        <w:rPr>
          <w:spacing w:val="-5"/>
          <w:szCs w:val="24"/>
        </w:rPr>
        <w:t xml:space="preserve"> </w:t>
      </w:r>
      <w:r w:rsidRPr="00B30B37">
        <w:rPr>
          <w:szCs w:val="24"/>
        </w:rPr>
        <w:t>agencies,</w:t>
      </w:r>
      <w:r w:rsidRPr="00B30B37">
        <w:rPr>
          <w:spacing w:val="-3"/>
          <w:szCs w:val="24"/>
        </w:rPr>
        <w:t xml:space="preserve"> </w:t>
      </w:r>
      <w:r w:rsidRPr="00B30B37">
        <w:rPr>
          <w:szCs w:val="24"/>
        </w:rPr>
        <w:t>especially</w:t>
      </w:r>
      <w:r w:rsidRPr="00B30B37">
        <w:rPr>
          <w:spacing w:val="-2"/>
          <w:szCs w:val="24"/>
        </w:rPr>
        <w:t xml:space="preserve"> </w:t>
      </w:r>
      <w:r w:rsidRPr="00B30B37">
        <w:rPr>
          <w:szCs w:val="24"/>
        </w:rPr>
        <w:t>the</w:t>
      </w:r>
      <w:r w:rsidRPr="00B30B37">
        <w:rPr>
          <w:spacing w:val="-5"/>
          <w:szCs w:val="24"/>
        </w:rPr>
        <w:t xml:space="preserve"> </w:t>
      </w:r>
      <w:r w:rsidRPr="00B30B37">
        <w:rPr>
          <w:szCs w:val="24"/>
        </w:rPr>
        <w:t>local</w:t>
      </w:r>
      <w:r w:rsidRPr="00B30B37">
        <w:rPr>
          <w:spacing w:val="-3"/>
          <w:szCs w:val="24"/>
        </w:rPr>
        <w:t xml:space="preserve"> </w:t>
      </w:r>
      <w:r w:rsidRPr="00B30B37">
        <w:rPr>
          <w:szCs w:val="24"/>
        </w:rPr>
        <w:t>authority</w:t>
      </w:r>
      <w:r w:rsidRPr="00B30B37">
        <w:rPr>
          <w:spacing w:val="-4"/>
          <w:szCs w:val="24"/>
        </w:rPr>
        <w:t xml:space="preserve"> </w:t>
      </w:r>
      <w:r w:rsidRPr="00B30B37">
        <w:rPr>
          <w:szCs w:val="24"/>
        </w:rPr>
        <w:t>and</w:t>
      </w:r>
      <w:r w:rsidRPr="00B30B37">
        <w:rPr>
          <w:spacing w:val="-4"/>
          <w:szCs w:val="24"/>
        </w:rPr>
        <w:t xml:space="preserve"> </w:t>
      </w:r>
      <w:r w:rsidRPr="00B30B37">
        <w:rPr>
          <w:szCs w:val="24"/>
        </w:rPr>
        <w:t>its</w:t>
      </w:r>
      <w:r w:rsidRPr="00B30B37">
        <w:rPr>
          <w:spacing w:val="-5"/>
          <w:szCs w:val="24"/>
        </w:rPr>
        <w:t xml:space="preserve"> </w:t>
      </w:r>
      <w:r w:rsidRPr="00B30B37">
        <w:rPr>
          <w:szCs w:val="24"/>
        </w:rPr>
        <w:t>support</w:t>
      </w:r>
      <w:r w:rsidRPr="00B30B37">
        <w:rPr>
          <w:spacing w:val="-2"/>
          <w:szCs w:val="24"/>
        </w:rPr>
        <w:t xml:space="preserve"> services.</w:t>
      </w:r>
    </w:p>
    <w:p w14:paraId="2A08819A" w14:textId="77777777" w:rsidR="00654287" w:rsidRPr="00B30B37" w:rsidRDefault="00B30B37" w:rsidP="00B30B37">
      <w:pPr>
        <w:pStyle w:val="ListParagraph"/>
        <w:numPr>
          <w:ilvl w:val="0"/>
          <w:numId w:val="8"/>
        </w:numPr>
        <w:tabs>
          <w:tab w:val="left" w:pos="864"/>
          <w:tab w:val="left" w:pos="865"/>
        </w:tabs>
        <w:ind w:right="288"/>
        <w:rPr>
          <w:szCs w:val="24"/>
        </w:rPr>
      </w:pPr>
      <w:r w:rsidRPr="00B30B37">
        <w:rPr>
          <w:szCs w:val="24"/>
        </w:rPr>
        <w:t>Liaise</w:t>
      </w:r>
      <w:r w:rsidRPr="00B30B37">
        <w:rPr>
          <w:spacing w:val="-4"/>
          <w:szCs w:val="24"/>
        </w:rPr>
        <w:t xml:space="preserve"> </w:t>
      </w:r>
      <w:r w:rsidRPr="00B30B37">
        <w:rPr>
          <w:szCs w:val="24"/>
        </w:rPr>
        <w:t>with</w:t>
      </w:r>
      <w:r w:rsidRPr="00B30B37">
        <w:rPr>
          <w:spacing w:val="-3"/>
          <w:szCs w:val="24"/>
        </w:rPr>
        <w:t xml:space="preserve"> </w:t>
      </w:r>
      <w:r w:rsidRPr="00B30B37">
        <w:rPr>
          <w:szCs w:val="24"/>
        </w:rPr>
        <w:t>potential</w:t>
      </w:r>
      <w:r w:rsidRPr="00B30B37">
        <w:rPr>
          <w:spacing w:val="-5"/>
          <w:szCs w:val="24"/>
        </w:rPr>
        <w:t xml:space="preserve"> </w:t>
      </w:r>
      <w:r w:rsidRPr="00B30B37">
        <w:rPr>
          <w:szCs w:val="24"/>
        </w:rPr>
        <w:t>next</w:t>
      </w:r>
      <w:r w:rsidRPr="00B30B37">
        <w:rPr>
          <w:spacing w:val="-1"/>
          <w:szCs w:val="24"/>
        </w:rPr>
        <w:t xml:space="preserve"> </w:t>
      </w:r>
      <w:r w:rsidRPr="00B30B37">
        <w:rPr>
          <w:szCs w:val="24"/>
        </w:rPr>
        <w:t>providers</w:t>
      </w:r>
      <w:r w:rsidRPr="00B30B37">
        <w:rPr>
          <w:spacing w:val="-4"/>
          <w:szCs w:val="24"/>
        </w:rPr>
        <w:t xml:space="preserve"> </w:t>
      </w:r>
      <w:r w:rsidRPr="00B30B37">
        <w:rPr>
          <w:szCs w:val="24"/>
        </w:rPr>
        <w:t>of</w:t>
      </w:r>
      <w:r w:rsidRPr="00B30B37">
        <w:rPr>
          <w:spacing w:val="-2"/>
          <w:szCs w:val="24"/>
        </w:rPr>
        <w:t xml:space="preserve"> </w:t>
      </w:r>
      <w:r w:rsidRPr="00B30B37">
        <w:rPr>
          <w:szCs w:val="24"/>
        </w:rPr>
        <w:t>education</w:t>
      </w:r>
      <w:r w:rsidRPr="00B30B37">
        <w:rPr>
          <w:spacing w:val="-5"/>
          <w:szCs w:val="24"/>
        </w:rPr>
        <w:t xml:space="preserve"> </w:t>
      </w:r>
      <w:r w:rsidRPr="00B30B37">
        <w:rPr>
          <w:szCs w:val="24"/>
        </w:rPr>
        <w:t>to</w:t>
      </w:r>
      <w:r w:rsidRPr="00B30B37">
        <w:rPr>
          <w:spacing w:val="-3"/>
          <w:szCs w:val="24"/>
        </w:rPr>
        <w:t xml:space="preserve"> </w:t>
      </w:r>
      <w:r w:rsidRPr="00B30B37">
        <w:rPr>
          <w:szCs w:val="24"/>
        </w:rPr>
        <w:t>ensure</w:t>
      </w:r>
      <w:r w:rsidRPr="00B30B37">
        <w:rPr>
          <w:spacing w:val="-1"/>
          <w:szCs w:val="24"/>
        </w:rPr>
        <w:t xml:space="preserve"> </w:t>
      </w:r>
      <w:r w:rsidRPr="00B30B37">
        <w:rPr>
          <w:szCs w:val="24"/>
        </w:rPr>
        <w:t>pupils</w:t>
      </w:r>
      <w:r w:rsidRPr="00B30B37">
        <w:rPr>
          <w:spacing w:val="-2"/>
          <w:szCs w:val="24"/>
        </w:rPr>
        <w:t xml:space="preserve"> </w:t>
      </w:r>
      <w:r w:rsidRPr="00B30B37">
        <w:rPr>
          <w:szCs w:val="24"/>
        </w:rPr>
        <w:t>and</w:t>
      </w:r>
      <w:r w:rsidRPr="00B30B37">
        <w:rPr>
          <w:spacing w:val="-3"/>
          <w:szCs w:val="24"/>
        </w:rPr>
        <w:t xml:space="preserve"> </w:t>
      </w:r>
      <w:r w:rsidRPr="00B30B37">
        <w:rPr>
          <w:szCs w:val="24"/>
        </w:rPr>
        <w:t>their</w:t>
      </w:r>
      <w:r w:rsidRPr="00B30B37">
        <w:rPr>
          <w:spacing w:val="-2"/>
          <w:szCs w:val="24"/>
        </w:rPr>
        <w:t xml:space="preserve"> </w:t>
      </w:r>
      <w:r w:rsidRPr="00B30B37">
        <w:rPr>
          <w:szCs w:val="24"/>
        </w:rPr>
        <w:t>parents</w:t>
      </w:r>
      <w:r w:rsidRPr="00B30B37">
        <w:rPr>
          <w:spacing w:val="-2"/>
          <w:szCs w:val="24"/>
        </w:rPr>
        <w:t xml:space="preserve"> </w:t>
      </w:r>
      <w:r w:rsidRPr="00B30B37">
        <w:rPr>
          <w:szCs w:val="24"/>
        </w:rPr>
        <w:t>are</w:t>
      </w:r>
      <w:r w:rsidRPr="00B30B37">
        <w:rPr>
          <w:spacing w:val="-4"/>
          <w:szCs w:val="24"/>
        </w:rPr>
        <w:t xml:space="preserve"> </w:t>
      </w:r>
      <w:r w:rsidRPr="00B30B37">
        <w:rPr>
          <w:szCs w:val="24"/>
        </w:rPr>
        <w:t>informed</w:t>
      </w:r>
      <w:r w:rsidRPr="00B30B37">
        <w:rPr>
          <w:spacing w:val="-3"/>
          <w:szCs w:val="24"/>
        </w:rPr>
        <w:t xml:space="preserve"> </w:t>
      </w:r>
      <w:r w:rsidRPr="00B30B37">
        <w:rPr>
          <w:szCs w:val="24"/>
        </w:rPr>
        <w:t>about</w:t>
      </w:r>
      <w:r w:rsidRPr="00B30B37">
        <w:rPr>
          <w:spacing w:val="-4"/>
          <w:szCs w:val="24"/>
        </w:rPr>
        <w:t xml:space="preserve"> </w:t>
      </w:r>
      <w:r w:rsidRPr="00B30B37">
        <w:rPr>
          <w:szCs w:val="24"/>
        </w:rPr>
        <w:t>options and a smooth transition is planned.</w:t>
      </w:r>
    </w:p>
    <w:p w14:paraId="2360A82B" w14:textId="77777777" w:rsidR="00654287" w:rsidRPr="00B30B37" w:rsidRDefault="00B30B37" w:rsidP="00B30B37">
      <w:pPr>
        <w:pStyle w:val="ListParagraph"/>
        <w:numPr>
          <w:ilvl w:val="0"/>
          <w:numId w:val="8"/>
        </w:numPr>
        <w:tabs>
          <w:tab w:val="left" w:pos="864"/>
          <w:tab w:val="left" w:pos="865"/>
        </w:tabs>
        <w:ind w:hanging="362"/>
        <w:rPr>
          <w:szCs w:val="24"/>
        </w:rPr>
      </w:pPr>
      <w:r w:rsidRPr="00B30B37">
        <w:rPr>
          <w:szCs w:val="24"/>
        </w:rPr>
        <w:t>Administer</w:t>
      </w:r>
      <w:r w:rsidRPr="00B30B37">
        <w:rPr>
          <w:spacing w:val="-8"/>
          <w:szCs w:val="24"/>
        </w:rPr>
        <w:t xml:space="preserve"> </w:t>
      </w:r>
      <w:r w:rsidRPr="00B30B37">
        <w:rPr>
          <w:szCs w:val="24"/>
        </w:rPr>
        <w:t>the</w:t>
      </w:r>
      <w:r w:rsidRPr="00B30B37">
        <w:rPr>
          <w:spacing w:val="-3"/>
          <w:szCs w:val="24"/>
        </w:rPr>
        <w:t xml:space="preserve"> </w:t>
      </w:r>
      <w:r w:rsidRPr="00B30B37">
        <w:rPr>
          <w:szCs w:val="24"/>
        </w:rPr>
        <w:t>relevant</w:t>
      </w:r>
      <w:r w:rsidRPr="00B30B37">
        <w:rPr>
          <w:spacing w:val="-4"/>
          <w:szCs w:val="24"/>
        </w:rPr>
        <w:t xml:space="preserve"> </w:t>
      </w:r>
      <w:r w:rsidRPr="00B30B37">
        <w:rPr>
          <w:szCs w:val="24"/>
        </w:rPr>
        <w:t>tests</w:t>
      </w:r>
      <w:r w:rsidRPr="00B30B37">
        <w:rPr>
          <w:spacing w:val="-4"/>
          <w:szCs w:val="24"/>
        </w:rPr>
        <w:t xml:space="preserve"> </w:t>
      </w:r>
      <w:r w:rsidRPr="00B30B37">
        <w:rPr>
          <w:szCs w:val="24"/>
        </w:rPr>
        <w:t>when</w:t>
      </w:r>
      <w:r w:rsidRPr="00B30B37">
        <w:rPr>
          <w:spacing w:val="-6"/>
          <w:szCs w:val="24"/>
        </w:rPr>
        <w:t xml:space="preserve"> </w:t>
      </w:r>
      <w:r w:rsidRPr="00B30B37">
        <w:rPr>
          <w:szCs w:val="24"/>
        </w:rPr>
        <w:t>a</w:t>
      </w:r>
      <w:r w:rsidRPr="00B30B37">
        <w:rPr>
          <w:spacing w:val="-4"/>
          <w:szCs w:val="24"/>
        </w:rPr>
        <w:t xml:space="preserve"> </w:t>
      </w:r>
      <w:r w:rsidRPr="00B30B37">
        <w:rPr>
          <w:szCs w:val="24"/>
        </w:rPr>
        <w:t>specific</w:t>
      </w:r>
      <w:r w:rsidRPr="00B30B37">
        <w:rPr>
          <w:spacing w:val="-5"/>
          <w:szCs w:val="24"/>
        </w:rPr>
        <w:t xml:space="preserve"> </w:t>
      </w:r>
      <w:r w:rsidRPr="00B30B37">
        <w:rPr>
          <w:szCs w:val="24"/>
        </w:rPr>
        <w:t>learning</w:t>
      </w:r>
      <w:r w:rsidRPr="00B30B37">
        <w:rPr>
          <w:spacing w:val="-6"/>
          <w:szCs w:val="24"/>
        </w:rPr>
        <w:t xml:space="preserve"> </w:t>
      </w:r>
      <w:r w:rsidRPr="00B30B37">
        <w:rPr>
          <w:szCs w:val="24"/>
        </w:rPr>
        <w:t>difficulty</w:t>
      </w:r>
      <w:r w:rsidRPr="00B30B37">
        <w:rPr>
          <w:spacing w:val="-3"/>
          <w:szCs w:val="24"/>
        </w:rPr>
        <w:t xml:space="preserve"> </w:t>
      </w:r>
      <w:r w:rsidRPr="00B30B37">
        <w:rPr>
          <w:szCs w:val="24"/>
        </w:rPr>
        <w:t>is</w:t>
      </w:r>
      <w:r w:rsidRPr="00B30B37">
        <w:rPr>
          <w:spacing w:val="-4"/>
          <w:szCs w:val="24"/>
        </w:rPr>
        <w:t xml:space="preserve"> </w:t>
      </w:r>
      <w:r w:rsidRPr="00B30B37">
        <w:rPr>
          <w:spacing w:val="-2"/>
          <w:szCs w:val="24"/>
        </w:rPr>
        <w:t>suspected.</w:t>
      </w:r>
    </w:p>
    <w:p w14:paraId="4E204E70" w14:textId="77777777" w:rsidR="00654287" w:rsidRPr="00B30B37" w:rsidRDefault="00B30B37" w:rsidP="00B30B37">
      <w:pPr>
        <w:pStyle w:val="ListParagraph"/>
        <w:numPr>
          <w:ilvl w:val="0"/>
          <w:numId w:val="8"/>
        </w:numPr>
        <w:tabs>
          <w:tab w:val="left" w:pos="864"/>
          <w:tab w:val="left" w:pos="865"/>
        </w:tabs>
        <w:ind w:right="367" w:hanging="360"/>
        <w:rPr>
          <w:szCs w:val="24"/>
        </w:rPr>
      </w:pPr>
      <w:r w:rsidRPr="00B30B37">
        <w:rPr>
          <w:szCs w:val="24"/>
        </w:rPr>
        <w:lastRenderedPageBreak/>
        <w:t>Work</w:t>
      </w:r>
      <w:r w:rsidRPr="00B30B37">
        <w:rPr>
          <w:spacing w:val="-4"/>
          <w:szCs w:val="24"/>
        </w:rPr>
        <w:t xml:space="preserve"> </w:t>
      </w:r>
      <w:r w:rsidRPr="00B30B37">
        <w:rPr>
          <w:szCs w:val="24"/>
        </w:rPr>
        <w:t>with</w:t>
      </w:r>
      <w:r w:rsidRPr="00B30B37">
        <w:rPr>
          <w:spacing w:val="-5"/>
          <w:szCs w:val="24"/>
        </w:rPr>
        <w:t xml:space="preserve"> </w:t>
      </w:r>
      <w:r w:rsidRPr="00B30B37">
        <w:rPr>
          <w:szCs w:val="24"/>
        </w:rPr>
        <w:t>the</w:t>
      </w:r>
      <w:r w:rsidRPr="00B30B37">
        <w:rPr>
          <w:spacing w:val="-1"/>
          <w:szCs w:val="24"/>
        </w:rPr>
        <w:t xml:space="preserve"> </w:t>
      </w:r>
      <w:r w:rsidRPr="00B30B37">
        <w:rPr>
          <w:szCs w:val="24"/>
        </w:rPr>
        <w:t>headmistress</w:t>
      </w:r>
      <w:r w:rsidRPr="00B30B37">
        <w:rPr>
          <w:spacing w:val="-2"/>
          <w:szCs w:val="24"/>
        </w:rPr>
        <w:t xml:space="preserve"> </w:t>
      </w:r>
      <w:r w:rsidRPr="00B30B37">
        <w:rPr>
          <w:szCs w:val="24"/>
        </w:rPr>
        <w:t>and</w:t>
      </w:r>
      <w:r w:rsidRPr="00B30B37">
        <w:rPr>
          <w:spacing w:val="-3"/>
          <w:szCs w:val="24"/>
        </w:rPr>
        <w:t xml:space="preserve"> </w:t>
      </w:r>
      <w:r w:rsidRPr="00B30B37">
        <w:rPr>
          <w:szCs w:val="24"/>
        </w:rPr>
        <w:t>governing</w:t>
      </w:r>
      <w:r w:rsidRPr="00B30B37">
        <w:rPr>
          <w:spacing w:val="-3"/>
          <w:szCs w:val="24"/>
        </w:rPr>
        <w:t xml:space="preserve"> </w:t>
      </w:r>
      <w:r w:rsidRPr="00B30B37">
        <w:rPr>
          <w:szCs w:val="24"/>
        </w:rPr>
        <w:t>body</w:t>
      </w:r>
      <w:r w:rsidRPr="00B30B37">
        <w:rPr>
          <w:spacing w:val="-1"/>
          <w:szCs w:val="24"/>
        </w:rPr>
        <w:t xml:space="preserve"> </w:t>
      </w:r>
      <w:r w:rsidRPr="00B30B37">
        <w:rPr>
          <w:szCs w:val="24"/>
        </w:rPr>
        <w:t>to</w:t>
      </w:r>
      <w:r w:rsidRPr="00B30B37">
        <w:rPr>
          <w:spacing w:val="-1"/>
          <w:szCs w:val="24"/>
        </w:rPr>
        <w:t xml:space="preserve"> </w:t>
      </w:r>
      <w:r w:rsidRPr="00B30B37">
        <w:rPr>
          <w:szCs w:val="24"/>
        </w:rPr>
        <w:t>ensure</w:t>
      </w:r>
      <w:r w:rsidRPr="00B30B37">
        <w:rPr>
          <w:spacing w:val="-1"/>
          <w:szCs w:val="24"/>
        </w:rPr>
        <w:t xml:space="preserve"> </w:t>
      </w:r>
      <w:r w:rsidRPr="00B30B37">
        <w:rPr>
          <w:szCs w:val="24"/>
        </w:rPr>
        <w:t>that</w:t>
      </w:r>
      <w:r w:rsidRPr="00B30B37">
        <w:rPr>
          <w:spacing w:val="-4"/>
          <w:szCs w:val="24"/>
        </w:rPr>
        <w:t xml:space="preserve"> </w:t>
      </w:r>
      <w:r w:rsidRPr="00B30B37">
        <w:rPr>
          <w:szCs w:val="24"/>
        </w:rPr>
        <w:t>the</w:t>
      </w:r>
      <w:r w:rsidRPr="00B30B37">
        <w:rPr>
          <w:spacing w:val="-1"/>
          <w:szCs w:val="24"/>
        </w:rPr>
        <w:t xml:space="preserve"> </w:t>
      </w:r>
      <w:r w:rsidRPr="00B30B37">
        <w:rPr>
          <w:szCs w:val="24"/>
        </w:rPr>
        <w:t>school</w:t>
      </w:r>
      <w:r w:rsidRPr="00B30B37">
        <w:rPr>
          <w:spacing w:val="-5"/>
          <w:szCs w:val="24"/>
        </w:rPr>
        <w:t xml:space="preserve"> </w:t>
      </w:r>
      <w:r w:rsidRPr="00B30B37">
        <w:rPr>
          <w:szCs w:val="24"/>
        </w:rPr>
        <w:t>meets</w:t>
      </w:r>
      <w:r w:rsidRPr="00B30B37">
        <w:rPr>
          <w:spacing w:val="-4"/>
          <w:szCs w:val="24"/>
        </w:rPr>
        <w:t xml:space="preserve"> </w:t>
      </w:r>
      <w:r w:rsidRPr="00B30B37">
        <w:rPr>
          <w:szCs w:val="24"/>
        </w:rPr>
        <w:t>its</w:t>
      </w:r>
      <w:r w:rsidRPr="00B30B37">
        <w:rPr>
          <w:spacing w:val="-2"/>
          <w:szCs w:val="24"/>
        </w:rPr>
        <w:t xml:space="preserve"> </w:t>
      </w:r>
      <w:r w:rsidRPr="00B30B37">
        <w:rPr>
          <w:szCs w:val="24"/>
        </w:rPr>
        <w:t>responsibilities</w:t>
      </w:r>
      <w:r w:rsidRPr="00B30B37">
        <w:rPr>
          <w:spacing w:val="-2"/>
          <w:szCs w:val="24"/>
        </w:rPr>
        <w:t xml:space="preserve"> </w:t>
      </w:r>
      <w:r w:rsidRPr="00B30B37">
        <w:rPr>
          <w:szCs w:val="24"/>
        </w:rPr>
        <w:t>under</w:t>
      </w:r>
      <w:r w:rsidRPr="00B30B37">
        <w:rPr>
          <w:spacing w:val="-4"/>
          <w:szCs w:val="24"/>
        </w:rPr>
        <w:t xml:space="preserve"> </w:t>
      </w:r>
      <w:r w:rsidRPr="00B30B37">
        <w:rPr>
          <w:szCs w:val="24"/>
        </w:rPr>
        <w:t>the Equality Act 2010 with regard to reasonable adjustments and access arrangements.</w:t>
      </w:r>
    </w:p>
    <w:p w14:paraId="486E1034" w14:textId="69681D2A" w:rsidR="00654287" w:rsidRPr="00B30B37" w:rsidRDefault="00B30B37" w:rsidP="00B30B37">
      <w:pPr>
        <w:pStyle w:val="ListParagraph"/>
        <w:numPr>
          <w:ilvl w:val="0"/>
          <w:numId w:val="8"/>
        </w:numPr>
        <w:tabs>
          <w:tab w:val="left" w:pos="864"/>
          <w:tab w:val="left" w:pos="865"/>
        </w:tabs>
        <w:ind w:hanging="362"/>
        <w:rPr>
          <w:szCs w:val="24"/>
        </w:rPr>
      </w:pPr>
      <w:r w:rsidRPr="00B30B37">
        <w:rPr>
          <w:szCs w:val="24"/>
        </w:rPr>
        <w:t>Ensure</w:t>
      </w:r>
      <w:r w:rsidRPr="00B30B37">
        <w:rPr>
          <w:spacing w:val="-3"/>
          <w:szCs w:val="24"/>
        </w:rPr>
        <w:t xml:space="preserve"> </w:t>
      </w:r>
      <w:r w:rsidRPr="00B30B37">
        <w:rPr>
          <w:szCs w:val="24"/>
        </w:rPr>
        <w:t>the</w:t>
      </w:r>
      <w:r w:rsidRPr="00B30B37">
        <w:rPr>
          <w:spacing w:val="-4"/>
          <w:szCs w:val="24"/>
        </w:rPr>
        <w:t xml:space="preserve"> </w:t>
      </w:r>
      <w:r w:rsidRPr="00B30B37">
        <w:rPr>
          <w:szCs w:val="24"/>
        </w:rPr>
        <w:t>school</w:t>
      </w:r>
      <w:r w:rsidRPr="00B30B37">
        <w:rPr>
          <w:spacing w:val="-4"/>
          <w:szCs w:val="24"/>
        </w:rPr>
        <w:t xml:space="preserve"> </w:t>
      </w:r>
      <w:r w:rsidRPr="00B30B37">
        <w:rPr>
          <w:szCs w:val="24"/>
        </w:rPr>
        <w:t>keeps</w:t>
      </w:r>
      <w:r w:rsidRPr="00B30B37">
        <w:rPr>
          <w:spacing w:val="-4"/>
          <w:szCs w:val="24"/>
        </w:rPr>
        <w:t xml:space="preserve"> </w:t>
      </w:r>
      <w:r w:rsidRPr="00B30B37">
        <w:rPr>
          <w:szCs w:val="24"/>
        </w:rPr>
        <w:t>the</w:t>
      </w:r>
      <w:r w:rsidRPr="00B30B37">
        <w:rPr>
          <w:spacing w:val="-1"/>
          <w:szCs w:val="24"/>
        </w:rPr>
        <w:t xml:space="preserve"> </w:t>
      </w:r>
      <w:r w:rsidRPr="00B30B37">
        <w:rPr>
          <w:szCs w:val="24"/>
        </w:rPr>
        <w:t>records</w:t>
      </w:r>
      <w:r w:rsidRPr="00B30B37">
        <w:rPr>
          <w:spacing w:val="-4"/>
          <w:szCs w:val="24"/>
        </w:rPr>
        <w:t xml:space="preserve"> </w:t>
      </w:r>
      <w:r w:rsidRPr="00B30B37">
        <w:rPr>
          <w:szCs w:val="24"/>
        </w:rPr>
        <w:t>of</w:t>
      </w:r>
      <w:r w:rsidRPr="00B30B37">
        <w:rPr>
          <w:spacing w:val="-2"/>
          <w:szCs w:val="24"/>
        </w:rPr>
        <w:t xml:space="preserve"> </w:t>
      </w:r>
      <w:r w:rsidRPr="00B30B37">
        <w:rPr>
          <w:szCs w:val="24"/>
        </w:rPr>
        <w:t>all</w:t>
      </w:r>
      <w:r w:rsidRPr="00B30B37">
        <w:rPr>
          <w:spacing w:val="-5"/>
          <w:szCs w:val="24"/>
        </w:rPr>
        <w:t xml:space="preserve"> </w:t>
      </w:r>
      <w:r w:rsidRPr="00B30B37">
        <w:rPr>
          <w:szCs w:val="24"/>
        </w:rPr>
        <w:t>pupils</w:t>
      </w:r>
      <w:r w:rsidRPr="00B30B37">
        <w:rPr>
          <w:spacing w:val="-2"/>
          <w:szCs w:val="24"/>
        </w:rPr>
        <w:t xml:space="preserve"> </w:t>
      </w:r>
      <w:r w:rsidRPr="00B30B37">
        <w:rPr>
          <w:szCs w:val="24"/>
        </w:rPr>
        <w:t>with</w:t>
      </w:r>
      <w:r w:rsidRPr="00B30B37">
        <w:rPr>
          <w:spacing w:val="-5"/>
          <w:szCs w:val="24"/>
        </w:rPr>
        <w:t xml:space="preserve"> </w:t>
      </w:r>
      <w:r w:rsidRPr="00B30B37">
        <w:rPr>
          <w:szCs w:val="24"/>
        </w:rPr>
        <w:t>SEN</w:t>
      </w:r>
      <w:r w:rsidRPr="00B30B37">
        <w:rPr>
          <w:spacing w:val="-3"/>
          <w:szCs w:val="24"/>
        </w:rPr>
        <w:t xml:space="preserve"> </w:t>
      </w:r>
      <w:r w:rsidRPr="00B30B37">
        <w:rPr>
          <w:szCs w:val="24"/>
        </w:rPr>
        <w:t>up</w:t>
      </w:r>
      <w:r w:rsidRPr="00B30B37">
        <w:rPr>
          <w:spacing w:val="-2"/>
          <w:szCs w:val="24"/>
        </w:rPr>
        <w:t xml:space="preserve"> </w:t>
      </w:r>
      <w:r w:rsidRPr="00B30B37">
        <w:rPr>
          <w:szCs w:val="24"/>
        </w:rPr>
        <w:t>to</w:t>
      </w:r>
      <w:r w:rsidRPr="00B30B37">
        <w:rPr>
          <w:spacing w:val="-1"/>
          <w:szCs w:val="24"/>
        </w:rPr>
        <w:t xml:space="preserve"> </w:t>
      </w:r>
      <w:r w:rsidRPr="00B30B37">
        <w:rPr>
          <w:spacing w:val="-2"/>
          <w:szCs w:val="24"/>
        </w:rPr>
        <w:t>date.</w:t>
      </w:r>
    </w:p>
    <w:p w14:paraId="5A33D3EF" w14:textId="77777777" w:rsidR="00B30B37" w:rsidRPr="00B30B37" w:rsidRDefault="00B30B37" w:rsidP="00B626CC">
      <w:pPr>
        <w:pStyle w:val="ListParagraph"/>
        <w:tabs>
          <w:tab w:val="left" w:pos="864"/>
          <w:tab w:val="left" w:pos="865"/>
        </w:tabs>
        <w:ind w:firstLine="0"/>
        <w:rPr>
          <w:szCs w:val="24"/>
        </w:rPr>
      </w:pPr>
    </w:p>
    <w:p w14:paraId="41707BD9" w14:textId="7AC1AA7F" w:rsidR="00654287" w:rsidRPr="00B30B37" w:rsidRDefault="00B30B37" w:rsidP="00B626CC">
      <w:pPr>
        <w:pStyle w:val="Heading2"/>
        <w:tabs>
          <w:tab w:val="left" w:pos="851"/>
        </w:tabs>
        <w:spacing w:before="0"/>
        <w:ind w:left="502"/>
      </w:pPr>
      <w:r>
        <w:t>4.1</w:t>
      </w:r>
      <w:r>
        <w:tab/>
      </w:r>
      <w:r w:rsidRPr="00B30B37">
        <w:t>The</w:t>
      </w:r>
      <w:r w:rsidRPr="00B30B37">
        <w:rPr>
          <w:spacing w:val="-4"/>
        </w:rPr>
        <w:t xml:space="preserve"> </w:t>
      </w:r>
      <w:r w:rsidRPr="00B30B37">
        <w:t>SEN governor</w:t>
      </w:r>
    </w:p>
    <w:p w14:paraId="67F48E4F" w14:textId="77777777" w:rsidR="00654287" w:rsidRPr="00B30B37" w:rsidRDefault="00B30B37" w:rsidP="00B626CC">
      <w:pPr>
        <w:ind w:left="864" w:hanging="13"/>
        <w:rPr>
          <w:szCs w:val="24"/>
        </w:rPr>
      </w:pPr>
      <w:r w:rsidRPr="00B30B37">
        <w:rPr>
          <w:szCs w:val="24"/>
        </w:rPr>
        <w:t>The</w:t>
      </w:r>
      <w:r w:rsidRPr="00B30B37">
        <w:rPr>
          <w:spacing w:val="-2"/>
          <w:szCs w:val="24"/>
        </w:rPr>
        <w:t xml:space="preserve"> </w:t>
      </w:r>
      <w:r w:rsidRPr="00B30B37">
        <w:rPr>
          <w:szCs w:val="24"/>
        </w:rPr>
        <w:t>SEN</w:t>
      </w:r>
      <w:r w:rsidRPr="00B30B37">
        <w:rPr>
          <w:spacing w:val="-4"/>
          <w:szCs w:val="24"/>
        </w:rPr>
        <w:t xml:space="preserve"> </w:t>
      </w:r>
      <w:r w:rsidRPr="00B30B37">
        <w:rPr>
          <w:szCs w:val="24"/>
        </w:rPr>
        <w:t>governor</w:t>
      </w:r>
      <w:r w:rsidRPr="00B30B37">
        <w:rPr>
          <w:spacing w:val="-4"/>
          <w:szCs w:val="24"/>
        </w:rPr>
        <w:t xml:space="preserve"> </w:t>
      </w:r>
      <w:r w:rsidRPr="00B30B37">
        <w:rPr>
          <w:spacing w:val="-2"/>
          <w:szCs w:val="24"/>
        </w:rPr>
        <w:t>will:</w:t>
      </w:r>
    </w:p>
    <w:p w14:paraId="3EAAC46C" w14:textId="77777777" w:rsidR="00654287" w:rsidRPr="00B30B37" w:rsidRDefault="00B30B37" w:rsidP="00B626CC">
      <w:pPr>
        <w:pStyle w:val="ListParagraph"/>
        <w:numPr>
          <w:ilvl w:val="2"/>
          <w:numId w:val="7"/>
        </w:numPr>
        <w:tabs>
          <w:tab w:val="left" w:pos="1134"/>
          <w:tab w:val="left" w:pos="1276"/>
        </w:tabs>
        <w:ind w:hanging="13"/>
        <w:rPr>
          <w:szCs w:val="24"/>
        </w:rPr>
      </w:pPr>
      <w:r w:rsidRPr="00B30B37">
        <w:rPr>
          <w:szCs w:val="24"/>
        </w:rPr>
        <w:t>Help</w:t>
      </w:r>
      <w:r w:rsidRPr="00B30B37">
        <w:rPr>
          <w:spacing w:val="-6"/>
          <w:szCs w:val="24"/>
        </w:rPr>
        <w:t xml:space="preserve"> </w:t>
      </w:r>
      <w:r w:rsidRPr="00B30B37">
        <w:rPr>
          <w:szCs w:val="24"/>
        </w:rPr>
        <w:t>to</w:t>
      </w:r>
      <w:r w:rsidRPr="00B30B37">
        <w:rPr>
          <w:spacing w:val="-4"/>
          <w:szCs w:val="24"/>
        </w:rPr>
        <w:t xml:space="preserve"> </w:t>
      </w:r>
      <w:r w:rsidRPr="00B30B37">
        <w:rPr>
          <w:szCs w:val="24"/>
        </w:rPr>
        <w:t>raise</w:t>
      </w:r>
      <w:r w:rsidRPr="00B30B37">
        <w:rPr>
          <w:spacing w:val="-5"/>
          <w:szCs w:val="24"/>
        </w:rPr>
        <w:t xml:space="preserve"> </w:t>
      </w:r>
      <w:r w:rsidRPr="00B30B37">
        <w:rPr>
          <w:szCs w:val="24"/>
        </w:rPr>
        <w:t>awareness</w:t>
      </w:r>
      <w:r w:rsidRPr="00B30B37">
        <w:rPr>
          <w:spacing w:val="-5"/>
          <w:szCs w:val="24"/>
        </w:rPr>
        <w:t xml:space="preserve"> </w:t>
      </w:r>
      <w:r w:rsidRPr="00B30B37">
        <w:rPr>
          <w:szCs w:val="24"/>
        </w:rPr>
        <w:t>of</w:t>
      </w:r>
      <w:r w:rsidRPr="00B30B37">
        <w:rPr>
          <w:spacing w:val="-5"/>
          <w:szCs w:val="24"/>
        </w:rPr>
        <w:t xml:space="preserve"> </w:t>
      </w:r>
      <w:r w:rsidRPr="00B30B37">
        <w:rPr>
          <w:szCs w:val="24"/>
        </w:rPr>
        <w:t>SEN</w:t>
      </w:r>
      <w:r w:rsidRPr="00B30B37">
        <w:rPr>
          <w:spacing w:val="-4"/>
          <w:szCs w:val="24"/>
        </w:rPr>
        <w:t xml:space="preserve"> </w:t>
      </w:r>
      <w:r w:rsidRPr="00B30B37">
        <w:rPr>
          <w:szCs w:val="24"/>
        </w:rPr>
        <w:t>issues</w:t>
      </w:r>
      <w:r w:rsidRPr="00B30B37">
        <w:rPr>
          <w:spacing w:val="-3"/>
          <w:szCs w:val="24"/>
        </w:rPr>
        <w:t xml:space="preserve"> </w:t>
      </w:r>
      <w:r w:rsidRPr="00B30B37">
        <w:rPr>
          <w:szCs w:val="24"/>
        </w:rPr>
        <w:t>at</w:t>
      </w:r>
      <w:r w:rsidRPr="00B30B37">
        <w:rPr>
          <w:spacing w:val="-5"/>
          <w:szCs w:val="24"/>
        </w:rPr>
        <w:t xml:space="preserve"> </w:t>
      </w:r>
      <w:r w:rsidRPr="00B30B37">
        <w:rPr>
          <w:szCs w:val="24"/>
        </w:rPr>
        <w:t>governing</w:t>
      </w:r>
      <w:r w:rsidRPr="00B30B37">
        <w:rPr>
          <w:spacing w:val="-4"/>
          <w:szCs w:val="24"/>
        </w:rPr>
        <w:t xml:space="preserve"> </w:t>
      </w:r>
      <w:r w:rsidRPr="00B30B37">
        <w:rPr>
          <w:szCs w:val="24"/>
        </w:rPr>
        <w:t>board</w:t>
      </w:r>
      <w:r w:rsidRPr="00B30B37">
        <w:rPr>
          <w:spacing w:val="-3"/>
          <w:szCs w:val="24"/>
        </w:rPr>
        <w:t xml:space="preserve"> </w:t>
      </w:r>
      <w:r w:rsidRPr="00B30B37">
        <w:rPr>
          <w:spacing w:val="-2"/>
          <w:szCs w:val="24"/>
        </w:rPr>
        <w:t>meetings.</w:t>
      </w:r>
    </w:p>
    <w:p w14:paraId="383E2E3D" w14:textId="77777777" w:rsidR="00654287" w:rsidRPr="00B30B37" w:rsidRDefault="00B30B37" w:rsidP="00B626CC">
      <w:pPr>
        <w:pStyle w:val="ListParagraph"/>
        <w:numPr>
          <w:ilvl w:val="2"/>
          <w:numId w:val="7"/>
        </w:numPr>
        <w:tabs>
          <w:tab w:val="left" w:pos="1276"/>
        </w:tabs>
        <w:ind w:left="1134" w:right="1088" w:hanging="283"/>
        <w:rPr>
          <w:szCs w:val="24"/>
        </w:rPr>
      </w:pPr>
      <w:r w:rsidRPr="00B30B37">
        <w:rPr>
          <w:szCs w:val="24"/>
        </w:rPr>
        <w:t>Monitor</w:t>
      </w:r>
      <w:r w:rsidRPr="00B30B37">
        <w:rPr>
          <w:spacing w:val="-4"/>
          <w:szCs w:val="24"/>
        </w:rPr>
        <w:t xml:space="preserve"> </w:t>
      </w:r>
      <w:r w:rsidRPr="00B30B37">
        <w:rPr>
          <w:szCs w:val="24"/>
        </w:rPr>
        <w:t>the</w:t>
      </w:r>
      <w:r w:rsidRPr="00B30B37">
        <w:rPr>
          <w:spacing w:val="-1"/>
          <w:szCs w:val="24"/>
        </w:rPr>
        <w:t xml:space="preserve"> </w:t>
      </w:r>
      <w:r w:rsidRPr="00B30B37">
        <w:rPr>
          <w:szCs w:val="24"/>
        </w:rPr>
        <w:t>quality</w:t>
      </w:r>
      <w:r w:rsidRPr="00B30B37">
        <w:rPr>
          <w:spacing w:val="-1"/>
          <w:szCs w:val="24"/>
        </w:rPr>
        <w:t xml:space="preserve"> </w:t>
      </w:r>
      <w:r w:rsidRPr="00B30B37">
        <w:rPr>
          <w:szCs w:val="24"/>
        </w:rPr>
        <w:t>and</w:t>
      </w:r>
      <w:r w:rsidRPr="00B30B37">
        <w:rPr>
          <w:spacing w:val="-3"/>
          <w:szCs w:val="24"/>
        </w:rPr>
        <w:t xml:space="preserve"> </w:t>
      </w:r>
      <w:r w:rsidRPr="00B30B37">
        <w:rPr>
          <w:szCs w:val="24"/>
        </w:rPr>
        <w:t>effectiveness</w:t>
      </w:r>
      <w:r w:rsidRPr="00B30B37">
        <w:rPr>
          <w:spacing w:val="-4"/>
          <w:szCs w:val="24"/>
        </w:rPr>
        <w:t xml:space="preserve"> </w:t>
      </w:r>
      <w:r w:rsidRPr="00B30B37">
        <w:rPr>
          <w:szCs w:val="24"/>
        </w:rPr>
        <w:t>of</w:t>
      </w:r>
      <w:r w:rsidRPr="00B30B37">
        <w:rPr>
          <w:spacing w:val="-4"/>
          <w:szCs w:val="24"/>
        </w:rPr>
        <w:t xml:space="preserve"> </w:t>
      </w:r>
      <w:r w:rsidRPr="00B30B37">
        <w:rPr>
          <w:szCs w:val="24"/>
        </w:rPr>
        <w:t>SEN</w:t>
      </w:r>
      <w:r w:rsidRPr="00B30B37">
        <w:rPr>
          <w:spacing w:val="-3"/>
          <w:szCs w:val="24"/>
        </w:rPr>
        <w:t xml:space="preserve"> </w:t>
      </w:r>
      <w:r w:rsidRPr="00B30B37">
        <w:rPr>
          <w:szCs w:val="24"/>
        </w:rPr>
        <w:t>and</w:t>
      </w:r>
      <w:r w:rsidRPr="00B30B37">
        <w:rPr>
          <w:spacing w:val="-3"/>
          <w:szCs w:val="24"/>
        </w:rPr>
        <w:t xml:space="preserve"> </w:t>
      </w:r>
      <w:r w:rsidRPr="00B30B37">
        <w:rPr>
          <w:szCs w:val="24"/>
        </w:rPr>
        <w:t>disability</w:t>
      </w:r>
      <w:r w:rsidRPr="00B30B37">
        <w:rPr>
          <w:spacing w:val="-1"/>
          <w:szCs w:val="24"/>
        </w:rPr>
        <w:t xml:space="preserve"> </w:t>
      </w:r>
      <w:r w:rsidRPr="00B30B37">
        <w:rPr>
          <w:szCs w:val="24"/>
        </w:rPr>
        <w:t>provision</w:t>
      </w:r>
      <w:r w:rsidRPr="00B30B37">
        <w:rPr>
          <w:spacing w:val="-3"/>
          <w:szCs w:val="24"/>
        </w:rPr>
        <w:t xml:space="preserve"> </w:t>
      </w:r>
      <w:r w:rsidRPr="00B30B37">
        <w:rPr>
          <w:szCs w:val="24"/>
        </w:rPr>
        <w:t>within</w:t>
      </w:r>
      <w:r w:rsidRPr="00B30B37">
        <w:rPr>
          <w:spacing w:val="-5"/>
          <w:szCs w:val="24"/>
        </w:rPr>
        <w:t xml:space="preserve"> </w:t>
      </w:r>
      <w:r w:rsidRPr="00B30B37">
        <w:rPr>
          <w:szCs w:val="24"/>
        </w:rPr>
        <w:t>the</w:t>
      </w:r>
      <w:r w:rsidRPr="00B30B37">
        <w:rPr>
          <w:spacing w:val="-1"/>
          <w:szCs w:val="24"/>
        </w:rPr>
        <w:t xml:space="preserve"> </w:t>
      </w:r>
      <w:r w:rsidRPr="00B30B37">
        <w:rPr>
          <w:szCs w:val="24"/>
        </w:rPr>
        <w:t>school</w:t>
      </w:r>
      <w:r w:rsidRPr="00B30B37">
        <w:rPr>
          <w:spacing w:val="-5"/>
          <w:szCs w:val="24"/>
        </w:rPr>
        <w:t xml:space="preserve"> </w:t>
      </w:r>
      <w:r w:rsidRPr="00B30B37">
        <w:rPr>
          <w:szCs w:val="24"/>
        </w:rPr>
        <w:t>and</w:t>
      </w:r>
      <w:r w:rsidRPr="00B30B37">
        <w:rPr>
          <w:spacing w:val="-3"/>
          <w:szCs w:val="24"/>
        </w:rPr>
        <w:t xml:space="preserve"> </w:t>
      </w:r>
      <w:r w:rsidRPr="00B30B37">
        <w:rPr>
          <w:szCs w:val="24"/>
        </w:rPr>
        <w:t>update</w:t>
      </w:r>
      <w:r w:rsidRPr="00B30B37">
        <w:rPr>
          <w:spacing w:val="-1"/>
          <w:szCs w:val="24"/>
        </w:rPr>
        <w:t xml:space="preserve"> </w:t>
      </w:r>
      <w:r w:rsidRPr="00B30B37">
        <w:rPr>
          <w:szCs w:val="24"/>
        </w:rPr>
        <w:t>the governing board on this.</w:t>
      </w:r>
    </w:p>
    <w:p w14:paraId="4480AD2E" w14:textId="77777777" w:rsidR="00654287" w:rsidRPr="00B30B37" w:rsidRDefault="00B30B37" w:rsidP="00B626CC">
      <w:pPr>
        <w:pStyle w:val="ListParagraph"/>
        <w:numPr>
          <w:ilvl w:val="2"/>
          <w:numId w:val="7"/>
        </w:numPr>
        <w:tabs>
          <w:tab w:val="left" w:pos="1134"/>
        </w:tabs>
        <w:ind w:left="1134" w:right="1043" w:hanging="283"/>
        <w:rPr>
          <w:szCs w:val="24"/>
        </w:rPr>
      </w:pPr>
      <w:r w:rsidRPr="00B30B37">
        <w:rPr>
          <w:szCs w:val="24"/>
        </w:rPr>
        <w:t>Work</w:t>
      </w:r>
      <w:r w:rsidRPr="00B30B37">
        <w:rPr>
          <w:spacing w:val="-4"/>
          <w:szCs w:val="24"/>
        </w:rPr>
        <w:t xml:space="preserve"> </w:t>
      </w:r>
      <w:r w:rsidRPr="00B30B37">
        <w:rPr>
          <w:szCs w:val="24"/>
        </w:rPr>
        <w:t>with</w:t>
      </w:r>
      <w:r w:rsidRPr="00B30B37">
        <w:rPr>
          <w:spacing w:val="-5"/>
          <w:szCs w:val="24"/>
        </w:rPr>
        <w:t xml:space="preserve"> </w:t>
      </w:r>
      <w:r w:rsidRPr="00B30B37">
        <w:rPr>
          <w:szCs w:val="24"/>
        </w:rPr>
        <w:t>the</w:t>
      </w:r>
      <w:r w:rsidRPr="00B30B37">
        <w:rPr>
          <w:spacing w:val="-1"/>
          <w:szCs w:val="24"/>
        </w:rPr>
        <w:t xml:space="preserve"> </w:t>
      </w:r>
      <w:r w:rsidRPr="00B30B37">
        <w:rPr>
          <w:szCs w:val="24"/>
        </w:rPr>
        <w:t>headmistress</w:t>
      </w:r>
      <w:r w:rsidRPr="00B30B37">
        <w:rPr>
          <w:spacing w:val="-2"/>
          <w:szCs w:val="24"/>
        </w:rPr>
        <w:t xml:space="preserve"> </w:t>
      </w:r>
      <w:r w:rsidRPr="00B30B37">
        <w:rPr>
          <w:szCs w:val="24"/>
        </w:rPr>
        <w:t>and</w:t>
      </w:r>
      <w:r w:rsidRPr="00B30B37">
        <w:rPr>
          <w:spacing w:val="-3"/>
          <w:szCs w:val="24"/>
        </w:rPr>
        <w:t xml:space="preserve"> </w:t>
      </w:r>
      <w:r w:rsidRPr="00B30B37">
        <w:rPr>
          <w:szCs w:val="24"/>
        </w:rPr>
        <w:t>SENCO</w:t>
      </w:r>
      <w:r w:rsidRPr="00B30B37">
        <w:rPr>
          <w:spacing w:val="-2"/>
          <w:szCs w:val="24"/>
        </w:rPr>
        <w:t xml:space="preserve"> </w:t>
      </w:r>
      <w:r w:rsidRPr="00B30B37">
        <w:rPr>
          <w:szCs w:val="24"/>
        </w:rPr>
        <w:t>to</w:t>
      </w:r>
      <w:r w:rsidRPr="00B30B37">
        <w:rPr>
          <w:spacing w:val="-1"/>
          <w:szCs w:val="24"/>
        </w:rPr>
        <w:t xml:space="preserve"> </w:t>
      </w:r>
      <w:r w:rsidRPr="00B30B37">
        <w:rPr>
          <w:szCs w:val="24"/>
        </w:rPr>
        <w:t>determine</w:t>
      </w:r>
      <w:r w:rsidRPr="00B30B37">
        <w:rPr>
          <w:spacing w:val="-4"/>
          <w:szCs w:val="24"/>
        </w:rPr>
        <w:t xml:space="preserve"> </w:t>
      </w:r>
      <w:r w:rsidRPr="00B30B37">
        <w:rPr>
          <w:szCs w:val="24"/>
        </w:rPr>
        <w:t>the</w:t>
      </w:r>
      <w:r w:rsidRPr="00B30B37">
        <w:rPr>
          <w:spacing w:val="-1"/>
          <w:szCs w:val="24"/>
        </w:rPr>
        <w:t xml:space="preserve"> </w:t>
      </w:r>
      <w:r w:rsidRPr="00B30B37">
        <w:rPr>
          <w:szCs w:val="24"/>
        </w:rPr>
        <w:t>strategic</w:t>
      </w:r>
      <w:r w:rsidRPr="00B30B37">
        <w:rPr>
          <w:spacing w:val="-2"/>
          <w:szCs w:val="24"/>
        </w:rPr>
        <w:t xml:space="preserve"> </w:t>
      </w:r>
      <w:r w:rsidRPr="00B30B37">
        <w:rPr>
          <w:szCs w:val="24"/>
        </w:rPr>
        <w:t>development</w:t>
      </w:r>
      <w:r w:rsidRPr="00B30B37">
        <w:rPr>
          <w:spacing w:val="-6"/>
          <w:szCs w:val="24"/>
        </w:rPr>
        <w:t xml:space="preserve"> </w:t>
      </w:r>
      <w:r w:rsidRPr="00B30B37">
        <w:rPr>
          <w:szCs w:val="24"/>
        </w:rPr>
        <w:t>of</w:t>
      </w:r>
      <w:r w:rsidRPr="00B30B37">
        <w:rPr>
          <w:spacing w:val="-2"/>
          <w:szCs w:val="24"/>
        </w:rPr>
        <w:t xml:space="preserve"> </w:t>
      </w:r>
      <w:r w:rsidRPr="00B30B37">
        <w:rPr>
          <w:szCs w:val="24"/>
        </w:rPr>
        <w:t>the</w:t>
      </w:r>
      <w:r w:rsidRPr="00B30B37">
        <w:rPr>
          <w:spacing w:val="-4"/>
          <w:szCs w:val="24"/>
        </w:rPr>
        <w:t xml:space="preserve"> </w:t>
      </w:r>
      <w:r w:rsidRPr="00B30B37">
        <w:rPr>
          <w:szCs w:val="24"/>
        </w:rPr>
        <w:t>SEN</w:t>
      </w:r>
      <w:r w:rsidRPr="00B30B37">
        <w:rPr>
          <w:spacing w:val="-3"/>
          <w:szCs w:val="24"/>
        </w:rPr>
        <w:t xml:space="preserve"> </w:t>
      </w:r>
      <w:r w:rsidRPr="00B30B37">
        <w:rPr>
          <w:szCs w:val="24"/>
        </w:rPr>
        <w:t>policy</w:t>
      </w:r>
      <w:r w:rsidRPr="00B30B37">
        <w:rPr>
          <w:spacing w:val="-1"/>
          <w:szCs w:val="24"/>
        </w:rPr>
        <w:t xml:space="preserve"> </w:t>
      </w:r>
      <w:r w:rsidRPr="00B30B37">
        <w:rPr>
          <w:szCs w:val="24"/>
        </w:rPr>
        <w:t>and provision in the school.</w:t>
      </w:r>
    </w:p>
    <w:p w14:paraId="1780A171" w14:textId="7A9104A3" w:rsidR="00654287" w:rsidRPr="00B30B37" w:rsidRDefault="00B30B37" w:rsidP="00B626CC">
      <w:pPr>
        <w:pStyle w:val="Heading2"/>
        <w:tabs>
          <w:tab w:val="left" w:pos="993"/>
        </w:tabs>
        <w:ind w:left="567"/>
      </w:pPr>
      <w:r>
        <w:t>4.2</w:t>
      </w:r>
      <w:r>
        <w:tab/>
      </w:r>
      <w:r w:rsidRPr="00B30B37">
        <w:t xml:space="preserve">The </w:t>
      </w:r>
      <w:r>
        <w:t>H</w:t>
      </w:r>
      <w:r w:rsidRPr="00B30B37">
        <w:t>eadmistress</w:t>
      </w:r>
    </w:p>
    <w:p w14:paraId="69303D25" w14:textId="4B19C00C" w:rsidR="00654287" w:rsidRPr="00B30B37" w:rsidRDefault="00B30B37" w:rsidP="00B626CC">
      <w:pPr>
        <w:ind w:left="863" w:firstLine="130"/>
        <w:rPr>
          <w:szCs w:val="24"/>
        </w:rPr>
      </w:pPr>
      <w:r w:rsidRPr="00B30B37">
        <w:rPr>
          <w:szCs w:val="24"/>
        </w:rPr>
        <w:t>The</w:t>
      </w:r>
      <w:r w:rsidRPr="00B30B37">
        <w:rPr>
          <w:spacing w:val="-7"/>
          <w:szCs w:val="24"/>
        </w:rPr>
        <w:t xml:space="preserve"> </w:t>
      </w:r>
      <w:r>
        <w:rPr>
          <w:szCs w:val="24"/>
        </w:rPr>
        <w:t>H</w:t>
      </w:r>
      <w:r w:rsidRPr="00B30B37">
        <w:rPr>
          <w:szCs w:val="24"/>
        </w:rPr>
        <w:t>eadmistress</w:t>
      </w:r>
      <w:r w:rsidRPr="00B30B37">
        <w:rPr>
          <w:spacing w:val="-7"/>
          <w:szCs w:val="24"/>
        </w:rPr>
        <w:t xml:space="preserve"> </w:t>
      </w:r>
      <w:r w:rsidRPr="00B30B37">
        <w:rPr>
          <w:spacing w:val="-2"/>
          <w:szCs w:val="24"/>
        </w:rPr>
        <w:t>will:</w:t>
      </w:r>
    </w:p>
    <w:p w14:paraId="6858D084" w14:textId="6B522873" w:rsidR="00654287" w:rsidRPr="00B30B37" w:rsidRDefault="00B30B37" w:rsidP="00B626CC">
      <w:pPr>
        <w:pStyle w:val="ListParagraph"/>
        <w:numPr>
          <w:ilvl w:val="2"/>
          <w:numId w:val="7"/>
        </w:numPr>
        <w:tabs>
          <w:tab w:val="left" w:pos="863"/>
          <w:tab w:val="left" w:pos="864"/>
          <w:tab w:val="left" w:pos="1276"/>
        </w:tabs>
        <w:ind w:right="1024" w:firstLine="129"/>
        <w:rPr>
          <w:szCs w:val="24"/>
        </w:rPr>
      </w:pPr>
      <w:r w:rsidRPr="00B30B37">
        <w:rPr>
          <w:szCs w:val="24"/>
        </w:rPr>
        <w:t>Work</w:t>
      </w:r>
      <w:r w:rsidRPr="00B30B37">
        <w:rPr>
          <w:spacing w:val="-3"/>
          <w:szCs w:val="24"/>
        </w:rPr>
        <w:t xml:space="preserve"> </w:t>
      </w:r>
      <w:r w:rsidRPr="00B30B37">
        <w:rPr>
          <w:szCs w:val="24"/>
        </w:rPr>
        <w:t>with</w:t>
      </w:r>
      <w:r w:rsidRPr="00B30B37">
        <w:rPr>
          <w:spacing w:val="-4"/>
          <w:szCs w:val="24"/>
        </w:rPr>
        <w:t xml:space="preserve"> </w:t>
      </w:r>
      <w:r w:rsidRPr="00B30B37">
        <w:rPr>
          <w:szCs w:val="24"/>
        </w:rPr>
        <w:t>the SENCO</w:t>
      </w:r>
      <w:r w:rsidRPr="00B30B37">
        <w:rPr>
          <w:spacing w:val="-1"/>
          <w:szCs w:val="24"/>
        </w:rPr>
        <w:t xml:space="preserve"> </w:t>
      </w:r>
      <w:r w:rsidRPr="00B30B37">
        <w:rPr>
          <w:szCs w:val="24"/>
        </w:rPr>
        <w:t>and</w:t>
      </w:r>
      <w:r w:rsidRPr="00B30B37">
        <w:rPr>
          <w:spacing w:val="-4"/>
          <w:szCs w:val="24"/>
        </w:rPr>
        <w:t xml:space="preserve"> </w:t>
      </w:r>
      <w:r w:rsidRPr="00B30B37">
        <w:rPr>
          <w:szCs w:val="24"/>
        </w:rPr>
        <w:t>SEN</w:t>
      </w:r>
      <w:r w:rsidRPr="00B30B37">
        <w:rPr>
          <w:spacing w:val="-2"/>
          <w:szCs w:val="24"/>
        </w:rPr>
        <w:t xml:space="preserve"> </w:t>
      </w:r>
      <w:r w:rsidRPr="00B30B37">
        <w:rPr>
          <w:szCs w:val="24"/>
        </w:rPr>
        <w:t>governor</w:t>
      </w:r>
      <w:r w:rsidRPr="00B30B37">
        <w:rPr>
          <w:spacing w:val="-3"/>
          <w:szCs w:val="24"/>
        </w:rPr>
        <w:t xml:space="preserve"> </w:t>
      </w:r>
      <w:r w:rsidRPr="00B30B37">
        <w:rPr>
          <w:szCs w:val="24"/>
        </w:rPr>
        <w:t>to</w:t>
      </w:r>
      <w:r w:rsidRPr="00B30B37">
        <w:rPr>
          <w:spacing w:val="-2"/>
          <w:szCs w:val="24"/>
        </w:rPr>
        <w:t xml:space="preserve"> </w:t>
      </w:r>
      <w:r w:rsidRPr="00B30B37">
        <w:rPr>
          <w:szCs w:val="24"/>
        </w:rPr>
        <w:t>determine</w:t>
      </w:r>
      <w:r w:rsidRPr="00B30B37">
        <w:rPr>
          <w:spacing w:val="-3"/>
          <w:szCs w:val="24"/>
        </w:rPr>
        <w:t xml:space="preserve"> </w:t>
      </w:r>
      <w:r w:rsidRPr="00B30B37">
        <w:rPr>
          <w:szCs w:val="24"/>
        </w:rPr>
        <w:t>the strategic</w:t>
      </w:r>
      <w:r w:rsidRPr="00B30B37">
        <w:rPr>
          <w:spacing w:val="-3"/>
          <w:szCs w:val="24"/>
        </w:rPr>
        <w:t xml:space="preserve"> </w:t>
      </w:r>
      <w:r w:rsidRPr="00B30B37">
        <w:rPr>
          <w:szCs w:val="24"/>
        </w:rPr>
        <w:t>development</w:t>
      </w:r>
      <w:r w:rsidRPr="00B30B37">
        <w:rPr>
          <w:spacing w:val="-3"/>
          <w:szCs w:val="24"/>
        </w:rPr>
        <w:t xml:space="preserve"> </w:t>
      </w:r>
      <w:r w:rsidRPr="00B30B37">
        <w:rPr>
          <w:szCs w:val="24"/>
        </w:rPr>
        <w:t>of</w:t>
      </w:r>
      <w:r w:rsidRPr="00B30B37">
        <w:rPr>
          <w:spacing w:val="-3"/>
          <w:szCs w:val="24"/>
        </w:rPr>
        <w:t xml:space="preserve"> </w:t>
      </w:r>
      <w:r w:rsidRPr="00B30B37">
        <w:rPr>
          <w:szCs w:val="24"/>
        </w:rPr>
        <w:t xml:space="preserve">the </w:t>
      </w:r>
      <w:r w:rsidR="00B626CC">
        <w:rPr>
          <w:szCs w:val="24"/>
        </w:rPr>
        <w:tab/>
      </w:r>
      <w:r w:rsidRPr="00B30B37">
        <w:rPr>
          <w:szCs w:val="24"/>
        </w:rPr>
        <w:t>SEN</w:t>
      </w:r>
      <w:r w:rsidRPr="00B30B37">
        <w:rPr>
          <w:spacing w:val="-2"/>
          <w:szCs w:val="24"/>
        </w:rPr>
        <w:t xml:space="preserve"> </w:t>
      </w:r>
      <w:r w:rsidRPr="00B30B37">
        <w:rPr>
          <w:szCs w:val="24"/>
        </w:rPr>
        <w:t>policy</w:t>
      </w:r>
      <w:r w:rsidRPr="00B30B37">
        <w:rPr>
          <w:spacing w:val="-2"/>
          <w:szCs w:val="24"/>
        </w:rPr>
        <w:t xml:space="preserve"> </w:t>
      </w:r>
      <w:r w:rsidRPr="00B30B37">
        <w:rPr>
          <w:szCs w:val="24"/>
        </w:rPr>
        <w:t>and provision in the school.</w:t>
      </w:r>
    </w:p>
    <w:p w14:paraId="271EDECC" w14:textId="52682A2D" w:rsidR="00B30B37" w:rsidRPr="00B30B37" w:rsidRDefault="00B30B37" w:rsidP="00B626CC">
      <w:pPr>
        <w:pStyle w:val="ListParagraph"/>
        <w:numPr>
          <w:ilvl w:val="2"/>
          <w:numId w:val="7"/>
        </w:numPr>
        <w:tabs>
          <w:tab w:val="left" w:pos="863"/>
          <w:tab w:val="left" w:pos="864"/>
          <w:tab w:val="left" w:pos="1276"/>
        </w:tabs>
        <w:ind w:firstLine="129"/>
        <w:rPr>
          <w:szCs w:val="24"/>
        </w:rPr>
      </w:pPr>
      <w:r w:rsidRPr="00B30B37">
        <w:rPr>
          <w:szCs w:val="24"/>
        </w:rPr>
        <w:t>Have</w:t>
      </w:r>
      <w:r w:rsidRPr="00B30B37">
        <w:rPr>
          <w:spacing w:val="-8"/>
          <w:szCs w:val="24"/>
        </w:rPr>
        <w:t xml:space="preserve"> </w:t>
      </w:r>
      <w:r w:rsidRPr="00B30B37">
        <w:rPr>
          <w:szCs w:val="24"/>
        </w:rPr>
        <w:t>overall</w:t>
      </w:r>
      <w:r w:rsidRPr="00B30B37">
        <w:rPr>
          <w:spacing w:val="-3"/>
          <w:szCs w:val="24"/>
        </w:rPr>
        <w:t xml:space="preserve"> </w:t>
      </w:r>
      <w:r w:rsidRPr="00B30B37">
        <w:rPr>
          <w:szCs w:val="24"/>
        </w:rPr>
        <w:t>responsibility</w:t>
      </w:r>
      <w:r w:rsidRPr="00B30B37">
        <w:rPr>
          <w:spacing w:val="-5"/>
          <w:szCs w:val="24"/>
        </w:rPr>
        <w:t xml:space="preserve"> </w:t>
      </w:r>
      <w:r w:rsidRPr="00B30B37">
        <w:rPr>
          <w:szCs w:val="24"/>
        </w:rPr>
        <w:t>for</w:t>
      </w:r>
      <w:r w:rsidRPr="00B30B37">
        <w:rPr>
          <w:spacing w:val="-3"/>
          <w:szCs w:val="24"/>
        </w:rPr>
        <w:t xml:space="preserve"> </w:t>
      </w:r>
      <w:r w:rsidRPr="00B30B37">
        <w:rPr>
          <w:szCs w:val="24"/>
        </w:rPr>
        <w:t>the</w:t>
      </w:r>
      <w:r w:rsidRPr="00B30B37">
        <w:rPr>
          <w:spacing w:val="-3"/>
          <w:szCs w:val="24"/>
        </w:rPr>
        <w:t xml:space="preserve"> </w:t>
      </w:r>
      <w:r w:rsidRPr="00B30B37">
        <w:rPr>
          <w:szCs w:val="24"/>
        </w:rPr>
        <w:t>provision</w:t>
      </w:r>
      <w:r w:rsidRPr="00B30B37">
        <w:rPr>
          <w:spacing w:val="-4"/>
          <w:szCs w:val="24"/>
        </w:rPr>
        <w:t xml:space="preserve"> </w:t>
      </w:r>
      <w:r w:rsidRPr="00B30B37">
        <w:rPr>
          <w:szCs w:val="24"/>
        </w:rPr>
        <w:t>and</w:t>
      </w:r>
      <w:r w:rsidRPr="00B30B37">
        <w:rPr>
          <w:spacing w:val="-5"/>
          <w:szCs w:val="24"/>
        </w:rPr>
        <w:t xml:space="preserve"> </w:t>
      </w:r>
      <w:r w:rsidRPr="00B30B37">
        <w:rPr>
          <w:szCs w:val="24"/>
        </w:rPr>
        <w:t>progress</w:t>
      </w:r>
      <w:r w:rsidRPr="00B30B37">
        <w:rPr>
          <w:spacing w:val="-5"/>
          <w:szCs w:val="24"/>
        </w:rPr>
        <w:t xml:space="preserve"> </w:t>
      </w:r>
      <w:r w:rsidRPr="00B30B37">
        <w:rPr>
          <w:szCs w:val="24"/>
        </w:rPr>
        <w:t>of</w:t>
      </w:r>
      <w:r w:rsidRPr="00B30B37">
        <w:rPr>
          <w:spacing w:val="-3"/>
          <w:szCs w:val="24"/>
        </w:rPr>
        <w:t xml:space="preserve"> </w:t>
      </w:r>
      <w:r w:rsidRPr="00B30B37">
        <w:rPr>
          <w:szCs w:val="24"/>
        </w:rPr>
        <w:t>learners</w:t>
      </w:r>
      <w:r w:rsidRPr="00B30B37">
        <w:rPr>
          <w:spacing w:val="-6"/>
          <w:szCs w:val="24"/>
        </w:rPr>
        <w:t xml:space="preserve"> </w:t>
      </w:r>
      <w:r w:rsidRPr="00B30B37">
        <w:rPr>
          <w:szCs w:val="24"/>
        </w:rPr>
        <w:t>with</w:t>
      </w:r>
      <w:r w:rsidRPr="00B30B37">
        <w:rPr>
          <w:spacing w:val="-4"/>
          <w:szCs w:val="24"/>
        </w:rPr>
        <w:t xml:space="preserve"> </w:t>
      </w:r>
      <w:r w:rsidRPr="00B30B37">
        <w:rPr>
          <w:szCs w:val="24"/>
        </w:rPr>
        <w:t>SEN</w:t>
      </w:r>
      <w:r w:rsidRPr="00B30B37">
        <w:rPr>
          <w:spacing w:val="-5"/>
          <w:szCs w:val="24"/>
        </w:rPr>
        <w:t xml:space="preserve"> </w:t>
      </w:r>
      <w:r w:rsidRPr="00B30B37">
        <w:rPr>
          <w:szCs w:val="24"/>
        </w:rPr>
        <w:t>and/or</w:t>
      </w:r>
      <w:r w:rsidRPr="00B30B37">
        <w:rPr>
          <w:spacing w:val="-3"/>
          <w:szCs w:val="24"/>
        </w:rPr>
        <w:t xml:space="preserve"> </w:t>
      </w:r>
      <w:r w:rsidRPr="00B30B37">
        <w:rPr>
          <w:szCs w:val="24"/>
        </w:rPr>
        <w:t>a</w:t>
      </w:r>
      <w:r w:rsidRPr="00B30B37">
        <w:rPr>
          <w:spacing w:val="-5"/>
          <w:szCs w:val="24"/>
        </w:rPr>
        <w:t xml:space="preserve"> </w:t>
      </w:r>
      <w:r w:rsidRPr="00B30B37">
        <w:rPr>
          <w:spacing w:val="-2"/>
          <w:szCs w:val="24"/>
        </w:rPr>
        <w:t>disability.</w:t>
      </w:r>
      <w:r>
        <w:rPr>
          <w:spacing w:val="-2"/>
          <w:szCs w:val="24"/>
        </w:rPr>
        <w:br/>
      </w:r>
    </w:p>
    <w:p w14:paraId="017B5947" w14:textId="0F7436B7" w:rsidR="00654287" w:rsidRPr="00B30B37" w:rsidRDefault="00B30B37" w:rsidP="00B626CC">
      <w:pPr>
        <w:pStyle w:val="Heading2"/>
        <w:tabs>
          <w:tab w:val="left" w:pos="993"/>
        </w:tabs>
        <w:spacing w:before="0"/>
        <w:ind w:left="720" w:hanging="153"/>
      </w:pPr>
      <w:r>
        <w:t>4.3</w:t>
      </w:r>
      <w:r>
        <w:tab/>
      </w:r>
      <w:r w:rsidRPr="00B30B37">
        <w:t>Subject teachers</w:t>
      </w:r>
    </w:p>
    <w:p w14:paraId="0C00D99F" w14:textId="77777777" w:rsidR="00654287" w:rsidRPr="00B30B37" w:rsidRDefault="00B30B37" w:rsidP="00B626CC">
      <w:pPr>
        <w:ind w:left="863" w:firstLine="130"/>
        <w:rPr>
          <w:szCs w:val="24"/>
        </w:rPr>
      </w:pPr>
      <w:r w:rsidRPr="00B30B37">
        <w:rPr>
          <w:szCs w:val="24"/>
        </w:rPr>
        <w:t>Each</w:t>
      </w:r>
      <w:r w:rsidRPr="00B30B37">
        <w:rPr>
          <w:spacing w:val="-5"/>
          <w:szCs w:val="24"/>
        </w:rPr>
        <w:t xml:space="preserve"> </w:t>
      </w:r>
      <w:r w:rsidRPr="00B30B37">
        <w:rPr>
          <w:szCs w:val="24"/>
        </w:rPr>
        <w:t>subject</w:t>
      </w:r>
      <w:r w:rsidRPr="00B30B37">
        <w:rPr>
          <w:spacing w:val="-5"/>
          <w:szCs w:val="24"/>
        </w:rPr>
        <w:t xml:space="preserve"> </w:t>
      </w:r>
      <w:r w:rsidRPr="00B30B37">
        <w:rPr>
          <w:szCs w:val="24"/>
        </w:rPr>
        <w:t>teacher</w:t>
      </w:r>
      <w:r w:rsidRPr="00B30B37">
        <w:rPr>
          <w:spacing w:val="-4"/>
          <w:szCs w:val="24"/>
        </w:rPr>
        <w:t xml:space="preserve"> </w:t>
      </w:r>
      <w:r w:rsidRPr="00B30B37">
        <w:rPr>
          <w:szCs w:val="24"/>
        </w:rPr>
        <w:t>is</w:t>
      </w:r>
      <w:r w:rsidRPr="00B30B37">
        <w:rPr>
          <w:spacing w:val="-5"/>
          <w:szCs w:val="24"/>
        </w:rPr>
        <w:t xml:space="preserve"> </w:t>
      </w:r>
      <w:r w:rsidRPr="00B30B37">
        <w:rPr>
          <w:szCs w:val="24"/>
        </w:rPr>
        <w:t>responsible</w:t>
      </w:r>
      <w:r w:rsidRPr="00B30B37">
        <w:rPr>
          <w:spacing w:val="-3"/>
          <w:szCs w:val="24"/>
        </w:rPr>
        <w:t xml:space="preserve"> </w:t>
      </w:r>
      <w:r w:rsidRPr="00B30B37">
        <w:rPr>
          <w:spacing w:val="-4"/>
          <w:szCs w:val="24"/>
        </w:rPr>
        <w:t>for:</w:t>
      </w:r>
    </w:p>
    <w:p w14:paraId="578F1E78" w14:textId="77777777" w:rsidR="00654287" w:rsidRPr="00B30B37" w:rsidRDefault="00B30B37" w:rsidP="00B626CC">
      <w:pPr>
        <w:pStyle w:val="ListParagraph"/>
        <w:numPr>
          <w:ilvl w:val="3"/>
          <w:numId w:val="7"/>
        </w:numPr>
        <w:tabs>
          <w:tab w:val="left" w:pos="863"/>
          <w:tab w:val="left" w:pos="864"/>
        </w:tabs>
        <w:ind w:left="1276" w:hanging="283"/>
        <w:rPr>
          <w:szCs w:val="24"/>
        </w:rPr>
      </w:pPr>
      <w:r w:rsidRPr="00B30B37">
        <w:rPr>
          <w:szCs w:val="24"/>
        </w:rPr>
        <w:t>The</w:t>
      </w:r>
      <w:r w:rsidRPr="00B30B37">
        <w:rPr>
          <w:spacing w:val="-5"/>
          <w:szCs w:val="24"/>
        </w:rPr>
        <w:t xml:space="preserve"> </w:t>
      </w:r>
      <w:r w:rsidRPr="00B30B37">
        <w:rPr>
          <w:szCs w:val="24"/>
        </w:rPr>
        <w:t>progress</w:t>
      </w:r>
      <w:r w:rsidRPr="00B30B37">
        <w:rPr>
          <w:spacing w:val="-3"/>
          <w:szCs w:val="24"/>
        </w:rPr>
        <w:t xml:space="preserve"> </w:t>
      </w:r>
      <w:r w:rsidRPr="00B30B37">
        <w:rPr>
          <w:szCs w:val="24"/>
        </w:rPr>
        <w:t>and</w:t>
      </w:r>
      <w:r w:rsidRPr="00B30B37">
        <w:rPr>
          <w:spacing w:val="-3"/>
          <w:szCs w:val="24"/>
        </w:rPr>
        <w:t xml:space="preserve"> </w:t>
      </w:r>
      <w:r w:rsidRPr="00B30B37">
        <w:rPr>
          <w:szCs w:val="24"/>
        </w:rPr>
        <w:t>development</w:t>
      </w:r>
      <w:r w:rsidRPr="00B30B37">
        <w:rPr>
          <w:spacing w:val="-4"/>
          <w:szCs w:val="24"/>
        </w:rPr>
        <w:t xml:space="preserve"> </w:t>
      </w:r>
      <w:r w:rsidRPr="00B30B37">
        <w:rPr>
          <w:szCs w:val="24"/>
        </w:rPr>
        <w:t>of</w:t>
      </w:r>
      <w:r w:rsidRPr="00B30B37">
        <w:rPr>
          <w:spacing w:val="-5"/>
          <w:szCs w:val="24"/>
        </w:rPr>
        <w:t xml:space="preserve"> </w:t>
      </w:r>
      <w:r w:rsidRPr="00B30B37">
        <w:rPr>
          <w:szCs w:val="24"/>
        </w:rPr>
        <w:t>every</w:t>
      </w:r>
      <w:r w:rsidRPr="00B30B37">
        <w:rPr>
          <w:spacing w:val="-4"/>
          <w:szCs w:val="24"/>
        </w:rPr>
        <w:t xml:space="preserve"> </w:t>
      </w:r>
      <w:r w:rsidRPr="00B30B37">
        <w:rPr>
          <w:szCs w:val="24"/>
        </w:rPr>
        <w:t>pupil</w:t>
      </w:r>
      <w:r w:rsidRPr="00B30B37">
        <w:rPr>
          <w:spacing w:val="-3"/>
          <w:szCs w:val="24"/>
        </w:rPr>
        <w:t xml:space="preserve"> </w:t>
      </w:r>
      <w:r w:rsidRPr="00B30B37">
        <w:rPr>
          <w:szCs w:val="24"/>
        </w:rPr>
        <w:t>in</w:t>
      </w:r>
      <w:r w:rsidRPr="00B30B37">
        <w:rPr>
          <w:spacing w:val="-4"/>
          <w:szCs w:val="24"/>
        </w:rPr>
        <w:t xml:space="preserve"> </w:t>
      </w:r>
      <w:r w:rsidRPr="00B30B37">
        <w:rPr>
          <w:szCs w:val="24"/>
        </w:rPr>
        <w:t>their</w:t>
      </w:r>
      <w:r w:rsidRPr="00B30B37">
        <w:rPr>
          <w:spacing w:val="-6"/>
          <w:szCs w:val="24"/>
        </w:rPr>
        <w:t xml:space="preserve"> </w:t>
      </w:r>
      <w:r w:rsidRPr="00B30B37">
        <w:rPr>
          <w:szCs w:val="24"/>
        </w:rPr>
        <w:t>class,</w:t>
      </w:r>
      <w:r w:rsidRPr="00B30B37">
        <w:rPr>
          <w:spacing w:val="-3"/>
          <w:szCs w:val="24"/>
        </w:rPr>
        <w:t xml:space="preserve"> </w:t>
      </w:r>
      <w:r w:rsidRPr="00B30B37">
        <w:rPr>
          <w:szCs w:val="24"/>
        </w:rPr>
        <w:t>and</w:t>
      </w:r>
      <w:r w:rsidRPr="00B30B37">
        <w:rPr>
          <w:spacing w:val="-6"/>
          <w:szCs w:val="24"/>
        </w:rPr>
        <w:t xml:space="preserve"> </w:t>
      </w:r>
      <w:r w:rsidRPr="00B30B37">
        <w:rPr>
          <w:szCs w:val="24"/>
        </w:rPr>
        <w:t>the</w:t>
      </w:r>
      <w:r w:rsidRPr="00B30B37">
        <w:rPr>
          <w:spacing w:val="-2"/>
          <w:szCs w:val="24"/>
        </w:rPr>
        <w:t xml:space="preserve"> </w:t>
      </w:r>
      <w:r w:rsidRPr="00B30B37">
        <w:rPr>
          <w:szCs w:val="24"/>
        </w:rPr>
        <w:t>implementation</w:t>
      </w:r>
      <w:r w:rsidRPr="00B30B37">
        <w:rPr>
          <w:spacing w:val="-6"/>
          <w:szCs w:val="24"/>
        </w:rPr>
        <w:t xml:space="preserve"> </w:t>
      </w:r>
      <w:r w:rsidRPr="00B30B37">
        <w:rPr>
          <w:szCs w:val="24"/>
        </w:rPr>
        <w:t>of</w:t>
      </w:r>
      <w:r w:rsidRPr="00B30B37">
        <w:rPr>
          <w:spacing w:val="-3"/>
          <w:szCs w:val="24"/>
        </w:rPr>
        <w:t xml:space="preserve"> </w:t>
      </w:r>
      <w:r w:rsidRPr="00B30B37">
        <w:rPr>
          <w:szCs w:val="24"/>
        </w:rPr>
        <w:t>quality</w:t>
      </w:r>
      <w:r w:rsidRPr="00B30B37">
        <w:rPr>
          <w:spacing w:val="-4"/>
          <w:szCs w:val="24"/>
        </w:rPr>
        <w:t xml:space="preserve"> </w:t>
      </w:r>
      <w:r w:rsidRPr="00B30B37">
        <w:rPr>
          <w:szCs w:val="24"/>
        </w:rPr>
        <w:t>first</w:t>
      </w:r>
      <w:r w:rsidRPr="00B30B37">
        <w:rPr>
          <w:spacing w:val="-4"/>
          <w:szCs w:val="24"/>
        </w:rPr>
        <w:t xml:space="preserve"> </w:t>
      </w:r>
      <w:r w:rsidRPr="00B30B37">
        <w:rPr>
          <w:spacing w:val="-2"/>
          <w:szCs w:val="24"/>
        </w:rPr>
        <w:t>teaching.</w:t>
      </w:r>
    </w:p>
    <w:p w14:paraId="2890C2ED" w14:textId="77777777" w:rsidR="00654287" w:rsidRPr="00B30B37" w:rsidRDefault="00B30B37" w:rsidP="00B626CC">
      <w:pPr>
        <w:pStyle w:val="ListParagraph"/>
        <w:numPr>
          <w:ilvl w:val="3"/>
          <w:numId w:val="7"/>
        </w:numPr>
        <w:tabs>
          <w:tab w:val="left" w:pos="863"/>
          <w:tab w:val="left" w:pos="864"/>
        </w:tabs>
        <w:spacing w:before="119"/>
        <w:ind w:left="1276" w:right="620" w:hanging="283"/>
        <w:rPr>
          <w:szCs w:val="24"/>
        </w:rPr>
      </w:pPr>
      <w:r w:rsidRPr="00B30B37">
        <w:rPr>
          <w:szCs w:val="24"/>
        </w:rPr>
        <w:t>Working</w:t>
      </w:r>
      <w:r w:rsidRPr="00B30B37">
        <w:rPr>
          <w:spacing w:val="-4"/>
          <w:szCs w:val="24"/>
        </w:rPr>
        <w:t xml:space="preserve"> </w:t>
      </w:r>
      <w:r w:rsidRPr="00B30B37">
        <w:rPr>
          <w:szCs w:val="24"/>
        </w:rPr>
        <w:t>closely</w:t>
      </w:r>
      <w:r w:rsidRPr="00B30B37">
        <w:rPr>
          <w:spacing w:val="-3"/>
          <w:szCs w:val="24"/>
        </w:rPr>
        <w:t xml:space="preserve"> </w:t>
      </w:r>
      <w:r w:rsidRPr="00B30B37">
        <w:rPr>
          <w:szCs w:val="24"/>
        </w:rPr>
        <w:t>with</w:t>
      </w:r>
      <w:r w:rsidRPr="00B30B37">
        <w:rPr>
          <w:spacing w:val="-2"/>
          <w:szCs w:val="24"/>
        </w:rPr>
        <w:t xml:space="preserve"> </w:t>
      </w:r>
      <w:r w:rsidRPr="00B30B37">
        <w:rPr>
          <w:szCs w:val="24"/>
        </w:rPr>
        <w:t>any teaching</w:t>
      </w:r>
      <w:r w:rsidRPr="00B30B37">
        <w:rPr>
          <w:spacing w:val="-2"/>
          <w:szCs w:val="24"/>
        </w:rPr>
        <w:t xml:space="preserve"> </w:t>
      </w:r>
      <w:r w:rsidRPr="00B30B37">
        <w:rPr>
          <w:szCs w:val="24"/>
        </w:rPr>
        <w:t>assistants</w:t>
      </w:r>
      <w:r w:rsidRPr="00B30B37">
        <w:rPr>
          <w:spacing w:val="-3"/>
          <w:szCs w:val="24"/>
        </w:rPr>
        <w:t xml:space="preserve"> </w:t>
      </w:r>
      <w:r w:rsidRPr="00B30B37">
        <w:rPr>
          <w:szCs w:val="24"/>
        </w:rPr>
        <w:t>or</w:t>
      </w:r>
      <w:r w:rsidRPr="00B30B37">
        <w:rPr>
          <w:spacing w:val="-1"/>
          <w:szCs w:val="24"/>
        </w:rPr>
        <w:t xml:space="preserve"> </w:t>
      </w:r>
      <w:r w:rsidRPr="00B30B37">
        <w:rPr>
          <w:szCs w:val="24"/>
        </w:rPr>
        <w:t>specialist staff</w:t>
      </w:r>
      <w:r w:rsidRPr="00B30B37">
        <w:rPr>
          <w:spacing w:val="-3"/>
          <w:szCs w:val="24"/>
        </w:rPr>
        <w:t xml:space="preserve"> </w:t>
      </w:r>
      <w:r w:rsidRPr="00B30B37">
        <w:rPr>
          <w:szCs w:val="24"/>
        </w:rPr>
        <w:t>to plan</w:t>
      </w:r>
      <w:r w:rsidRPr="00B30B37">
        <w:rPr>
          <w:spacing w:val="-2"/>
          <w:szCs w:val="24"/>
        </w:rPr>
        <w:t xml:space="preserve"> </w:t>
      </w:r>
      <w:r w:rsidRPr="00B30B37">
        <w:rPr>
          <w:szCs w:val="24"/>
        </w:rPr>
        <w:t>and</w:t>
      </w:r>
      <w:r w:rsidRPr="00B30B37">
        <w:rPr>
          <w:spacing w:val="-2"/>
          <w:szCs w:val="24"/>
        </w:rPr>
        <w:t xml:space="preserve"> </w:t>
      </w:r>
      <w:r w:rsidRPr="00B30B37">
        <w:rPr>
          <w:szCs w:val="24"/>
        </w:rPr>
        <w:t>assess</w:t>
      </w:r>
      <w:r w:rsidRPr="00B30B37">
        <w:rPr>
          <w:spacing w:val="-1"/>
          <w:szCs w:val="24"/>
        </w:rPr>
        <w:t xml:space="preserve"> </w:t>
      </w:r>
      <w:r w:rsidRPr="00B30B37">
        <w:rPr>
          <w:szCs w:val="24"/>
        </w:rPr>
        <w:t>the impact</w:t>
      </w:r>
      <w:r w:rsidRPr="00B30B37">
        <w:rPr>
          <w:spacing w:val="-3"/>
          <w:szCs w:val="24"/>
        </w:rPr>
        <w:t xml:space="preserve"> </w:t>
      </w:r>
      <w:r w:rsidRPr="00B30B37">
        <w:rPr>
          <w:szCs w:val="24"/>
        </w:rPr>
        <w:t>of</w:t>
      </w:r>
      <w:r w:rsidRPr="00B30B37">
        <w:rPr>
          <w:spacing w:val="-3"/>
          <w:szCs w:val="24"/>
        </w:rPr>
        <w:t xml:space="preserve"> </w:t>
      </w:r>
      <w:r w:rsidRPr="00B30B37">
        <w:rPr>
          <w:szCs w:val="24"/>
        </w:rPr>
        <w:t>support</w:t>
      </w:r>
      <w:r w:rsidRPr="00B30B37">
        <w:rPr>
          <w:spacing w:val="-3"/>
          <w:szCs w:val="24"/>
        </w:rPr>
        <w:t xml:space="preserve"> </w:t>
      </w:r>
      <w:r w:rsidRPr="00B30B37">
        <w:rPr>
          <w:szCs w:val="24"/>
        </w:rPr>
        <w:t>and interventions and how they can be linked to classroom teaching.</w:t>
      </w:r>
    </w:p>
    <w:p w14:paraId="5492D610" w14:textId="77777777" w:rsidR="00654287" w:rsidRPr="00B30B37" w:rsidRDefault="00B30B37" w:rsidP="00B626CC">
      <w:pPr>
        <w:pStyle w:val="ListParagraph"/>
        <w:numPr>
          <w:ilvl w:val="3"/>
          <w:numId w:val="7"/>
        </w:numPr>
        <w:tabs>
          <w:tab w:val="left" w:pos="863"/>
          <w:tab w:val="left" w:pos="864"/>
        </w:tabs>
        <w:spacing w:before="120"/>
        <w:ind w:left="1276" w:right="834" w:hanging="283"/>
        <w:rPr>
          <w:szCs w:val="24"/>
        </w:rPr>
      </w:pPr>
      <w:r w:rsidRPr="00B30B37">
        <w:rPr>
          <w:szCs w:val="24"/>
        </w:rPr>
        <w:t>Working</w:t>
      </w:r>
      <w:r w:rsidRPr="00B30B37">
        <w:rPr>
          <w:spacing w:val="-4"/>
          <w:szCs w:val="24"/>
        </w:rPr>
        <w:t xml:space="preserve"> </w:t>
      </w:r>
      <w:r w:rsidRPr="00B30B37">
        <w:rPr>
          <w:szCs w:val="24"/>
        </w:rPr>
        <w:t>with</w:t>
      </w:r>
      <w:r w:rsidRPr="00B30B37">
        <w:rPr>
          <w:spacing w:val="-4"/>
          <w:szCs w:val="24"/>
        </w:rPr>
        <w:t xml:space="preserve"> </w:t>
      </w:r>
      <w:r w:rsidRPr="00B30B37">
        <w:rPr>
          <w:szCs w:val="24"/>
        </w:rPr>
        <w:t>the</w:t>
      </w:r>
      <w:r w:rsidRPr="00B30B37">
        <w:rPr>
          <w:spacing w:val="-1"/>
          <w:szCs w:val="24"/>
        </w:rPr>
        <w:t xml:space="preserve"> </w:t>
      </w:r>
      <w:r w:rsidRPr="00B30B37">
        <w:rPr>
          <w:szCs w:val="24"/>
        </w:rPr>
        <w:t>SENCO</w:t>
      </w:r>
      <w:r w:rsidRPr="00B30B37">
        <w:rPr>
          <w:spacing w:val="-4"/>
          <w:szCs w:val="24"/>
        </w:rPr>
        <w:t xml:space="preserve"> </w:t>
      </w:r>
      <w:r w:rsidRPr="00B30B37">
        <w:rPr>
          <w:szCs w:val="24"/>
        </w:rPr>
        <w:t>to</w:t>
      </w:r>
      <w:r w:rsidRPr="00B30B37">
        <w:rPr>
          <w:spacing w:val="-3"/>
          <w:szCs w:val="24"/>
        </w:rPr>
        <w:t xml:space="preserve"> </w:t>
      </w:r>
      <w:r w:rsidRPr="00B30B37">
        <w:rPr>
          <w:szCs w:val="24"/>
        </w:rPr>
        <w:t>review</w:t>
      </w:r>
      <w:r w:rsidRPr="00B30B37">
        <w:rPr>
          <w:spacing w:val="-4"/>
          <w:szCs w:val="24"/>
        </w:rPr>
        <w:t xml:space="preserve"> </w:t>
      </w:r>
      <w:r w:rsidRPr="00B30B37">
        <w:rPr>
          <w:szCs w:val="24"/>
        </w:rPr>
        <w:t>each</w:t>
      </w:r>
      <w:r w:rsidRPr="00B30B37">
        <w:rPr>
          <w:spacing w:val="-3"/>
          <w:szCs w:val="24"/>
        </w:rPr>
        <w:t xml:space="preserve"> </w:t>
      </w:r>
      <w:r w:rsidRPr="00B30B37">
        <w:rPr>
          <w:szCs w:val="24"/>
        </w:rPr>
        <w:t>pupil’s</w:t>
      </w:r>
      <w:r w:rsidRPr="00B30B37">
        <w:rPr>
          <w:spacing w:val="-2"/>
          <w:szCs w:val="24"/>
        </w:rPr>
        <w:t xml:space="preserve"> </w:t>
      </w:r>
      <w:r w:rsidRPr="00B30B37">
        <w:rPr>
          <w:szCs w:val="24"/>
        </w:rPr>
        <w:t>progress</w:t>
      </w:r>
      <w:r w:rsidRPr="00B30B37">
        <w:rPr>
          <w:spacing w:val="-2"/>
          <w:szCs w:val="24"/>
        </w:rPr>
        <w:t xml:space="preserve"> </w:t>
      </w:r>
      <w:r w:rsidRPr="00B30B37">
        <w:rPr>
          <w:szCs w:val="24"/>
        </w:rPr>
        <w:t>and</w:t>
      </w:r>
      <w:r w:rsidRPr="00B30B37">
        <w:rPr>
          <w:spacing w:val="-3"/>
          <w:szCs w:val="24"/>
        </w:rPr>
        <w:t xml:space="preserve"> </w:t>
      </w:r>
      <w:r w:rsidRPr="00B30B37">
        <w:rPr>
          <w:szCs w:val="24"/>
        </w:rPr>
        <w:t>development</w:t>
      </w:r>
      <w:r w:rsidRPr="00B30B37">
        <w:rPr>
          <w:spacing w:val="-1"/>
          <w:szCs w:val="24"/>
        </w:rPr>
        <w:t xml:space="preserve"> </w:t>
      </w:r>
      <w:r w:rsidRPr="00B30B37">
        <w:rPr>
          <w:szCs w:val="24"/>
        </w:rPr>
        <w:t>and</w:t>
      </w:r>
      <w:r w:rsidRPr="00B30B37">
        <w:rPr>
          <w:spacing w:val="-3"/>
          <w:szCs w:val="24"/>
        </w:rPr>
        <w:t xml:space="preserve"> </w:t>
      </w:r>
      <w:r w:rsidRPr="00B30B37">
        <w:rPr>
          <w:szCs w:val="24"/>
        </w:rPr>
        <w:t>decide</w:t>
      </w:r>
      <w:r w:rsidRPr="00B30B37">
        <w:rPr>
          <w:spacing w:val="-4"/>
          <w:szCs w:val="24"/>
        </w:rPr>
        <w:t xml:space="preserve"> </w:t>
      </w:r>
      <w:r w:rsidRPr="00B30B37">
        <w:rPr>
          <w:szCs w:val="24"/>
        </w:rPr>
        <w:t>on</w:t>
      </w:r>
      <w:r w:rsidRPr="00B30B37">
        <w:rPr>
          <w:spacing w:val="-3"/>
          <w:szCs w:val="24"/>
        </w:rPr>
        <w:t xml:space="preserve"> </w:t>
      </w:r>
      <w:r w:rsidRPr="00B30B37">
        <w:rPr>
          <w:szCs w:val="24"/>
        </w:rPr>
        <w:t>any</w:t>
      </w:r>
      <w:r w:rsidRPr="00B30B37">
        <w:rPr>
          <w:spacing w:val="-3"/>
          <w:szCs w:val="24"/>
        </w:rPr>
        <w:t xml:space="preserve"> </w:t>
      </w:r>
      <w:r w:rsidRPr="00B30B37">
        <w:rPr>
          <w:szCs w:val="24"/>
        </w:rPr>
        <w:t>changes</w:t>
      </w:r>
      <w:r w:rsidRPr="00B30B37">
        <w:rPr>
          <w:spacing w:val="-2"/>
          <w:szCs w:val="24"/>
        </w:rPr>
        <w:t xml:space="preserve"> </w:t>
      </w:r>
      <w:r w:rsidRPr="00B30B37">
        <w:rPr>
          <w:szCs w:val="24"/>
        </w:rPr>
        <w:t xml:space="preserve">to </w:t>
      </w:r>
      <w:r w:rsidRPr="00B30B37">
        <w:rPr>
          <w:spacing w:val="-2"/>
          <w:szCs w:val="24"/>
        </w:rPr>
        <w:t>provision.</w:t>
      </w:r>
    </w:p>
    <w:p w14:paraId="202B0718" w14:textId="2943480E" w:rsidR="00654287" w:rsidRPr="00B30B37" w:rsidRDefault="00B30B37" w:rsidP="00B626CC">
      <w:pPr>
        <w:pStyle w:val="ListParagraph"/>
        <w:numPr>
          <w:ilvl w:val="3"/>
          <w:numId w:val="7"/>
        </w:numPr>
        <w:tabs>
          <w:tab w:val="left" w:pos="863"/>
          <w:tab w:val="left" w:pos="864"/>
        </w:tabs>
        <w:spacing w:before="121"/>
        <w:ind w:left="1276" w:hanging="283"/>
        <w:rPr>
          <w:szCs w:val="24"/>
        </w:rPr>
      </w:pPr>
      <w:r w:rsidRPr="00B30B37">
        <w:rPr>
          <w:szCs w:val="24"/>
        </w:rPr>
        <w:t>Ensuring</w:t>
      </w:r>
      <w:r w:rsidRPr="00B30B37">
        <w:rPr>
          <w:spacing w:val="-5"/>
          <w:szCs w:val="24"/>
        </w:rPr>
        <w:t xml:space="preserve"> </w:t>
      </w:r>
      <w:r w:rsidRPr="00B30B37">
        <w:rPr>
          <w:szCs w:val="24"/>
        </w:rPr>
        <w:t>they</w:t>
      </w:r>
      <w:r w:rsidRPr="00B30B37">
        <w:rPr>
          <w:spacing w:val="-2"/>
          <w:szCs w:val="24"/>
        </w:rPr>
        <w:t xml:space="preserve"> </w:t>
      </w:r>
      <w:r w:rsidRPr="00B30B37">
        <w:rPr>
          <w:szCs w:val="24"/>
        </w:rPr>
        <w:t>follow</w:t>
      </w:r>
      <w:r w:rsidRPr="00B30B37">
        <w:rPr>
          <w:spacing w:val="-6"/>
          <w:szCs w:val="24"/>
        </w:rPr>
        <w:t xml:space="preserve"> </w:t>
      </w:r>
      <w:r w:rsidRPr="00B30B37">
        <w:rPr>
          <w:szCs w:val="24"/>
        </w:rPr>
        <w:t>this</w:t>
      </w:r>
      <w:r w:rsidRPr="00B30B37">
        <w:rPr>
          <w:spacing w:val="-3"/>
          <w:szCs w:val="24"/>
        </w:rPr>
        <w:t xml:space="preserve"> </w:t>
      </w:r>
      <w:r w:rsidRPr="00B30B37">
        <w:rPr>
          <w:szCs w:val="24"/>
        </w:rPr>
        <w:t>SEN</w:t>
      </w:r>
      <w:r w:rsidRPr="00B30B37">
        <w:rPr>
          <w:spacing w:val="-4"/>
          <w:szCs w:val="24"/>
        </w:rPr>
        <w:t xml:space="preserve"> </w:t>
      </w:r>
      <w:r w:rsidRPr="00B30B37">
        <w:rPr>
          <w:spacing w:val="-2"/>
          <w:szCs w:val="24"/>
        </w:rPr>
        <w:t>policy.</w:t>
      </w:r>
      <w:r w:rsidR="002D7273">
        <w:rPr>
          <w:spacing w:val="-2"/>
          <w:szCs w:val="24"/>
        </w:rPr>
        <w:br/>
      </w:r>
    </w:p>
    <w:p w14:paraId="1E1B1E39" w14:textId="77777777" w:rsidR="00654287" w:rsidRDefault="00B30B37">
      <w:pPr>
        <w:pStyle w:val="Heading1"/>
        <w:numPr>
          <w:ilvl w:val="0"/>
          <w:numId w:val="11"/>
        </w:numPr>
        <w:tabs>
          <w:tab w:val="left" w:pos="423"/>
        </w:tabs>
        <w:spacing w:line="341" w:lineRule="exact"/>
        <w:ind w:hanging="280"/>
      </w:pPr>
      <w:bookmarkStart w:id="9" w:name="_TOC_250021"/>
      <w:r>
        <w:rPr>
          <w:color w:val="527C54"/>
        </w:rPr>
        <w:t>Admission</w:t>
      </w:r>
      <w:r>
        <w:rPr>
          <w:color w:val="527C54"/>
          <w:spacing w:val="-4"/>
        </w:rPr>
        <w:t xml:space="preserve"> </w:t>
      </w:r>
      <w:bookmarkEnd w:id="9"/>
      <w:r>
        <w:rPr>
          <w:color w:val="527C54"/>
          <w:spacing w:val="-2"/>
        </w:rPr>
        <w:t>Arrangements</w:t>
      </w:r>
    </w:p>
    <w:p w14:paraId="1163216A" w14:textId="68FC4DB5" w:rsidR="00654287" w:rsidRDefault="00B30B37" w:rsidP="002D7273">
      <w:pPr>
        <w:pStyle w:val="BodyText"/>
        <w:ind w:left="422" w:right="366"/>
      </w:pPr>
      <w:r>
        <w:t>The</w:t>
      </w:r>
      <w:r>
        <w:rPr>
          <w:spacing w:val="-2"/>
        </w:rPr>
        <w:t xml:space="preserve"> </w:t>
      </w:r>
      <w:r>
        <w:t>admission</w:t>
      </w:r>
      <w:r>
        <w:rPr>
          <w:spacing w:val="-2"/>
        </w:rPr>
        <w:t xml:space="preserve"> </w:t>
      </w:r>
      <w:r>
        <w:t>arrangements</w:t>
      </w:r>
      <w:r>
        <w:rPr>
          <w:spacing w:val="-4"/>
        </w:rPr>
        <w:t xml:space="preserve"> </w:t>
      </w:r>
      <w:r>
        <w:t>for</w:t>
      </w:r>
      <w:r>
        <w:rPr>
          <w:spacing w:val="-4"/>
        </w:rPr>
        <w:t xml:space="preserve"> </w:t>
      </w:r>
      <w:r>
        <w:t>pupils</w:t>
      </w:r>
      <w:r>
        <w:rPr>
          <w:spacing w:val="-4"/>
        </w:rPr>
        <w:t xml:space="preserve"> </w:t>
      </w:r>
      <w:r>
        <w:t>with</w:t>
      </w:r>
      <w:r>
        <w:rPr>
          <w:spacing w:val="-1"/>
        </w:rPr>
        <w:t xml:space="preserve"> </w:t>
      </w:r>
      <w:r>
        <w:t>special</w:t>
      </w:r>
      <w:r>
        <w:rPr>
          <w:spacing w:val="-2"/>
        </w:rPr>
        <w:t xml:space="preserve"> </w:t>
      </w:r>
      <w:r>
        <w:t>needs</w:t>
      </w:r>
      <w:r>
        <w:rPr>
          <w:spacing w:val="-4"/>
        </w:rPr>
        <w:t xml:space="preserve"> </w:t>
      </w:r>
      <w:r>
        <w:t>but</w:t>
      </w:r>
      <w:r>
        <w:rPr>
          <w:spacing w:val="-3"/>
        </w:rPr>
        <w:t xml:space="preserve"> </w:t>
      </w:r>
      <w:r>
        <w:t>without</w:t>
      </w:r>
      <w:r>
        <w:rPr>
          <w:spacing w:val="-1"/>
        </w:rPr>
        <w:t xml:space="preserve"> </w:t>
      </w:r>
      <w:r>
        <w:t>an</w:t>
      </w:r>
      <w:r>
        <w:rPr>
          <w:spacing w:val="-3"/>
        </w:rPr>
        <w:t xml:space="preserve"> </w:t>
      </w:r>
      <w:r>
        <w:t>Education,</w:t>
      </w:r>
      <w:r>
        <w:rPr>
          <w:spacing w:val="-4"/>
        </w:rPr>
        <w:t xml:space="preserve"> </w:t>
      </w:r>
      <w:r>
        <w:t>Health</w:t>
      </w:r>
      <w:r>
        <w:rPr>
          <w:spacing w:val="-2"/>
        </w:rPr>
        <w:t xml:space="preserve"> </w:t>
      </w:r>
      <w:r>
        <w:t>and</w:t>
      </w:r>
      <w:r>
        <w:rPr>
          <w:spacing w:val="-2"/>
        </w:rPr>
        <w:t xml:space="preserve"> </w:t>
      </w:r>
      <w:r>
        <w:t>Care</w:t>
      </w:r>
      <w:r>
        <w:rPr>
          <w:spacing w:val="-2"/>
        </w:rPr>
        <w:t xml:space="preserve"> </w:t>
      </w:r>
      <w:r>
        <w:t>Plan (EHCP) are the same as those for all pupils.</w:t>
      </w:r>
      <w:r>
        <w:rPr>
          <w:spacing w:val="40"/>
        </w:rPr>
        <w:t xml:space="preserve"> </w:t>
      </w:r>
      <w:r>
        <w:t>However, a separate sitting of the entrance exam will be arranged for pupils with specific special needs</w:t>
      </w:r>
      <w:r w:rsidR="00B21817">
        <w:t xml:space="preserve"> </w:t>
      </w:r>
      <w:r w:rsidR="002B5A85">
        <w:t>(supporting evidence to be provided by parents).</w:t>
      </w:r>
    </w:p>
    <w:p w14:paraId="23059589" w14:textId="77777777" w:rsidR="00654287" w:rsidRDefault="00654287" w:rsidP="002D7273">
      <w:pPr>
        <w:pStyle w:val="BodyText"/>
        <w:spacing w:before="1"/>
        <w:ind w:left="279"/>
      </w:pPr>
    </w:p>
    <w:p w14:paraId="28465AD3" w14:textId="04CBE552" w:rsidR="00654287" w:rsidRDefault="00B30B37" w:rsidP="002D7273">
      <w:pPr>
        <w:pStyle w:val="BodyText"/>
        <w:ind w:left="422"/>
      </w:pPr>
      <w:r>
        <w:t>Pupils</w:t>
      </w:r>
      <w:r>
        <w:rPr>
          <w:spacing w:val="-3"/>
        </w:rPr>
        <w:t xml:space="preserve"> </w:t>
      </w:r>
      <w:r>
        <w:t>who already</w:t>
      </w:r>
      <w:r>
        <w:rPr>
          <w:spacing w:val="-4"/>
        </w:rPr>
        <w:t xml:space="preserve"> </w:t>
      </w:r>
      <w:r>
        <w:t>have</w:t>
      </w:r>
      <w:r>
        <w:rPr>
          <w:spacing w:val="-2"/>
        </w:rPr>
        <w:t xml:space="preserve"> </w:t>
      </w:r>
      <w:r>
        <w:t>an Education,</w:t>
      </w:r>
      <w:r>
        <w:rPr>
          <w:spacing w:val="-3"/>
        </w:rPr>
        <w:t xml:space="preserve"> </w:t>
      </w:r>
      <w:r>
        <w:t>Health and</w:t>
      </w:r>
      <w:r>
        <w:rPr>
          <w:spacing w:val="-2"/>
        </w:rPr>
        <w:t xml:space="preserve"> </w:t>
      </w:r>
      <w:r>
        <w:t>Care plan are</w:t>
      </w:r>
      <w:r>
        <w:rPr>
          <w:spacing w:val="-2"/>
        </w:rPr>
        <w:t xml:space="preserve"> </w:t>
      </w:r>
      <w:r>
        <w:t>placed</w:t>
      </w:r>
      <w:r>
        <w:rPr>
          <w:spacing w:val="-2"/>
        </w:rPr>
        <w:t xml:space="preserve"> </w:t>
      </w:r>
      <w:r>
        <w:t>by</w:t>
      </w:r>
      <w:r>
        <w:rPr>
          <w:spacing w:val="-4"/>
        </w:rPr>
        <w:t xml:space="preserve"> </w:t>
      </w:r>
      <w:r>
        <w:t>the</w:t>
      </w:r>
      <w:r>
        <w:rPr>
          <w:spacing w:val="-2"/>
        </w:rPr>
        <w:t xml:space="preserve"> </w:t>
      </w:r>
      <w:r>
        <w:t>LA,</w:t>
      </w:r>
      <w:r>
        <w:rPr>
          <w:spacing w:val="-3"/>
        </w:rPr>
        <w:t xml:space="preserve"> </w:t>
      </w:r>
      <w:r>
        <w:t>who</w:t>
      </w:r>
      <w:r>
        <w:rPr>
          <w:spacing w:val="-2"/>
        </w:rPr>
        <w:t xml:space="preserve"> </w:t>
      </w:r>
      <w:r>
        <w:t>make every</w:t>
      </w:r>
      <w:r>
        <w:rPr>
          <w:spacing w:val="-4"/>
        </w:rPr>
        <w:t xml:space="preserve"> </w:t>
      </w:r>
      <w:r>
        <w:t>effort</w:t>
      </w:r>
      <w:r>
        <w:rPr>
          <w:spacing w:val="-2"/>
        </w:rPr>
        <w:t xml:space="preserve"> </w:t>
      </w:r>
      <w:r>
        <w:t>to comply with parent and pupil preference in accordance with the Authority's and the school’s admission procedures.</w:t>
      </w:r>
      <w:r>
        <w:rPr>
          <w:spacing w:val="80"/>
        </w:rPr>
        <w:t xml:space="preserve"> </w:t>
      </w:r>
      <w:r>
        <w:t>A pupil with an EHCP still needs to meet the required standard of our entrance examination.</w:t>
      </w:r>
      <w:r w:rsidR="002D7273">
        <w:br/>
      </w:r>
    </w:p>
    <w:p w14:paraId="45F4A16B" w14:textId="77777777" w:rsidR="00654287" w:rsidRDefault="00B30B37">
      <w:pPr>
        <w:pStyle w:val="Heading1"/>
        <w:numPr>
          <w:ilvl w:val="0"/>
          <w:numId w:val="11"/>
        </w:numPr>
        <w:tabs>
          <w:tab w:val="left" w:pos="423"/>
        </w:tabs>
        <w:spacing w:before="25" w:line="341" w:lineRule="exact"/>
        <w:ind w:hanging="280"/>
      </w:pPr>
      <w:bookmarkStart w:id="10" w:name="_TOC_250020"/>
      <w:r>
        <w:rPr>
          <w:color w:val="527C54"/>
        </w:rPr>
        <w:t>Identification</w:t>
      </w:r>
      <w:r>
        <w:rPr>
          <w:color w:val="527C54"/>
          <w:spacing w:val="-5"/>
        </w:rPr>
        <w:t xml:space="preserve"> </w:t>
      </w:r>
      <w:r>
        <w:rPr>
          <w:color w:val="527C54"/>
        </w:rPr>
        <w:t>&amp;</w:t>
      </w:r>
      <w:r>
        <w:rPr>
          <w:color w:val="527C54"/>
          <w:spacing w:val="-5"/>
        </w:rPr>
        <w:t xml:space="preserve"> </w:t>
      </w:r>
      <w:r>
        <w:rPr>
          <w:color w:val="527C54"/>
        </w:rPr>
        <w:t>Assessment</w:t>
      </w:r>
      <w:r>
        <w:rPr>
          <w:color w:val="527C54"/>
          <w:spacing w:val="-3"/>
        </w:rPr>
        <w:t xml:space="preserve"> </w:t>
      </w:r>
      <w:r>
        <w:rPr>
          <w:color w:val="527C54"/>
        </w:rPr>
        <w:t>of</w:t>
      </w:r>
      <w:r>
        <w:rPr>
          <w:color w:val="527C54"/>
          <w:spacing w:val="-4"/>
        </w:rPr>
        <w:t xml:space="preserve"> </w:t>
      </w:r>
      <w:r>
        <w:rPr>
          <w:color w:val="527C54"/>
        </w:rPr>
        <w:t>Pupils</w:t>
      </w:r>
      <w:r>
        <w:rPr>
          <w:color w:val="527C54"/>
          <w:spacing w:val="-4"/>
        </w:rPr>
        <w:t xml:space="preserve"> </w:t>
      </w:r>
      <w:r>
        <w:rPr>
          <w:color w:val="527C54"/>
        </w:rPr>
        <w:t>with</w:t>
      </w:r>
      <w:r>
        <w:rPr>
          <w:color w:val="527C54"/>
          <w:spacing w:val="-4"/>
        </w:rPr>
        <w:t xml:space="preserve"> </w:t>
      </w:r>
      <w:bookmarkEnd w:id="10"/>
      <w:r>
        <w:rPr>
          <w:color w:val="527C54"/>
          <w:spacing w:val="-5"/>
        </w:rPr>
        <w:t>SEN</w:t>
      </w:r>
    </w:p>
    <w:p w14:paraId="54E14CFA" w14:textId="77777777" w:rsidR="00654287" w:rsidRPr="00B30B37" w:rsidRDefault="00B30B37" w:rsidP="002D7273">
      <w:pPr>
        <w:ind w:left="422" w:right="366"/>
        <w:rPr>
          <w:sz w:val="28"/>
          <w:szCs w:val="24"/>
        </w:rPr>
      </w:pPr>
      <w:r w:rsidRPr="00B30B37">
        <w:rPr>
          <w:szCs w:val="24"/>
        </w:rPr>
        <w:t>We will assess each pupil’s current skills and levels of attainment on entry, which will build on previous settings and Key</w:t>
      </w:r>
      <w:r w:rsidRPr="00B30B37">
        <w:rPr>
          <w:spacing w:val="-3"/>
          <w:szCs w:val="24"/>
        </w:rPr>
        <w:t xml:space="preserve"> </w:t>
      </w:r>
      <w:r w:rsidRPr="00B30B37">
        <w:rPr>
          <w:szCs w:val="24"/>
        </w:rPr>
        <w:t>Stages,</w:t>
      </w:r>
      <w:r w:rsidRPr="00B30B37">
        <w:rPr>
          <w:spacing w:val="-4"/>
          <w:szCs w:val="24"/>
        </w:rPr>
        <w:t xml:space="preserve"> </w:t>
      </w:r>
      <w:r w:rsidRPr="00B30B37">
        <w:rPr>
          <w:szCs w:val="24"/>
        </w:rPr>
        <w:t>where</w:t>
      </w:r>
      <w:r w:rsidRPr="00B30B37">
        <w:rPr>
          <w:spacing w:val="-1"/>
          <w:szCs w:val="24"/>
        </w:rPr>
        <w:t xml:space="preserve"> </w:t>
      </w:r>
      <w:r w:rsidRPr="00B30B37">
        <w:rPr>
          <w:szCs w:val="24"/>
        </w:rPr>
        <w:t>appropriate.</w:t>
      </w:r>
      <w:r w:rsidRPr="00B30B37">
        <w:rPr>
          <w:spacing w:val="-2"/>
          <w:szCs w:val="24"/>
        </w:rPr>
        <w:t xml:space="preserve"> </w:t>
      </w:r>
      <w:r w:rsidRPr="00B30B37">
        <w:rPr>
          <w:szCs w:val="24"/>
        </w:rPr>
        <w:t>Subject</w:t>
      </w:r>
      <w:r w:rsidRPr="00B30B37">
        <w:rPr>
          <w:spacing w:val="-4"/>
          <w:szCs w:val="24"/>
        </w:rPr>
        <w:t xml:space="preserve"> </w:t>
      </w:r>
      <w:r w:rsidRPr="00B30B37">
        <w:rPr>
          <w:szCs w:val="24"/>
        </w:rPr>
        <w:t>teachers</w:t>
      </w:r>
      <w:r w:rsidRPr="00B30B37">
        <w:rPr>
          <w:spacing w:val="-4"/>
          <w:szCs w:val="24"/>
        </w:rPr>
        <w:t xml:space="preserve"> </w:t>
      </w:r>
      <w:r w:rsidRPr="00B30B37">
        <w:rPr>
          <w:szCs w:val="24"/>
        </w:rPr>
        <w:t>will</w:t>
      </w:r>
      <w:r w:rsidRPr="00B30B37">
        <w:rPr>
          <w:spacing w:val="-5"/>
          <w:szCs w:val="24"/>
        </w:rPr>
        <w:t xml:space="preserve"> </w:t>
      </w:r>
      <w:r w:rsidRPr="00B30B37">
        <w:rPr>
          <w:szCs w:val="24"/>
        </w:rPr>
        <w:t>make</w:t>
      </w:r>
      <w:r w:rsidRPr="00B30B37">
        <w:rPr>
          <w:spacing w:val="-1"/>
          <w:szCs w:val="24"/>
        </w:rPr>
        <w:t xml:space="preserve"> </w:t>
      </w:r>
      <w:r w:rsidRPr="00B30B37">
        <w:rPr>
          <w:szCs w:val="24"/>
        </w:rPr>
        <w:t>regular</w:t>
      </w:r>
      <w:r w:rsidRPr="00B30B37">
        <w:rPr>
          <w:spacing w:val="-2"/>
          <w:szCs w:val="24"/>
        </w:rPr>
        <w:t xml:space="preserve"> </w:t>
      </w:r>
      <w:r w:rsidRPr="00B30B37">
        <w:rPr>
          <w:szCs w:val="24"/>
        </w:rPr>
        <w:t>assessments</w:t>
      </w:r>
      <w:r w:rsidRPr="00B30B37">
        <w:rPr>
          <w:spacing w:val="-4"/>
          <w:szCs w:val="24"/>
        </w:rPr>
        <w:t xml:space="preserve"> </w:t>
      </w:r>
      <w:r w:rsidRPr="00B30B37">
        <w:rPr>
          <w:szCs w:val="24"/>
        </w:rPr>
        <w:t>of</w:t>
      </w:r>
      <w:r w:rsidRPr="00B30B37">
        <w:rPr>
          <w:spacing w:val="-2"/>
          <w:szCs w:val="24"/>
        </w:rPr>
        <w:t xml:space="preserve"> </w:t>
      </w:r>
      <w:r w:rsidRPr="00B30B37">
        <w:rPr>
          <w:szCs w:val="24"/>
        </w:rPr>
        <w:t>progress</w:t>
      </w:r>
      <w:r w:rsidRPr="00B30B37">
        <w:rPr>
          <w:spacing w:val="-2"/>
          <w:szCs w:val="24"/>
        </w:rPr>
        <w:t xml:space="preserve"> </w:t>
      </w:r>
      <w:r w:rsidRPr="00B30B37">
        <w:rPr>
          <w:szCs w:val="24"/>
        </w:rPr>
        <w:t>for</w:t>
      </w:r>
      <w:r w:rsidRPr="00B30B37">
        <w:rPr>
          <w:spacing w:val="-2"/>
          <w:szCs w:val="24"/>
        </w:rPr>
        <w:t xml:space="preserve"> </w:t>
      </w:r>
      <w:r w:rsidRPr="00B30B37">
        <w:rPr>
          <w:szCs w:val="24"/>
        </w:rPr>
        <w:t>all</w:t>
      </w:r>
      <w:r w:rsidRPr="00B30B37">
        <w:rPr>
          <w:spacing w:val="-4"/>
          <w:szCs w:val="24"/>
        </w:rPr>
        <w:t xml:space="preserve"> </w:t>
      </w:r>
      <w:r w:rsidRPr="00B30B37">
        <w:rPr>
          <w:szCs w:val="24"/>
        </w:rPr>
        <w:t>pupils</w:t>
      </w:r>
      <w:r w:rsidRPr="00B30B37">
        <w:rPr>
          <w:spacing w:val="-2"/>
          <w:szCs w:val="24"/>
        </w:rPr>
        <w:t xml:space="preserve"> </w:t>
      </w:r>
      <w:r w:rsidRPr="00B30B37">
        <w:rPr>
          <w:szCs w:val="24"/>
        </w:rPr>
        <w:t>and</w:t>
      </w:r>
      <w:r w:rsidRPr="00B30B37">
        <w:rPr>
          <w:spacing w:val="-3"/>
          <w:szCs w:val="24"/>
        </w:rPr>
        <w:t xml:space="preserve"> </w:t>
      </w:r>
      <w:r w:rsidRPr="00B30B37">
        <w:rPr>
          <w:szCs w:val="24"/>
        </w:rPr>
        <w:t>identify those whose progress:</w:t>
      </w:r>
    </w:p>
    <w:p w14:paraId="2478A81C" w14:textId="77777777" w:rsidR="00654287" w:rsidRPr="00B30B37" w:rsidRDefault="00B30B37" w:rsidP="002D7273">
      <w:pPr>
        <w:pStyle w:val="ListParagraph"/>
        <w:numPr>
          <w:ilvl w:val="0"/>
          <w:numId w:val="6"/>
        </w:numPr>
        <w:tabs>
          <w:tab w:val="left" w:pos="863"/>
          <w:tab w:val="left" w:pos="865"/>
        </w:tabs>
        <w:ind w:hanging="362"/>
        <w:rPr>
          <w:sz w:val="28"/>
          <w:szCs w:val="24"/>
        </w:rPr>
      </w:pPr>
      <w:r w:rsidRPr="00B30B37">
        <w:rPr>
          <w:szCs w:val="24"/>
        </w:rPr>
        <w:t>is</w:t>
      </w:r>
      <w:r w:rsidRPr="00B30B37">
        <w:rPr>
          <w:spacing w:val="-3"/>
          <w:szCs w:val="24"/>
        </w:rPr>
        <w:t xml:space="preserve"> </w:t>
      </w:r>
      <w:r w:rsidRPr="00B30B37">
        <w:rPr>
          <w:szCs w:val="24"/>
        </w:rPr>
        <w:t>significantly</w:t>
      </w:r>
      <w:r w:rsidRPr="00B30B37">
        <w:rPr>
          <w:spacing w:val="-2"/>
          <w:szCs w:val="24"/>
        </w:rPr>
        <w:t xml:space="preserve"> </w:t>
      </w:r>
      <w:r w:rsidRPr="00B30B37">
        <w:rPr>
          <w:szCs w:val="24"/>
        </w:rPr>
        <w:t>slower</w:t>
      </w:r>
      <w:r w:rsidRPr="00B30B37">
        <w:rPr>
          <w:spacing w:val="-4"/>
          <w:szCs w:val="24"/>
        </w:rPr>
        <w:t xml:space="preserve"> </w:t>
      </w:r>
      <w:r w:rsidRPr="00B30B37">
        <w:rPr>
          <w:szCs w:val="24"/>
        </w:rPr>
        <w:t>than</w:t>
      </w:r>
      <w:r w:rsidRPr="00B30B37">
        <w:rPr>
          <w:spacing w:val="-6"/>
          <w:szCs w:val="24"/>
        </w:rPr>
        <w:t xml:space="preserve"> </w:t>
      </w:r>
      <w:r w:rsidRPr="00B30B37">
        <w:rPr>
          <w:szCs w:val="24"/>
        </w:rPr>
        <w:t>that</w:t>
      </w:r>
      <w:r w:rsidRPr="00B30B37">
        <w:rPr>
          <w:spacing w:val="-2"/>
          <w:szCs w:val="24"/>
        </w:rPr>
        <w:t xml:space="preserve"> </w:t>
      </w:r>
      <w:r w:rsidRPr="00B30B37">
        <w:rPr>
          <w:szCs w:val="24"/>
        </w:rPr>
        <w:t>of</w:t>
      </w:r>
      <w:r w:rsidRPr="00B30B37">
        <w:rPr>
          <w:spacing w:val="-4"/>
          <w:szCs w:val="24"/>
        </w:rPr>
        <w:t xml:space="preserve"> </w:t>
      </w:r>
      <w:r w:rsidRPr="00B30B37">
        <w:rPr>
          <w:szCs w:val="24"/>
        </w:rPr>
        <w:t>their</w:t>
      </w:r>
      <w:r w:rsidRPr="00B30B37">
        <w:rPr>
          <w:spacing w:val="-6"/>
          <w:szCs w:val="24"/>
        </w:rPr>
        <w:t xml:space="preserve"> </w:t>
      </w:r>
      <w:r w:rsidRPr="00B30B37">
        <w:rPr>
          <w:szCs w:val="24"/>
        </w:rPr>
        <w:t>peers</w:t>
      </w:r>
      <w:r w:rsidRPr="00B30B37">
        <w:rPr>
          <w:spacing w:val="-4"/>
          <w:szCs w:val="24"/>
        </w:rPr>
        <w:t xml:space="preserve"> </w:t>
      </w:r>
      <w:r w:rsidRPr="00B30B37">
        <w:rPr>
          <w:szCs w:val="24"/>
        </w:rPr>
        <w:t>starting</w:t>
      </w:r>
      <w:r w:rsidRPr="00B30B37">
        <w:rPr>
          <w:spacing w:val="-6"/>
          <w:szCs w:val="24"/>
        </w:rPr>
        <w:t xml:space="preserve"> </w:t>
      </w:r>
      <w:r w:rsidRPr="00B30B37">
        <w:rPr>
          <w:szCs w:val="24"/>
        </w:rPr>
        <w:t>from</w:t>
      </w:r>
      <w:r w:rsidRPr="00B30B37">
        <w:rPr>
          <w:spacing w:val="-3"/>
          <w:szCs w:val="24"/>
        </w:rPr>
        <w:t xml:space="preserve"> </w:t>
      </w:r>
      <w:r w:rsidRPr="00B30B37">
        <w:rPr>
          <w:szCs w:val="24"/>
        </w:rPr>
        <w:t>the</w:t>
      </w:r>
      <w:r w:rsidRPr="00B30B37">
        <w:rPr>
          <w:spacing w:val="-5"/>
          <w:szCs w:val="24"/>
        </w:rPr>
        <w:t xml:space="preserve"> </w:t>
      </w:r>
      <w:r w:rsidRPr="00B30B37">
        <w:rPr>
          <w:szCs w:val="24"/>
        </w:rPr>
        <w:t>same</w:t>
      </w:r>
      <w:r w:rsidRPr="00B30B37">
        <w:rPr>
          <w:spacing w:val="-1"/>
          <w:szCs w:val="24"/>
        </w:rPr>
        <w:t xml:space="preserve"> </w:t>
      </w:r>
      <w:r w:rsidRPr="00B30B37">
        <w:rPr>
          <w:spacing w:val="-2"/>
          <w:szCs w:val="24"/>
        </w:rPr>
        <w:t>baseline</w:t>
      </w:r>
    </w:p>
    <w:p w14:paraId="43D5F777" w14:textId="77777777" w:rsidR="00654287" w:rsidRPr="00B30B37" w:rsidRDefault="00B30B37" w:rsidP="002D7273">
      <w:pPr>
        <w:pStyle w:val="ListParagraph"/>
        <w:numPr>
          <w:ilvl w:val="0"/>
          <w:numId w:val="6"/>
        </w:numPr>
        <w:tabs>
          <w:tab w:val="left" w:pos="863"/>
          <w:tab w:val="left" w:pos="865"/>
        </w:tabs>
        <w:spacing w:before="120"/>
        <w:ind w:hanging="362"/>
        <w:rPr>
          <w:sz w:val="28"/>
          <w:szCs w:val="24"/>
        </w:rPr>
      </w:pPr>
      <w:r w:rsidRPr="00B30B37">
        <w:rPr>
          <w:szCs w:val="24"/>
        </w:rPr>
        <w:t>fails</w:t>
      </w:r>
      <w:r w:rsidRPr="00B30B37">
        <w:rPr>
          <w:spacing w:val="-3"/>
          <w:szCs w:val="24"/>
        </w:rPr>
        <w:t xml:space="preserve"> </w:t>
      </w:r>
      <w:r w:rsidRPr="00B30B37">
        <w:rPr>
          <w:szCs w:val="24"/>
        </w:rPr>
        <w:t>to</w:t>
      </w:r>
      <w:r w:rsidRPr="00B30B37">
        <w:rPr>
          <w:spacing w:val="-3"/>
          <w:szCs w:val="24"/>
        </w:rPr>
        <w:t xml:space="preserve"> </w:t>
      </w:r>
      <w:r w:rsidRPr="00B30B37">
        <w:rPr>
          <w:szCs w:val="24"/>
        </w:rPr>
        <w:t>match</w:t>
      </w:r>
      <w:r w:rsidRPr="00B30B37">
        <w:rPr>
          <w:spacing w:val="-5"/>
          <w:szCs w:val="24"/>
        </w:rPr>
        <w:t xml:space="preserve"> </w:t>
      </w:r>
      <w:r w:rsidRPr="00B30B37">
        <w:rPr>
          <w:szCs w:val="24"/>
        </w:rPr>
        <w:t>or</w:t>
      </w:r>
      <w:r w:rsidRPr="00B30B37">
        <w:rPr>
          <w:spacing w:val="-2"/>
          <w:szCs w:val="24"/>
        </w:rPr>
        <w:t xml:space="preserve"> </w:t>
      </w:r>
      <w:r w:rsidRPr="00B30B37">
        <w:rPr>
          <w:szCs w:val="24"/>
        </w:rPr>
        <w:t>better</w:t>
      </w:r>
      <w:r w:rsidRPr="00B30B37">
        <w:rPr>
          <w:spacing w:val="-4"/>
          <w:szCs w:val="24"/>
        </w:rPr>
        <w:t xml:space="preserve"> </w:t>
      </w:r>
      <w:r w:rsidRPr="00B30B37">
        <w:rPr>
          <w:szCs w:val="24"/>
        </w:rPr>
        <w:t>the</w:t>
      </w:r>
      <w:r w:rsidRPr="00B30B37">
        <w:rPr>
          <w:spacing w:val="-4"/>
          <w:szCs w:val="24"/>
        </w:rPr>
        <w:t xml:space="preserve"> </w:t>
      </w:r>
      <w:r w:rsidRPr="00B30B37">
        <w:rPr>
          <w:szCs w:val="24"/>
        </w:rPr>
        <w:t>child’s</w:t>
      </w:r>
      <w:r w:rsidRPr="00B30B37">
        <w:rPr>
          <w:spacing w:val="-2"/>
          <w:szCs w:val="24"/>
        </w:rPr>
        <w:t xml:space="preserve"> </w:t>
      </w:r>
      <w:r w:rsidRPr="00B30B37">
        <w:rPr>
          <w:szCs w:val="24"/>
        </w:rPr>
        <w:t>previous</w:t>
      </w:r>
      <w:r w:rsidRPr="00B30B37">
        <w:rPr>
          <w:spacing w:val="-2"/>
          <w:szCs w:val="24"/>
        </w:rPr>
        <w:t xml:space="preserve"> </w:t>
      </w:r>
      <w:r w:rsidRPr="00B30B37">
        <w:rPr>
          <w:szCs w:val="24"/>
        </w:rPr>
        <w:t>rate</w:t>
      </w:r>
      <w:r w:rsidRPr="00B30B37">
        <w:rPr>
          <w:spacing w:val="-4"/>
          <w:szCs w:val="24"/>
        </w:rPr>
        <w:t xml:space="preserve"> </w:t>
      </w:r>
      <w:r w:rsidRPr="00B30B37">
        <w:rPr>
          <w:szCs w:val="24"/>
        </w:rPr>
        <w:t>of</w:t>
      </w:r>
      <w:r w:rsidRPr="00B30B37">
        <w:rPr>
          <w:spacing w:val="-2"/>
          <w:szCs w:val="24"/>
        </w:rPr>
        <w:t xml:space="preserve"> progress</w:t>
      </w:r>
    </w:p>
    <w:p w14:paraId="02835A0A" w14:textId="77777777" w:rsidR="00654287" w:rsidRPr="00B30B37" w:rsidRDefault="00B30B37" w:rsidP="002D7273">
      <w:pPr>
        <w:pStyle w:val="ListParagraph"/>
        <w:numPr>
          <w:ilvl w:val="0"/>
          <w:numId w:val="6"/>
        </w:numPr>
        <w:tabs>
          <w:tab w:val="left" w:pos="863"/>
          <w:tab w:val="left" w:pos="865"/>
        </w:tabs>
        <w:spacing w:before="118"/>
        <w:ind w:hanging="362"/>
        <w:rPr>
          <w:sz w:val="28"/>
          <w:szCs w:val="24"/>
        </w:rPr>
      </w:pPr>
      <w:r w:rsidRPr="00B30B37">
        <w:rPr>
          <w:szCs w:val="24"/>
        </w:rPr>
        <w:t>fails</w:t>
      </w:r>
      <w:r w:rsidRPr="00B30B37">
        <w:rPr>
          <w:spacing w:val="-5"/>
          <w:szCs w:val="24"/>
        </w:rPr>
        <w:t xml:space="preserve"> </w:t>
      </w:r>
      <w:r w:rsidRPr="00B30B37">
        <w:rPr>
          <w:szCs w:val="24"/>
        </w:rPr>
        <w:t>to</w:t>
      </w:r>
      <w:r w:rsidRPr="00B30B37">
        <w:rPr>
          <w:spacing w:val="-4"/>
          <w:szCs w:val="24"/>
        </w:rPr>
        <w:t xml:space="preserve"> </w:t>
      </w:r>
      <w:r w:rsidRPr="00B30B37">
        <w:rPr>
          <w:szCs w:val="24"/>
        </w:rPr>
        <w:t>close</w:t>
      </w:r>
      <w:r w:rsidRPr="00B30B37">
        <w:rPr>
          <w:spacing w:val="-5"/>
          <w:szCs w:val="24"/>
        </w:rPr>
        <w:t xml:space="preserve"> </w:t>
      </w:r>
      <w:r w:rsidRPr="00B30B37">
        <w:rPr>
          <w:szCs w:val="24"/>
        </w:rPr>
        <w:t>the</w:t>
      </w:r>
      <w:r w:rsidRPr="00B30B37">
        <w:rPr>
          <w:spacing w:val="-2"/>
          <w:szCs w:val="24"/>
        </w:rPr>
        <w:t xml:space="preserve"> </w:t>
      </w:r>
      <w:r w:rsidRPr="00B30B37">
        <w:rPr>
          <w:szCs w:val="24"/>
        </w:rPr>
        <w:t>attainment</w:t>
      </w:r>
      <w:r w:rsidRPr="00B30B37">
        <w:rPr>
          <w:spacing w:val="-2"/>
          <w:szCs w:val="24"/>
        </w:rPr>
        <w:t xml:space="preserve"> </w:t>
      </w:r>
      <w:r w:rsidRPr="00B30B37">
        <w:rPr>
          <w:szCs w:val="24"/>
        </w:rPr>
        <w:t>gap</w:t>
      </w:r>
      <w:r w:rsidRPr="00B30B37">
        <w:rPr>
          <w:spacing w:val="-4"/>
          <w:szCs w:val="24"/>
        </w:rPr>
        <w:t xml:space="preserve"> </w:t>
      </w:r>
      <w:r w:rsidRPr="00B30B37">
        <w:rPr>
          <w:szCs w:val="24"/>
        </w:rPr>
        <w:t>between</w:t>
      </w:r>
      <w:r w:rsidRPr="00B30B37">
        <w:rPr>
          <w:spacing w:val="-6"/>
          <w:szCs w:val="24"/>
        </w:rPr>
        <w:t xml:space="preserve"> </w:t>
      </w:r>
      <w:r w:rsidRPr="00B30B37">
        <w:rPr>
          <w:szCs w:val="24"/>
        </w:rPr>
        <w:t>the</w:t>
      </w:r>
      <w:r w:rsidRPr="00B30B37">
        <w:rPr>
          <w:spacing w:val="-5"/>
          <w:szCs w:val="24"/>
        </w:rPr>
        <w:t xml:space="preserve"> </w:t>
      </w:r>
      <w:r w:rsidRPr="00B30B37">
        <w:rPr>
          <w:szCs w:val="24"/>
        </w:rPr>
        <w:t>child</w:t>
      </w:r>
      <w:r w:rsidRPr="00B30B37">
        <w:rPr>
          <w:spacing w:val="-4"/>
          <w:szCs w:val="24"/>
        </w:rPr>
        <w:t xml:space="preserve"> </w:t>
      </w:r>
      <w:r w:rsidRPr="00B30B37">
        <w:rPr>
          <w:szCs w:val="24"/>
        </w:rPr>
        <w:t>and</w:t>
      </w:r>
      <w:r w:rsidRPr="00B30B37">
        <w:rPr>
          <w:spacing w:val="-4"/>
          <w:szCs w:val="24"/>
        </w:rPr>
        <w:t xml:space="preserve"> </w:t>
      </w:r>
      <w:r w:rsidRPr="00B30B37">
        <w:rPr>
          <w:szCs w:val="24"/>
        </w:rPr>
        <w:t>their</w:t>
      </w:r>
      <w:r w:rsidRPr="00B30B37">
        <w:rPr>
          <w:spacing w:val="-2"/>
          <w:szCs w:val="24"/>
        </w:rPr>
        <w:t xml:space="preserve"> peers</w:t>
      </w:r>
    </w:p>
    <w:p w14:paraId="0421E1E4" w14:textId="77777777" w:rsidR="00654287" w:rsidRPr="00B30B37" w:rsidRDefault="00B30B37" w:rsidP="002D7273">
      <w:pPr>
        <w:pStyle w:val="ListParagraph"/>
        <w:numPr>
          <w:ilvl w:val="0"/>
          <w:numId w:val="6"/>
        </w:numPr>
        <w:tabs>
          <w:tab w:val="left" w:pos="863"/>
          <w:tab w:val="left" w:pos="865"/>
        </w:tabs>
        <w:ind w:hanging="362"/>
        <w:rPr>
          <w:sz w:val="28"/>
          <w:szCs w:val="24"/>
        </w:rPr>
      </w:pPr>
      <w:r w:rsidRPr="00B30B37">
        <w:rPr>
          <w:szCs w:val="24"/>
        </w:rPr>
        <w:t>widens</w:t>
      </w:r>
      <w:r w:rsidRPr="00B30B37">
        <w:rPr>
          <w:spacing w:val="-7"/>
          <w:szCs w:val="24"/>
        </w:rPr>
        <w:t xml:space="preserve"> </w:t>
      </w:r>
      <w:r w:rsidRPr="00B30B37">
        <w:rPr>
          <w:szCs w:val="24"/>
        </w:rPr>
        <w:t>the</w:t>
      </w:r>
      <w:r w:rsidRPr="00B30B37">
        <w:rPr>
          <w:spacing w:val="-7"/>
          <w:szCs w:val="24"/>
        </w:rPr>
        <w:t xml:space="preserve"> </w:t>
      </w:r>
      <w:r w:rsidRPr="00B30B37">
        <w:rPr>
          <w:szCs w:val="24"/>
        </w:rPr>
        <w:t>attainment</w:t>
      </w:r>
      <w:r w:rsidRPr="00B30B37">
        <w:rPr>
          <w:spacing w:val="-3"/>
          <w:szCs w:val="24"/>
        </w:rPr>
        <w:t xml:space="preserve"> </w:t>
      </w:r>
      <w:r w:rsidRPr="00B30B37">
        <w:rPr>
          <w:spacing w:val="-5"/>
          <w:szCs w:val="24"/>
        </w:rPr>
        <w:t>gap</w:t>
      </w:r>
    </w:p>
    <w:p w14:paraId="22E39A69" w14:textId="77777777" w:rsidR="00654287" w:rsidRPr="00B30B37" w:rsidRDefault="00B30B37" w:rsidP="002D7273">
      <w:pPr>
        <w:spacing w:before="120"/>
        <w:ind w:left="143" w:firstLine="359"/>
        <w:rPr>
          <w:sz w:val="28"/>
          <w:szCs w:val="24"/>
        </w:rPr>
      </w:pPr>
      <w:r w:rsidRPr="00B30B37">
        <w:rPr>
          <w:szCs w:val="24"/>
        </w:rPr>
        <w:t>This</w:t>
      </w:r>
      <w:r w:rsidRPr="00B30B37">
        <w:rPr>
          <w:spacing w:val="-6"/>
          <w:szCs w:val="24"/>
        </w:rPr>
        <w:t xml:space="preserve"> </w:t>
      </w:r>
      <w:r w:rsidRPr="00B30B37">
        <w:rPr>
          <w:szCs w:val="24"/>
        </w:rPr>
        <w:t>may</w:t>
      </w:r>
      <w:r w:rsidRPr="00B30B37">
        <w:rPr>
          <w:spacing w:val="-3"/>
          <w:szCs w:val="24"/>
        </w:rPr>
        <w:t xml:space="preserve"> </w:t>
      </w:r>
      <w:r w:rsidRPr="00B30B37">
        <w:rPr>
          <w:szCs w:val="24"/>
        </w:rPr>
        <w:t>include</w:t>
      </w:r>
      <w:r w:rsidRPr="00B30B37">
        <w:rPr>
          <w:spacing w:val="-6"/>
          <w:szCs w:val="24"/>
        </w:rPr>
        <w:t xml:space="preserve"> </w:t>
      </w:r>
      <w:r w:rsidRPr="00B30B37">
        <w:rPr>
          <w:szCs w:val="24"/>
        </w:rPr>
        <w:t>progress</w:t>
      </w:r>
      <w:r w:rsidRPr="00B30B37">
        <w:rPr>
          <w:spacing w:val="-3"/>
          <w:szCs w:val="24"/>
        </w:rPr>
        <w:t xml:space="preserve"> </w:t>
      </w:r>
      <w:r w:rsidRPr="00B30B37">
        <w:rPr>
          <w:szCs w:val="24"/>
        </w:rPr>
        <w:t>in</w:t>
      </w:r>
      <w:r w:rsidRPr="00B30B37">
        <w:rPr>
          <w:spacing w:val="-5"/>
          <w:szCs w:val="24"/>
        </w:rPr>
        <w:t xml:space="preserve"> </w:t>
      </w:r>
      <w:r w:rsidRPr="00B30B37">
        <w:rPr>
          <w:szCs w:val="24"/>
        </w:rPr>
        <w:t>areas</w:t>
      </w:r>
      <w:r w:rsidRPr="00B30B37">
        <w:rPr>
          <w:spacing w:val="-5"/>
          <w:szCs w:val="24"/>
        </w:rPr>
        <w:t xml:space="preserve"> </w:t>
      </w:r>
      <w:r w:rsidRPr="00B30B37">
        <w:rPr>
          <w:szCs w:val="24"/>
        </w:rPr>
        <w:t>other</w:t>
      </w:r>
      <w:r w:rsidRPr="00B30B37">
        <w:rPr>
          <w:spacing w:val="-6"/>
          <w:szCs w:val="24"/>
        </w:rPr>
        <w:t xml:space="preserve"> </w:t>
      </w:r>
      <w:r w:rsidRPr="00B30B37">
        <w:rPr>
          <w:szCs w:val="24"/>
        </w:rPr>
        <w:t>than</w:t>
      </w:r>
      <w:r w:rsidRPr="00B30B37">
        <w:rPr>
          <w:spacing w:val="-5"/>
          <w:szCs w:val="24"/>
        </w:rPr>
        <w:t xml:space="preserve"> </w:t>
      </w:r>
      <w:r w:rsidRPr="00B30B37">
        <w:rPr>
          <w:szCs w:val="24"/>
        </w:rPr>
        <w:t>attainment,</w:t>
      </w:r>
      <w:r w:rsidRPr="00B30B37">
        <w:rPr>
          <w:spacing w:val="-3"/>
          <w:szCs w:val="24"/>
        </w:rPr>
        <w:t xml:space="preserve"> </w:t>
      </w:r>
      <w:r w:rsidRPr="00B30B37">
        <w:rPr>
          <w:szCs w:val="24"/>
        </w:rPr>
        <w:t>for</w:t>
      </w:r>
      <w:r w:rsidRPr="00B30B37">
        <w:rPr>
          <w:spacing w:val="-4"/>
          <w:szCs w:val="24"/>
        </w:rPr>
        <w:t xml:space="preserve"> </w:t>
      </w:r>
      <w:r w:rsidRPr="00B30B37">
        <w:rPr>
          <w:szCs w:val="24"/>
        </w:rPr>
        <w:t>example,</w:t>
      </w:r>
      <w:r w:rsidRPr="00B30B37">
        <w:rPr>
          <w:spacing w:val="-4"/>
          <w:szCs w:val="24"/>
        </w:rPr>
        <w:t xml:space="preserve"> </w:t>
      </w:r>
      <w:r w:rsidRPr="00B30B37">
        <w:rPr>
          <w:szCs w:val="24"/>
        </w:rPr>
        <w:t>social</w:t>
      </w:r>
      <w:r w:rsidRPr="00B30B37">
        <w:rPr>
          <w:spacing w:val="-3"/>
          <w:szCs w:val="24"/>
        </w:rPr>
        <w:t xml:space="preserve"> </w:t>
      </w:r>
      <w:r w:rsidRPr="00B30B37">
        <w:rPr>
          <w:spacing w:val="-2"/>
          <w:szCs w:val="24"/>
        </w:rPr>
        <w:t>needs.</w:t>
      </w:r>
    </w:p>
    <w:p w14:paraId="10A7698E" w14:textId="77777777" w:rsidR="00654287" w:rsidRPr="00B30B37" w:rsidRDefault="00654287" w:rsidP="00B30B37">
      <w:pPr>
        <w:pStyle w:val="BodyText"/>
        <w:spacing w:before="8"/>
        <w:rPr>
          <w:sz w:val="20"/>
          <w:szCs w:val="28"/>
        </w:rPr>
      </w:pPr>
    </w:p>
    <w:p w14:paraId="018938C1" w14:textId="77777777" w:rsidR="00654287" w:rsidRPr="00B30B37" w:rsidRDefault="00B30B37" w:rsidP="002D7273">
      <w:pPr>
        <w:ind w:left="143" w:firstLine="359"/>
        <w:rPr>
          <w:sz w:val="28"/>
          <w:szCs w:val="24"/>
        </w:rPr>
      </w:pPr>
      <w:r w:rsidRPr="00B30B37">
        <w:rPr>
          <w:szCs w:val="24"/>
        </w:rPr>
        <w:t>Slow</w:t>
      </w:r>
      <w:r w:rsidRPr="00B30B37">
        <w:rPr>
          <w:spacing w:val="-5"/>
          <w:szCs w:val="24"/>
        </w:rPr>
        <w:t xml:space="preserve"> </w:t>
      </w:r>
      <w:r w:rsidRPr="00B30B37">
        <w:rPr>
          <w:szCs w:val="24"/>
        </w:rPr>
        <w:t>progress</w:t>
      </w:r>
      <w:r w:rsidRPr="00B30B37">
        <w:rPr>
          <w:spacing w:val="-6"/>
          <w:szCs w:val="24"/>
        </w:rPr>
        <w:t xml:space="preserve"> </w:t>
      </w:r>
      <w:r w:rsidRPr="00B30B37">
        <w:rPr>
          <w:szCs w:val="24"/>
        </w:rPr>
        <w:t>and</w:t>
      </w:r>
      <w:r w:rsidRPr="00B30B37">
        <w:rPr>
          <w:spacing w:val="-4"/>
          <w:szCs w:val="24"/>
        </w:rPr>
        <w:t xml:space="preserve"> </w:t>
      </w:r>
      <w:r w:rsidRPr="00B30B37">
        <w:rPr>
          <w:szCs w:val="24"/>
        </w:rPr>
        <w:t>low</w:t>
      </w:r>
      <w:r w:rsidRPr="00B30B37">
        <w:rPr>
          <w:spacing w:val="-3"/>
          <w:szCs w:val="24"/>
        </w:rPr>
        <w:t xml:space="preserve"> </w:t>
      </w:r>
      <w:r w:rsidRPr="00B30B37">
        <w:rPr>
          <w:szCs w:val="24"/>
        </w:rPr>
        <w:t>attainment</w:t>
      </w:r>
      <w:r w:rsidRPr="00B30B37">
        <w:rPr>
          <w:spacing w:val="-6"/>
          <w:szCs w:val="24"/>
        </w:rPr>
        <w:t xml:space="preserve"> </w:t>
      </w:r>
      <w:r w:rsidRPr="00B30B37">
        <w:rPr>
          <w:szCs w:val="24"/>
        </w:rPr>
        <w:t>will</w:t>
      </w:r>
      <w:r w:rsidRPr="00B30B37">
        <w:rPr>
          <w:spacing w:val="-3"/>
          <w:szCs w:val="24"/>
        </w:rPr>
        <w:t xml:space="preserve"> </w:t>
      </w:r>
      <w:r w:rsidRPr="00B30B37">
        <w:rPr>
          <w:szCs w:val="24"/>
        </w:rPr>
        <w:t>not</w:t>
      </w:r>
      <w:r w:rsidRPr="00B30B37">
        <w:rPr>
          <w:spacing w:val="-3"/>
          <w:szCs w:val="24"/>
        </w:rPr>
        <w:t xml:space="preserve"> </w:t>
      </w:r>
      <w:r w:rsidRPr="00B30B37">
        <w:rPr>
          <w:szCs w:val="24"/>
        </w:rPr>
        <w:t>automatically</w:t>
      </w:r>
      <w:r w:rsidRPr="00B30B37">
        <w:rPr>
          <w:spacing w:val="-3"/>
          <w:szCs w:val="24"/>
        </w:rPr>
        <w:t xml:space="preserve"> </w:t>
      </w:r>
      <w:r w:rsidRPr="00B30B37">
        <w:rPr>
          <w:szCs w:val="24"/>
        </w:rPr>
        <w:t>mean</w:t>
      </w:r>
      <w:r w:rsidRPr="00B30B37">
        <w:rPr>
          <w:spacing w:val="-5"/>
          <w:szCs w:val="24"/>
        </w:rPr>
        <w:t xml:space="preserve"> </w:t>
      </w:r>
      <w:r w:rsidRPr="00B30B37">
        <w:rPr>
          <w:szCs w:val="24"/>
        </w:rPr>
        <w:t>a</w:t>
      </w:r>
      <w:r w:rsidRPr="00B30B37">
        <w:rPr>
          <w:spacing w:val="-3"/>
          <w:szCs w:val="24"/>
        </w:rPr>
        <w:t xml:space="preserve"> </w:t>
      </w:r>
      <w:r w:rsidRPr="00B30B37">
        <w:rPr>
          <w:szCs w:val="24"/>
        </w:rPr>
        <w:t>pupil</w:t>
      </w:r>
      <w:r w:rsidRPr="00B30B37">
        <w:rPr>
          <w:spacing w:val="-4"/>
          <w:szCs w:val="24"/>
        </w:rPr>
        <w:t xml:space="preserve"> </w:t>
      </w:r>
      <w:r w:rsidRPr="00B30B37">
        <w:rPr>
          <w:szCs w:val="24"/>
        </w:rPr>
        <w:t>is</w:t>
      </w:r>
      <w:r w:rsidRPr="00B30B37">
        <w:rPr>
          <w:spacing w:val="-6"/>
          <w:szCs w:val="24"/>
        </w:rPr>
        <w:t xml:space="preserve"> </w:t>
      </w:r>
      <w:r w:rsidRPr="00B30B37">
        <w:rPr>
          <w:szCs w:val="24"/>
        </w:rPr>
        <w:t>recorded</w:t>
      </w:r>
      <w:r w:rsidRPr="00B30B37">
        <w:rPr>
          <w:spacing w:val="-4"/>
          <w:szCs w:val="24"/>
        </w:rPr>
        <w:t xml:space="preserve"> </w:t>
      </w:r>
      <w:r w:rsidRPr="00B30B37">
        <w:rPr>
          <w:szCs w:val="24"/>
        </w:rPr>
        <w:t>as</w:t>
      </w:r>
      <w:r w:rsidRPr="00B30B37">
        <w:rPr>
          <w:spacing w:val="-4"/>
          <w:szCs w:val="24"/>
        </w:rPr>
        <w:t xml:space="preserve"> </w:t>
      </w:r>
      <w:r w:rsidRPr="00B30B37">
        <w:rPr>
          <w:szCs w:val="24"/>
        </w:rPr>
        <w:t>having</w:t>
      </w:r>
      <w:r w:rsidRPr="00B30B37">
        <w:rPr>
          <w:spacing w:val="-4"/>
          <w:szCs w:val="24"/>
        </w:rPr>
        <w:t xml:space="preserve"> SEN.</w:t>
      </w:r>
    </w:p>
    <w:p w14:paraId="0852FCE0" w14:textId="77777777" w:rsidR="00654287" w:rsidRPr="00B30B37" w:rsidRDefault="00654287" w:rsidP="00B30B37">
      <w:pPr>
        <w:pStyle w:val="BodyText"/>
        <w:spacing w:before="8"/>
        <w:rPr>
          <w:sz w:val="20"/>
          <w:szCs w:val="28"/>
        </w:rPr>
      </w:pPr>
    </w:p>
    <w:p w14:paraId="72BBD469" w14:textId="77777777" w:rsidR="00654287" w:rsidRPr="00B30B37" w:rsidRDefault="00B30B37" w:rsidP="002D7273">
      <w:pPr>
        <w:spacing w:before="1"/>
        <w:ind w:left="502" w:right="284"/>
        <w:rPr>
          <w:sz w:val="28"/>
          <w:szCs w:val="24"/>
        </w:rPr>
      </w:pPr>
      <w:r w:rsidRPr="00B30B37">
        <w:rPr>
          <w:szCs w:val="24"/>
        </w:rPr>
        <w:lastRenderedPageBreak/>
        <w:t>When deciding whether special educational provision is required, we will start with the desired outcomes, including the expected progress and</w:t>
      </w:r>
      <w:r w:rsidRPr="00B30B37">
        <w:rPr>
          <w:spacing w:val="-1"/>
          <w:szCs w:val="24"/>
        </w:rPr>
        <w:t xml:space="preserve"> </w:t>
      </w:r>
      <w:r w:rsidRPr="00B30B37">
        <w:rPr>
          <w:szCs w:val="24"/>
        </w:rPr>
        <w:t>attainment, and</w:t>
      </w:r>
      <w:r w:rsidRPr="00B30B37">
        <w:rPr>
          <w:spacing w:val="-1"/>
          <w:szCs w:val="24"/>
        </w:rPr>
        <w:t xml:space="preserve"> </w:t>
      </w:r>
      <w:r w:rsidRPr="00B30B37">
        <w:rPr>
          <w:szCs w:val="24"/>
        </w:rPr>
        <w:t>the views and the wishes of the pupil and their parents. We will</w:t>
      </w:r>
      <w:r w:rsidRPr="00B30B37">
        <w:rPr>
          <w:spacing w:val="-3"/>
          <w:szCs w:val="24"/>
        </w:rPr>
        <w:t xml:space="preserve"> </w:t>
      </w:r>
      <w:r w:rsidRPr="00B30B37">
        <w:rPr>
          <w:szCs w:val="24"/>
        </w:rPr>
        <w:t>use this to determine the support that</w:t>
      </w:r>
      <w:r w:rsidRPr="00B30B37">
        <w:rPr>
          <w:spacing w:val="-3"/>
          <w:szCs w:val="24"/>
        </w:rPr>
        <w:t xml:space="preserve"> </w:t>
      </w:r>
      <w:r w:rsidRPr="00B30B37">
        <w:rPr>
          <w:szCs w:val="24"/>
        </w:rPr>
        <w:t>is</w:t>
      </w:r>
      <w:r w:rsidRPr="00B30B37">
        <w:rPr>
          <w:spacing w:val="-1"/>
          <w:szCs w:val="24"/>
        </w:rPr>
        <w:t xml:space="preserve"> </w:t>
      </w:r>
      <w:r w:rsidRPr="00B30B37">
        <w:rPr>
          <w:szCs w:val="24"/>
        </w:rPr>
        <w:t>needed</w:t>
      </w:r>
      <w:r w:rsidRPr="00B30B37">
        <w:rPr>
          <w:spacing w:val="-4"/>
          <w:szCs w:val="24"/>
        </w:rPr>
        <w:t xml:space="preserve"> </w:t>
      </w:r>
      <w:r w:rsidRPr="00B30B37">
        <w:rPr>
          <w:szCs w:val="24"/>
        </w:rPr>
        <w:t>and</w:t>
      </w:r>
      <w:r w:rsidRPr="00B30B37">
        <w:rPr>
          <w:spacing w:val="-2"/>
          <w:szCs w:val="24"/>
        </w:rPr>
        <w:t xml:space="preserve"> </w:t>
      </w:r>
      <w:r w:rsidRPr="00B30B37">
        <w:rPr>
          <w:szCs w:val="24"/>
        </w:rPr>
        <w:t>whether</w:t>
      </w:r>
      <w:r w:rsidRPr="00B30B37">
        <w:rPr>
          <w:spacing w:val="-3"/>
          <w:szCs w:val="24"/>
        </w:rPr>
        <w:t xml:space="preserve"> </w:t>
      </w:r>
      <w:r w:rsidRPr="00B30B37">
        <w:rPr>
          <w:szCs w:val="24"/>
        </w:rPr>
        <w:t>we</w:t>
      </w:r>
      <w:r w:rsidRPr="00B30B37">
        <w:rPr>
          <w:spacing w:val="-3"/>
          <w:szCs w:val="24"/>
        </w:rPr>
        <w:t xml:space="preserve"> </w:t>
      </w:r>
      <w:r w:rsidRPr="00B30B37">
        <w:rPr>
          <w:szCs w:val="24"/>
        </w:rPr>
        <w:t>can</w:t>
      </w:r>
      <w:r w:rsidRPr="00B30B37">
        <w:rPr>
          <w:spacing w:val="-2"/>
          <w:szCs w:val="24"/>
        </w:rPr>
        <w:t xml:space="preserve"> </w:t>
      </w:r>
      <w:r w:rsidRPr="00B30B37">
        <w:rPr>
          <w:szCs w:val="24"/>
        </w:rPr>
        <w:t>provide it by</w:t>
      </w:r>
      <w:r w:rsidRPr="00B30B37">
        <w:rPr>
          <w:spacing w:val="-2"/>
          <w:szCs w:val="24"/>
        </w:rPr>
        <w:t xml:space="preserve"> </w:t>
      </w:r>
      <w:r w:rsidRPr="00B30B37">
        <w:rPr>
          <w:szCs w:val="24"/>
        </w:rPr>
        <w:t>adapting</w:t>
      </w:r>
      <w:r w:rsidRPr="00B30B37">
        <w:rPr>
          <w:spacing w:val="-2"/>
          <w:szCs w:val="24"/>
        </w:rPr>
        <w:t xml:space="preserve"> </w:t>
      </w:r>
      <w:r w:rsidRPr="00B30B37">
        <w:rPr>
          <w:szCs w:val="24"/>
        </w:rPr>
        <w:t>our</w:t>
      </w:r>
      <w:r w:rsidRPr="00B30B37">
        <w:rPr>
          <w:spacing w:val="-1"/>
          <w:szCs w:val="24"/>
        </w:rPr>
        <w:t xml:space="preserve"> </w:t>
      </w:r>
      <w:r w:rsidRPr="00B30B37">
        <w:rPr>
          <w:szCs w:val="24"/>
        </w:rPr>
        <w:t>core</w:t>
      </w:r>
      <w:r w:rsidRPr="00B30B37">
        <w:rPr>
          <w:spacing w:val="-3"/>
          <w:szCs w:val="24"/>
        </w:rPr>
        <w:t xml:space="preserve"> </w:t>
      </w:r>
      <w:r w:rsidRPr="00B30B37">
        <w:rPr>
          <w:szCs w:val="24"/>
        </w:rPr>
        <w:t>offer,</w:t>
      </w:r>
      <w:r w:rsidRPr="00B30B37">
        <w:rPr>
          <w:spacing w:val="-3"/>
          <w:szCs w:val="24"/>
        </w:rPr>
        <w:t xml:space="preserve"> </w:t>
      </w:r>
      <w:r w:rsidRPr="00B30B37">
        <w:rPr>
          <w:szCs w:val="24"/>
        </w:rPr>
        <w:t>or</w:t>
      </w:r>
      <w:r w:rsidRPr="00B30B37">
        <w:rPr>
          <w:spacing w:val="-1"/>
          <w:szCs w:val="24"/>
        </w:rPr>
        <w:t xml:space="preserve"> </w:t>
      </w:r>
      <w:r w:rsidRPr="00B30B37">
        <w:rPr>
          <w:szCs w:val="24"/>
        </w:rPr>
        <w:t>whether</w:t>
      </w:r>
      <w:r w:rsidRPr="00B30B37">
        <w:rPr>
          <w:spacing w:val="-3"/>
          <w:szCs w:val="24"/>
        </w:rPr>
        <w:t xml:space="preserve"> </w:t>
      </w:r>
      <w:r w:rsidRPr="00B30B37">
        <w:rPr>
          <w:szCs w:val="24"/>
        </w:rPr>
        <w:t>something different or additional is needed.</w:t>
      </w:r>
    </w:p>
    <w:p w14:paraId="2AD0A23A" w14:textId="77777777" w:rsidR="00654287" w:rsidRDefault="00654287">
      <w:pPr>
        <w:pStyle w:val="BodyText"/>
        <w:spacing w:before="4"/>
        <w:rPr>
          <w:sz w:val="16"/>
        </w:rPr>
      </w:pPr>
    </w:p>
    <w:p w14:paraId="20EC5C12" w14:textId="5D814951" w:rsidR="00654287" w:rsidRDefault="00B30B37" w:rsidP="002D7273">
      <w:pPr>
        <w:pStyle w:val="BodyText"/>
        <w:spacing w:before="1"/>
        <w:ind w:left="502" w:right="292"/>
      </w:pPr>
      <w:r>
        <w:t>Staff at Upton</w:t>
      </w:r>
      <w:r>
        <w:rPr>
          <w:spacing w:val="-2"/>
        </w:rPr>
        <w:t xml:space="preserve"> </w:t>
      </w:r>
      <w:r>
        <w:t>Hall are responsible and</w:t>
      </w:r>
      <w:r>
        <w:rPr>
          <w:spacing w:val="-2"/>
        </w:rPr>
        <w:t xml:space="preserve"> </w:t>
      </w:r>
      <w:r>
        <w:t>accountable for the</w:t>
      </w:r>
      <w:r>
        <w:rPr>
          <w:spacing w:val="-2"/>
        </w:rPr>
        <w:t xml:space="preserve"> </w:t>
      </w:r>
      <w:r>
        <w:t>progress</w:t>
      </w:r>
      <w:r>
        <w:rPr>
          <w:spacing w:val="-1"/>
        </w:rPr>
        <w:t xml:space="preserve"> </w:t>
      </w:r>
      <w:r>
        <w:t>and</w:t>
      </w:r>
      <w:r>
        <w:rPr>
          <w:spacing w:val="-2"/>
        </w:rPr>
        <w:t xml:space="preserve"> </w:t>
      </w:r>
      <w:r>
        <w:t>development</w:t>
      </w:r>
      <w:r>
        <w:rPr>
          <w:spacing w:val="-2"/>
        </w:rPr>
        <w:t xml:space="preserve"> </w:t>
      </w:r>
      <w:r>
        <w:t>of the</w:t>
      </w:r>
      <w:r>
        <w:rPr>
          <w:spacing w:val="-2"/>
        </w:rPr>
        <w:t xml:space="preserve"> </w:t>
      </w:r>
      <w:r>
        <w:t>pupils</w:t>
      </w:r>
      <w:r>
        <w:rPr>
          <w:spacing w:val="-3"/>
        </w:rPr>
        <w:t xml:space="preserve"> </w:t>
      </w:r>
      <w:r>
        <w:t>in</w:t>
      </w:r>
      <w:r>
        <w:rPr>
          <w:spacing w:val="-2"/>
        </w:rPr>
        <w:t xml:space="preserve"> </w:t>
      </w:r>
      <w:r>
        <w:t xml:space="preserve">their class, even where pupils access </w:t>
      </w:r>
      <w:r w:rsidR="0850F020">
        <w:t>in-class</w:t>
      </w:r>
      <w:r w:rsidR="0072721D">
        <w:t xml:space="preserve"> </w:t>
      </w:r>
      <w:r>
        <w:t xml:space="preserve">support. Where a pupil is not making adequate progress, subject </w:t>
      </w:r>
      <w:r w:rsidR="007C559F">
        <w:t xml:space="preserve">teachers </w:t>
      </w:r>
      <w:r>
        <w:t>and parents must, where appropriate,</w:t>
      </w:r>
      <w:r>
        <w:rPr>
          <w:spacing w:val="-2"/>
        </w:rPr>
        <w:t xml:space="preserve"> </w:t>
      </w:r>
      <w:r>
        <w:t>collaborate</w:t>
      </w:r>
      <w:r>
        <w:rPr>
          <w:spacing w:val="-6"/>
        </w:rPr>
        <w:t xml:space="preserve"> </w:t>
      </w:r>
      <w:r>
        <w:t>on</w:t>
      </w:r>
      <w:r>
        <w:rPr>
          <w:spacing w:val="-4"/>
        </w:rPr>
        <w:t xml:space="preserve"> </w:t>
      </w:r>
      <w:r>
        <w:t>problem-solving,</w:t>
      </w:r>
      <w:r>
        <w:rPr>
          <w:spacing w:val="-5"/>
        </w:rPr>
        <w:t xml:space="preserve"> </w:t>
      </w:r>
      <w:r>
        <w:t>planning</w:t>
      </w:r>
      <w:r>
        <w:rPr>
          <w:spacing w:val="-3"/>
        </w:rPr>
        <w:t xml:space="preserve"> </w:t>
      </w:r>
      <w:r>
        <w:t>support</w:t>
      </w:r>
      <w:r>
        <w:rPr>
          <w:spacing w:val="-4"/>
        </w:rPr>
        <w:t xml:space="preserve"> </w:t>
      </w:r>
      <w:r>
        <w:t>and</w:t>
      </w:r>
      <w:r>
        <w:rPr>
          <w:spacing w:val="-4"/>
        </w:rPr>
        <w:t xml:space="preserve"> </w:t>
      </w:r>
      <w:r>
        <w:t>teaching</w:t>
      </w:r>
      <w:r>
        <w:rPr>
          <w:spacing w:val="-3"/>
        </w:rPr>
        <w:t xml:space="preserve"> </w:t>
      </w:r>
      <w:r>
        <w:t>strategies</w:t>
      </w:r>
      <w:r>
        <w:rPr>
          <w:spacing w:val="-5"/>
        </w:rPr>
        <w:t xml:space="preserve"> </w:t>
      </w:r>
      <w:r>
        <w:t>for</w:t>
      </w:r>
      <w:r>
        <w:rPr>
          <w:spacing w:val="-2"/>
        </w:rPr>
        <w:t xml:space="preserve"> </w:t>
      </w:r>
      <w:r>
        <w:t>individual</w:t>
      </w:r>
      <w:r>
        <w:rPr>
          <w:spacing w:val="-2"/>
        </w:rPr>
        <w:t xml:space="preserve"> </w:t>
      </w:r>
      <w:r>
        <w:t>pupils.</w:t>
      </w:r>
      <w:r w:rsidR="009839F7">
        <w:t xml:space="preserve"> </w:t>
      </w:r>
      <w:r w:rsidR="00D37A6E">
        <w:t xml:space="preserve">The SENCO will advise </w:t>
      </w:r>
      <w:r w:rsidR="00037CAF">
        <w:t>subject te</w:t>
      </w:r>
      <w:r w:rsidR="00323989">
        <w:t>a</w:t>
      </w:r>
      <w:r w:rsidR="00037CAF">
        <w:t>chers of suitable</w:t>
      </w:r>
      <w:r w:rsidR="00323989">
        <w:t xml:space="preserve"> per</w:t>
      </w:r>
      <w:r w:rsidR="003F1D4E">
        <w:t>s</w:t>
      </w:r>
      <w:r w:rsidR="00323989">
        <w:t xml:space="preserve">onalised or adaptive </w:t>
      </w:r>
      <w:r w:rsidR="003F1D4E">
        <w:t>teaching</w:t>
      </w:r>
      <w:r w:rsidR="00037CAF">
        <w:t xml:space="preserve"> strategies to use</w:t>
      </w:r>
      <w:r w:rsidR="1FC6285A">
        <w:t xml:space="preserve"> in order</w:t>
      </w:r>
      <w:r w:rsidR="00037CAF">
        <w:t xml:space="preserve"> </w:t>
      </w:r>
      <w:r w:rsidR="701A8486">
        <w:t>to</w:t>
      </w:r>
      <w:r w:rsidR="00195B10">
        <w:t xml:space="preserve"> meet need.</w:t>
      </w:r>
    </w:p>
    <w:p w14:paraId="2694DF94" w14:textId="77777777" w:rsidR="00654287" w:rsidRDefault="00654287">
      <w:pPr>
        <w:pStyle w:val="BodyText"/>
        <w:spacing w:before="11"/>
        <w:rPr>
          <w:sz w:val="23"/>
        </w:rPr>
      </w:pPr>
    </w:p>
    <w:p w14:paraId="3851FDB8" w14:textId="1E67EA5E" w:rsidR="00654287" w:rsidRDefault="00B30B37" w:rsidP="002D7273">
      <w:pPr>
        <w:pStyle w:val="BodyText"/>
        <w:ind w:left="502" w:right="334"/>
        <w:jc w:val="both"/>
      </w:pPr>
      <w:r>
        <w:t>Quality</w:t>
      </w:r>
      <w:r>
        <w:rPr>
          <w:spacing w:val="-2"/>
        </w:rPr>
        <w:t xml:space="preserve"> </w:t>
      </w:r>
      <w:r>
        <w:t>first</w:t>
      </w:r>
      <w:r>
        <w:rPr>
          <w:spacing w:val="-2"/>
        </w:rPr>
        <w:t xml:space="preserve"> </w:t>
      </w:r>
      <w:r>
        <w:t>teaching,</w:t>
      </w:r>
      <w:r>
        <w:rPr>
          <w:spacing w:val="-4"/>
        </w:rPr>
        <w:t xml:space="preserve"> </w:t>
      </w:r>
      <w:r>
        <w:t>differentiated</w:t>
      </w:r>
      <w:r>
        <w:rPr>
          <w:spacing w:val="-3"/>
        </w:rPr>
        <w:t xml:space="preserve"> </w:t>
      </w:r>
      <w:r>
        <w:t>for</w:t>
      </w:r>
      <w:r>
        <w:rPr>
          <w:spacing w:val="-1"/>
        </w:rPr>
        <w:t xml:space="preserve"> </w:t>
      </w:r>
      <w:r>
        <w:t>individual</w:t>
      </w:r>
      <w:r>
        <w:rPr>
          <w:spacing w:val="-4"/>
        </w:rPr>
        <w:t xml:space="preserve"> </w:t>
      </w:r>
      <w:r>
        <w:t>pupils,</w:t>
      </w:r>
      <w:r>
        <w:rPr>
          <w:spacing w:val="-1"/>
        </w:rPr>
        <w:t xml:space="preserve"> </w:t>
      </w:r>
      <w:r>
        <w:t>is</w:t>
      </w:r>
      <w:r>
        <w:rPr>
          <w:spacing w:val="-4"/>
        </w:rPr>
        <w:t xml:space="preserve"> </w:t>
      </w:r>
      <w:r>
        <w:t>the</w:t>
      </w:r>
      <w:r>
        <w:rPr>
          <w:spacing w:val="-3"/>
        </w:rPr>
        <w:t xml:space="preserve"> </w:t>
      </w:r>
      <w:r>
        <w:t>first</w:t>
      </w:r>
      <w:r>
        <w:rPr>
          <w:spacing w:val="-3"/>
        </w:rPr>
        <w:t xml:space="preserve"> </w:t>
      </w:r>
      <w:r>
        <w:t>step</w:t>
      </w:r>
      <w:r>
        <w:rPr>
          <w:spacing w:val="-1"/>
        </w:rPr>
        <w:t xml:space="preserve"> </w:t>
      </w:r>
      <w:r>
        <w:t>in</w:t>
      </w:r>
      <w:r>
        <w:rPr>
          <w:spacing w:val="-3"/>
        </w:rPr>
        <w:t xml:space="preserve"> </w:t>
      </w:r>
      <w:r>
        <w:t>responding</w:t>
      </w:r>
      <w:r>
        <w:rPr>
          <w:spacing w:val="-4"/>
        </w:rPr>
        <w:t xml:space="preserve"> </w:t>
      </w:r>
      <w:r>
        <w:t>to</w:t>
      </w:r>
      <w:r>
        <w:rPr>
          <w:spacing w:val="-3"/>
        </w:rPr>
        <w:t xml:space="preserve"> </w:t>
      </w:r>
      <w:r>
        <w:t>pupils</w:t>
      </w:r>
      <w:r>
        <w:rPr>
          <w:spacing w:val="-4"/>
        </w:rPr>
        <w:t xml:space="preserve"> </w:t>
      </w:r>
      <w:r>
        <w:t>who</w:t>
      </w:r>
      <w:r>
        <w:rPr>
          <w:spacing w:val="-1"/>
        </w:rPr>
        <w:t xml:space="preserve"> </w:t>
      </w:r>
      <w:r>
        <w:t>have</w:t>
      </w:r>
      <w:r>
        <w:rPr>
          <w:spacing w:val="-3"/>
        </w:rPr>
        <w:t xml:space="preserve"> </w:t>
      </w:r>
      <w:r>
        <w:t>or may have SEN. We recognise that additional</w:t>
      </w:r>
      <w:r>
        <w:rPr>
          <w:spacing w:val="-1"/>
        </w:rPr>
        <w:t xml:space="preserve"> </w:t>
      </w:r>
      <w:r>
        <w:t>intervention and support cannot compensate for a</w:t>
      </w:r>
      <w:r>
        <w:rPr>
          <w:spacing w:val="-1"/>
        </w:rPr>
        <w:t xml:space="preserve"> </w:t>
      </w:r>
      <w:r>
        <w:t xml:space="preserve">lack of good quality teaching. </w:t>
      </w:r>
      <w:r w:rsidR="007A113E">
        <w:t>Most</w:t>
      </w:r>
      <w:r>
        <w:t xml:space="preserve"> pupils can</w:t>
      </w:r>
      <w:r w:rsidR="00F87698">
        <w:t xml:space="preserve"> and do</w:t>
      </w:r>
      <w:r>
        <w:t xml:space="preserve"> make progress through such teaching.</w:t>
      </w:r>
      <w:r w:rsidR="00434D61">
        <w:t xml:space="preserve"> </w:t>
      </w:r>
      <w:r w:rsidR="00B21DAA">
        <w:t>All teachers have access to individual needs strategy banks</w:t>
      </w:r>
      <w:r w:rsidR="00CB523F">
        <w:t xml:space="preserve"> to support pupils with specific needs. Th</w:t>
      </w:r>
      <w:r w:rsidR="00F1312C">
        <w:t>e school’s information management system also clearly identifies students</w:t>
      </w:r>
      <w:r w:rsidR="006555AE">
        <w:t xml:space="preserve"> with SEN</w:t>
      </w:r>
      <w:r w:rsidR="00F1312C">
        <w:t xml:space="preserve"> so that teachers are fully aware of the profile of their c</w:t>
      </w:r>
      <w:r w:rsidR="003E06E8">
        <w:t>lasses.</w:t>
      </w:r>
    </w:p>
    <w:p w14:paraId="3C7F443A" w14:textId="77777777" w:rsidR="00654287" w:rsidRDefault="00654287">
      <w:pPr>
        <w:pStyle w:val="BodyText"/>
        <w:spacing w:before="12"/>
        <w:rPr>
          <w:sz w:val="22"/>
        </w:rPr>
      </w:pPr>
    </w:p>
    <w:p w14:paraId="79692A60" w14:textId="7ECAA05B" w:rsidR="00654287" w:rsidRDefault="5DD7F961" w:rsidP="002D7273">
      <w:pPr>
        <w:pStyle w:val="BodyText"/>
        <w:ind w:left="502" w:right="366"/>
      </w:pPr>
      <w:r>
        <w:t>A special</w:t>
      </w:r>
      <w:r w:rsidR="00B30B37">
        <w:t xml:space="preserve"> educational provision is </w:t>
      </w:r>
      <w:r w:rsidR="5F389656">
        <w:t>an educational</w:t>
      </w:r>
      <w:r w:rsidR="00B30B37">
        <w:t xml:space="preserve"> or training provision that is additional to or different from that made generally for others of the same age. This means provision that goes beyond the differentiated approaches and learning arrangements normally provided as part of high quality, personalised teaching. It may</w:t>
      </w:r>
      <w:r w:rsidR="00B30B37">
        <w:rPr>
          <w:spacing w:val="-2"/>
        </w:rPr>
        <w:t xml:space="preserve"> </w:t>
      </w:r>
      <w:r w:rsidR="00B30B37">
        <w:t>take</w:t>
      </w:r>
      <w:r w:rsidR="00B30B37">
        <w:rPr>
          <w:spacing w:val="-3"/>
        </w:rPr>
        <w:t xml:space="preserve"> </w:t>
      </w:r>
      <w:r w:rsidR="00B30B37">
        <w:t>the</w:t>
      </w:r>
      <w:r w:rsidR="00B30B37">
        <w:rPr>
          <w:spacing w:val="-3"/>
        </w:rPr>
        <w:t xml:space="preserve"> </w:t>
      </w:r>
      <w:r w:rsidR="00B30B37">
        <w:t>form</w:t>
      </w:r>
      <w:r w:rsidR="00B30B37">
        <w:rPr>
          <w:spacing w:val="-1"/>
        </w:rPr>
        <w:t xml:space="preserve"> </w:t>
      </w:r>
      <w:r w:rsidR="00B30B37">
        <w:t>of additional</w:t>
      </w:r>
      <w:r w:rsidR="00B30B37">
        <w:rPr>
          <w:spacing w:val="-1"/>
        </w:rPr>
        <w:t xml:space="preserve"> </w:t>
      </w:r>
      <w:r w:rsidR="00B30B37">
        <w:t>support</w:t>
      </w:r>
      <w:r w:rsidR="00B30B37">
        <w:rPr>
          <w:spacing w:val="-3"/>
        </w:rPr>
        <w:t xml:space="preserve"> </w:t>
      </w:r>
      <w:r w:rsidR="00B30B37">
        <w:t>from</w:t>
      </w:r>
      <w:r w:rsidR="00B30B37">
        <w:rPr>
          <w:spacing w:val="-4"/>
        </w:rPr>
        <w:t xml:space="preserve"> </w:t>
      </w:r>
      <w:r w:rsidR="00B30B37">
        <w:t>within</w:t>
      </w:r>
      <w:r w:rsidR="00B30B37">
        <w:rPr>
          <w:spacing w:val="-3"/>
        </w:rPr>
        <w:t xml:space="preserve"> </w:t>
      </w:r>
      <w:r w:rsidR="00B30B37">
        <w:t>the</w:t>
      </w:r>
      <w:r w:rsidR="00B30B37">
        <w:rPr>
          <w:spacing w:val="-1"/>
        </w:rPr>
        <w:t xml:space="preserve"> </w:t>
      </w:r>
      <w:r w:rsidR="00B30B37">
        <w:t>school</w:t>
      </w:r>
      <w:r w:rsidR="00B30B37">
        <w:rPr>
          <w:spacing w:val="-1"/>
        </w:rPr>
        <w:t xml:space="preserve"> </w:t>
      </w:r>
      <w:r w:rsidR="00B30B37">
        <w:t>or</w:t>
      </w:r>
      <w:r w:rsidR="00B30B37">
        <w:rPr>
          <w:spacing w:val="-4"/>
        </w:rPr>
        <w:t xml:space="preserve"> </w:t>
      </w:r>
      <w:r w:rsidR="00B30B37">
        <w:t>require</w:t>
      </w:r>
      <w:r w:rsidR="00B30B37">
        <w:rPr>
          <w:spacing w:val="-3"/>
        </w:rPr>
        <w:t xml:space="preserve"> </w:t>
      </w:r>
      <w:r w:rsidR="00B30B37">
        <w:t>the</w:t>
      </w:r>
      <w:r w:rsidR="00B30B37">
        <w:rPr>
          <w:spacing w:val="-1"/>
        </w:rPr>
        <w:t xml:space="preserve"> </w:t>
      </w:r>
      <w:r w:rsidR="00B30B37">
        <w:t>involvement</w:t>
      </w:r>
      <w:r w:rsidR="00B30B37">
        <w:rPr>
          <w:spacing w:val="-3"/>
        </w:rPr>
        <w:t xml:space="preserve"> </w:t>
      </w:r>
      <w:r w:rsidR="00B30B37">
        <w:t>of</w:t>
      </w:r>
      <w:r w:rsidR="00B30B37">
        <w:rPr>
          <w:spacing w:val="-3"/>
        </w:rPr>
        <w:t xml:space="preserve"> </w:t>
      </w:r>
      <w:r w:rsidR="00B30B37">
        <w:t>specialist staff or support services. As part of using its ‘best endeavours’, Upton Hall will have arrangements in place to identify the need for and secure such provision, whether through expertise and resources available within the setting or by drawing on support from outside services</w:t>
      </w:r>
      <w:r w:rsidR="007271F5">
        <w:t xml:space="preserve"> </w:t>
      </w:r>
      <w:r w:rsidR="00A95B6A">
        <w:t>or the Wirral Local Authority “Local Offer”.</w:t>
      </w:r>
    </w:p>
    <w:p w14:paraId="528BA5C0" w14:textId="77777777" w:rsidR="00654287" w:rsidRDefault="00654287">
      <w:pPr>
        <w:pStyle w:val="BodyText"/>
        <w:spacing w:before="11"/>
        <w:rPr>
          <w:sz w:val="22"/>
        </w:rPr>
      </w:pPr>
    </w:p>
    <w:p w14:paraId="5262A0C6" w14:textId="164B1B58" w:rsidR="00654287" w:rsidRDefault="00B30B37" w:rsidP="002D7273">
      <w:pPr>
        <w:pStyle w:val="BodyText"/>
        <w:ind w:left="502" w:right="292"/>
      </w:pPr>
      <w:r>
        <w:t xml:space="preserve">The benefits of early identification are widely recognised; identifying need at the earliest point and then providing good </w:t>
      </w:r>
      <w:r w:rsidR="238C705D">
        <w:t>interventions</w:t>
      </w:r>
      <w:r>
        <w:t xml:space="preserve"> improves long-term outcomes for the pupil. At Upton Hall appropriate </w:t>
      </w:r>
      <w:r w:rsidR="001B59F6">
        <w:t xml:space="preserve">baseline assessments </w:t>
      </w:r>
      <w:r>
        <w:t>in literacy and</w:t>
      </w:r>
      <w:r>
        <w:rPr>
          <w:spacing w:val="-1"/>
        </w:rPr>
        <w:t xml:space="preserve"> </w:t>
      </w:r>
      <w:r>
        <w:t>numeracy</w:t>
      </w:r>
      <w:r>
        <w:rPr>
          <w:spacing w:val="-1"/>
        </w:rPr>
        <w:t xml:space="preserve"> </w:t>
      </w:r>
      <w:r>
        <w:t>will take place in Year 7.</w:t>
      </w:r>
      <w:r>
        <w:rPr>
          <w:spacing w:val="40"/>
        </w:rPr>
        <w:t xml:space="preserve"> </w:t>
      </w:r>
      <w:r>
        <w:t>While for many pupils, SEN can be identified at birth or</w:t>
      </w:r>
      <w:r>
        <w:rPr>
          <w:spacing w:val="-4"/>
        </w:rPr>
        <w:t xml:space="preserve"> </w:t>
      </w:r>
      <w:r>
        <w:t>at</w:t>
      </w:r>
      <w:r>
        <w:rPr>
          <w:spacing w:val="-3"/>
        </w:rPr>
        <w:t xml:space="preserve"> </w:t>
      </w:r>
      <w:r>
        <w:t>an</w:t>
      </w:r>
      <w:r>
        <w:rPr>
          <w:spacing w:val="-3"/>
        </w:rPr>
        <w:t xml:space="preserve"> </w:t>
      </w:r>
      <w:r>
        <w:t>early</w:t>
      </w:r>
      <w:r>
        <w:rPr>
          <w:spacing w:val="-2"/>
        </w:rPr>
        <w:t xml:space="preserve"> </w:t>
      </w:r>
      <w:r>
        <w:t>age,</w:t>
      </w:r>
      <w:r>
        <w:rPr>
          <w:spacing w:val="-1"/>
        </w:rPr>
        <w:t xml:space="preserve"> </w:t>
      </w:r>
      <w:r>
        <w:t>some</w:t>
      </w:r>
      <w:r>
        <w:rPr>
          <w:spacing w:val="-1"/>
        </w:rPr>
        <w:t xml:space="preserve"> </w:t>
      </w:r>
      <w:r>
        <w:t>difficulties</w:t>
      </w:r>
      <w:r>
        <w:rPr>
          <w:spacing w:val="-2"/>
        </w:rPr>
        <w:t xml:space="preserve"> </w:t>
      </w:r>
      <w:r>
        <w:t>only</w:t>
      </w:r>
      <w:r>
        <w:rPr>
          <w:spacing w:val="-2"/>
        </w:rPr>
        <w:t xml:space="preserve"> </w:t>
      </w:r>
      <w:r>
        <w:t>become</w:t>
      </w:r>
      <w:r>
        <w:rPr>
          <w:spacing w:val="-1"/>
        </w:rPr>
        <w:t xml:space="preserve"> </w:t>
      </w:r>
      <w:r>
        <w:t>evident as</w:t>
      </w:r>
      <w:r>
        <w:rPr>
          <w:spacing w:val="-4"/>
        </w:rPr>
        <w:t xml:space="preserve"> </w:t>
      </w:r>
      <w:r>
        <w:t>they</w:t>
      </w:r>
      <w:r>
        <w:rPr>
          <w:spacing w:val="-1"/>
        </w:rPr>
        <w:t xml:space="preserve"> </w:t>
      </w:r>
      <w:r>
        <w:t>grow.</w:t>
      </w:r>
      <w:r>
        <w:rPr>
          <w:spacing w:val="-2"/>
        </w:rPr>
        <w:t xml:space="preserve"> </w:t>
      </w:r>
      <w:r>
        <w:t>It is</w:t>
      </w:r>
      <w:r>
        <w:rPr>
          <w:spacing w:val="-4"/>
        </w:rPr>
        <w:t xml:space="preserve"> </w:t>
      </w:r>
      <w:r>
        <w:t>therefore</w:t>
      </w:r>
      <w:r>
        <w:rPr>
          <w:spacing w:val="-3"/>
        </w:rPr>
        <w:t xml:space="preserve"> </w:t>
      </w:r>
      <w:r>
        <w:t>important</w:t>
      </w:r>
      <w:r>
        <w:rPr>
          <w:spacing w:val="-3"/>
        </w:rPr>
        <w:t xml:space="preserve"> </w:t>
      </w:r>
      <w:r>
        <w:t xml:space="preserve">that all staff at Upton Hall are alert to emerging difficulties and respond early. </w:t>
      </w:r>
      <w:r w:rsidR="4F402E4A">
        <w:t>Parents</w:t>
      </w:r>
      <w:r>
        <w:t xml:space="preserve"> know their daughters best, and it is important that staff listen and understand when parents express concerns about their daughter’s development. They should also listen to and address any concerns raised by the pupil </w:t>
      </w:r>
      <w:r>
        <w:rPr>
          <w:spacing w:val="-2"/>
        </w:rPr>
        <w:t>themselves.</w:t>
      </w:r>
    </w:p>
    <w:p w14:paraId="2CBEA698" w14:textId="77777777" w:rsidR="00654287" w:rsidRDefault="00654287">
      <w:pPr>
        <w:pStyle w:val="BodyText"/>
        <w:spacing w:before="1"/>
        <w:rPr>
          <w:sz w:val="23"/>
        </w:rPr>
      </w:pPr>
    </w:p>
    <w:p w14:paraId="2909E6D1" w14:textId="27A4C53F" w:rsidR="00654287" w:rsidRDefault="00B30B37" w:rsidP="002D7273">
      <w:pPr>
        <w:pStyle w:val="BodyText"/>
        <w:ind w:left="502" w:right="366"/>
      </w:pPr>
      <w:r>
        <w:t>Where</w:t>
      </w:r>
      <w:r>
        <w:rPr>
          <w:spacing w:val="-4"/>
        </w:rPr>
        <w:t xml:space="preserve"> </w:t>
      </w:r>
      <w:r>
        <w:t>a</w:t>
      </w:r>
      <w:r>
        <w:rPr>
          <w:spacing w:val="-1"/>
        </w:rPr>
        <w:t xml:space="preserve"> </w:t>
      </w:r>
      <w:r w:rsidR="00FA4F5A">
        <w:t>need</w:t>
      </w:r>
      <w:r>
        <w:t xml:space="preserve"> is</w:t>
      </w:r>
      <w:r>
        <w:rPr>
          <w:spacing w:val="-2"/>
        </w:rPr>
        <w:t xml:space="preserve"> </w:t>
      </w:r>
      <w:r>
        <w:t>identified,</w:t>
      </w:r>
      <w:r>
        <w:rPr>
          <w:spacing w:val="-1"/>
        </w:rPr>
        <w:t xml:space="preserve"> </w:t>
      </w:r>
      <w:r>
        <w:t>Upton</w:t>
      </w:r>
      <w:r>
        <w:rPr>
          <w:spacing w:val="-3"/>
        </w:rPr>
        <w:t xml:space="preserve"> </w:t>
      </w:r>
      <w:r>
        <w:t>Hall</w:t>
      </w:r>
      <w:r>
        <w:rPr>
          <w:spacing w:val="-4"/>
        </w:rPr>
        <w:t xml:space="preserve"> </w:t>
      </w:r>
      <w:r>
        <w:t>will</w:t>
      </w:r>
      <w:r>
        <w:rPr>
          <w:spacing w:val="-4"/>
        </w:rPr>
        <w:t xml:space="preserve"> </w:t>
      </w:r>
      <w:r>
        <w:t>put appropriate</w:t>
      </w:r>
      <w:r>
        <w:rPr>
          <w:spacing w:val="-3"/>
        </w:rPr>
        <w:t xml:space="preserve"> </w:t>
      </w:r>
      <w:r>
        <w:t>evidence-based</w:t>
      </w:r>
      <w:r>
        <w:rPr>
          <w:spacing w:val="-1"/>
        </w:rPr>
        <w:t xml:space="preserve"> </w:t>
      </w:r>
      <w:r>
        <w:t>interventions</w:t>
      </w:r>
      <w:r>
        <w:rPr>
          <w:spacing w:val="-2"/>
        </w:rPr>
        <w:t xml:space="preserve"> </w:t>
      </w:r>
      <w:r>
        <w:t>in</w:t>
      </w:r>
      <w:r>
        <w:rPr>
          <w:spacing w:val="-3"/>
        </w:rPr>
        <w:t xml:space="preserve"> </w:t>
      </w:r>
      <w:r>
        <w:t>place.</w:t>
      </w:r>
      <w:r>
        <w:rPr>
          <w:spacing w:val="-5"/>
        </w:rPr>
        <w:t xml:space="preserve"> </w:t>
      </w:r>
      <w:r>
        <w:t>These</w:t>
      </w:r>
      <w:r>
        <w:rPr>
          <w:spacing w:val="-3"/>
        </w:rPr>
        <w:t xml:space="preserve"> </w:t>
      </w:r>
      <w:r>
        <w:t xml:space="preserve">will </w:t>
      </w:r>
      <w:r w:rsidR="006F040F">
        <w:t xml:space="preserve">only </w:t>
      </w:r>
      <w:r>
        <w:t xml:space="preserve">be provided as part of a </w:t>
      </w:r>
      <w:bookmarkStart w:id="11" w:name="_Int_1Kg6p1IO"/>
      <w:r>
        <w:t>graduated</w:t>
      </w:r>
      <w:bookmarkEnd w:id="11"/>
      <w:r>
        <w:t xml:space="preserve"> approach, which includes regular review of the progress made and adaptations to the support provided as required. </w:t>
      </w:r>
      <w:r w:rsidR="00705857">
        <w:t xml:space="preserve">These may also </w:t>
      </w:r>
      <w:r>
        <w:t>relate to a clear set of expected outcomes, which will include stretching and relevant academic and developmental targets.</w:t>
      </w:r>
      <w:r w:rsidR="00705857" w:rsidRPr="00705857">
        <w:t xml:space="preserve"> </w:t>
      </w:r>
      <w:r w:rsidR="00705857">
        <w:t xml:space="preserve">Those students with an education and health care plan (EHCP) will have an individual needs plan which will specify bespoke targets, strategies and support.  </w:t>
      </w:r>
    </w:p>
    <w:p w14:paraId="01E7F8EE" w14:textId="77777777" w:rsidR="00705857" w:rsidRDefault="00705857" w:rsidP="00B86A52">
      <w:pPr>
        <w:pStyle w:val="BodyText"/>
        <w:ind w:left="143" w:right="292"/>
      </w:pPr>
    </w:p>
    <w:p w14:paraId="1E29FDDE" w14:textId="77777777" w:rsidR="00A06B7B" w:rsidRDefault="00B30B37" w:rsidP="00A06B7B">
      <w:pPr>
        <w:pStyle w:val="BodyText"/>
        <w:ind w:left="502" w:right="292"/>
      </w:pPr>
      <w:r>
        <w:t>Progress</w:t>
      </w:r>
      <w:r>
        <w:rPr>
          <w:spacing w:val="-4"/>
        </w:rPr>
        <w:t xml:space="preserve"> </w:t>
      </w:r>
      <w:r>
        <w:t>towards</w:t>
      </w:r>
      <w:r>
        <w:rPr>
          <w:spacing w:val="-4"/>
        </w:rPr>
        <w:t xml:space="preserve"> </w:t>
      </w:r>
      <w:r>
        <w:t>these</w:t>
      </w:r>
      <w:r>
        <w:rPr>
          <w:spacing w:val="-3"/>
        </w:rPr>
        <w:t xml:space="preserve"> </w:t>
      </w:r>
      <w:r>
        <w:t>outcomes</w:t>
      </w:r>
      <w:r>
        <w:rPr>
          <w:spacing w:val="-2"/>
        </w:rPr>
        <w:t xml:space="preserve"> </w:t>
      </w:r>
      <w:r>
        <w:t>will</w:t>
      </w:r>
      <w:r>
        <w:rPr>
          <w:spacing w:val="-4"/>
        </w:rPr>
        <w:t xml:space="preserve"> </w:t>
      </w:r>
      <w:r>
        <w:t>be</w:t>
      </w:r>
      <w:r>
        <w:rPr>
          <w:spacing w:val="-1"/>
        </w:rPr>
        <w:t xml:space="preserve"> </w:t>
      </w:r>
      <w:r>
        <w:t>tracked</w:t>
      </w:r>
      <w:r>
        <w:rPr>
          <w:spacing w:val="-3"/>
        </w:rPr>
        <w:t xml:space="preserve"> </w:t>
      </w:r>
      <w:r>
        <w:t>and</w:t>
      </w:r>
      <w:r>
        <w:rPr>
          <w:spacing w:val="-3"/>
        </w:rPr>
        <w:t xml:space="preserve"> </w:t>
      </w:r>
      <w:r>
        <w:t>reviewed</w:t>
      </w:r>
      <w:r>
        <w:rPr>
          <w:spacing w:val="-3"/>
        </w:rPr>
        <w:t xml:space="preserve"> </w:t>
      </w:r>
      <w:r>
        <w:t>three</w:t>
      </w:r>
      <w:r>
        <w:rPr>
          <w:spacing w:val="-3"/>
        </w:rPr>
        <w:t xml:space="preserve"> </w:t>
      </w:r>
      <w:r>
        <w:t>times</w:t>
      </w:r>
      <w:r>
        <w:rPr>
          <w:spacing w:val="-2"/>
        </w:rPr>
        <w:t xml:space="preserve"> </w:t>
      </w:r>
      <w:r>
        <w:t>during</w:t>
      </w:r>
      <w:r>
        <w:rPr>
          <w:spacing w:val="-4"/>
        </w:rPr>
        <w:t xml:space="preserve"> </w:t>
      </w:r>
      <w:r>
        <w:t>the</w:t>
      </w:r>
      <w:r>
        <w:rPr>
          <w:spacing w:val="-1"/>
        </w:rPr>
        <w:t xml:space="preserve"> </w:t>
      </w:r>
      <w:r>
        <w:t>academic</w:t>
      </w:r>
      <w:r>
        <w:rPr>
          <w:spacing w:val="-2"/>
        </w:rPr>
        <w:t xml:space="preserve"> </w:t>
      </w:r>
      <w:r>
        <w:t>year</w:t>
      </w:r>
      <w:r>
        <w:rPr>
          <w:spacing w:val="-1"/>
        </w:rPr>
        <w:t xml:space="preserve"> </w:t>
      </w:r>
      <w:r>
        <w:t>in</w:t>
      </w:r>
      <w:r>
        <w:rPr>
          <w:spacing w:val="-3"/>
        </w:rPr>
        <w:t xml:space="preserve"> </w:t>
      </w:r>
      <w:r>
        <w:t>line with the school’s tracking polic</w:t>
      </w:r>
      <w:r w:rsidR="00B86A52">
        <w:t>y and the assess, plan</w:t>
      </w:r>
      <w:r w:rsidR="00434D61">
        <w:t>, do review</w:t>
      </w:r>
      <w:r w:rsidR="00B25D2F">
        <w:t xml:space="preserve"> cycle</w:t>
      </w:r>
      <w:r w:rsidR="7A9B1756">
        <w:t xml:space="preserve"> (APDR)</w:t>
      </w:r>
    </w:p>
    <w:p w14:paraId="41B0FF23" w14:textId="77777777" w:rsidR="00A06B7B" w:rsidRDefault="00A06B7B" w:rsidP="00A06B7B">
      <w:pPr>
        <w:pStyle w:val="BodyText"/>
        <w:ind w:left="502" w:right="292"/>
      </w:pPr>
    </w:p>
    <w:p w14:paraId="282BEDEF" w14:textId="4BFCF0DC" w:rsidR="00654287" w:rsidRDefault="00B30B37" w:rsidP="00A06B7B">
      <w:pPr>
        <w:pStyle w:val="BodyText"/>
        <w:ind w:left="502" w:right="292"/>
      </w:pPr>
      <w:r>
        <w:t>Where there is no improvement in terms of pupil performance despite thorough and well thought out intervention, the SENCO must decide whether the evidence merits testing for access arrangements.</w:t>
      </w:r>
      <w:r>
        <w:rPr>
          <w:spacing w:val="40"/>
        </w:rPr>
        <w:t xml:space="preserve"> </w:t>
      </w:r>
      <w:r>
        <w:t>If appropriate, the SENCO will</w:t>
      </w:r>
      <w:r w:rsidR="452F3EC9">
        <w:t xml:space="preserve"> coordinate</w:t>
      </w:r>
      <w:r>
        <w:t xml:space="preserve"> </w:t>
      </w:r>
      <w:r w:rsidR="53C92901">
        <w:t>further testing by a qualified assessor.</w:t>
      </w:r>
      <w:r>
        <w:rPr>
          <w:spacing w:val="40"/>
        </w:rPr>
        <w:t xml:space="preserve"> </w:t>
      </w:r>
    </w:p>
    <w:p w14:paraId="1601D0E4" w14:textId="2E2F4A4B" w:rsidR="00654287" w:rsidRDefault="00654287">
      <w:pPr>
        <w:pStyle w:val="BodyText"/>
        <w:spacing w:before="25"/>
        <w:ind w:left="143" w:right="366"/>
      </w:pPr>
    </w:p>
    <w:p w14:paraId="38B528AA" w14:textId="227950E8" w:rsidR="00654287" w:rsidRDefault="00B30B37" w:rsidP="002D7273">
      <w:pPr>
        <w:pStyle w:val="BodyText"/>
        <w:spacing w:before="25"/>
        <w:ind w:left="502" w:right="366"/>
      </w:pPr>
      <w:r w:rsidRPr="0F83DC96">
        <w:rPr>
          <w:b/>
          <w:bCs/>
        </w:rPr>
        <w:t>As</w:t>
      </w:r>
      <w:r w:rsidRPr="0F83DC96">
        <w:rPr>
          <w:b/>
          <w:bCs/>
          <w:spacing w:val="-3"/>
        </w:rPr>
        <w:t xml:space="preserve"> </w:t>
      </w:r>
      <w:r w:rsidRPr="0F83DC96">
        <w:rPr>
          <w:b/>
          <w:bCs/>
        </w:rPr>
        <w:t>per</w:t>
      </w:r>
      <w:r w:rsidRPr="0F83DC96">
        <w:rPr>
          <w:b/>
          <w:bCs/>
          <w:spacing w:val="-5"/>
        </w:rPr>
        <w:t xml:space="preserve"> </w:t>
      </w:r>
      <w:r w:rsidRPr="0F83DC96">
        <w:rPr>
          <w:b/>
          <w:bCs/>
        </w:rPr>
        <w:t>JCQ</w:t>
      </w:r>
      <w:r w:rsidRPr="0F83DC96">
        <w:rPr>
          <w:b/>
          <w:bCs/>
          <w:spacing w:val="-2"/>
        </w:rPr>
        <w:t xml:space="preserve"> </w:t>
      </w:r>
      <w:r w:rsidRPr="0F83DC96">
        <w:rPr>
          <w:b/>
          <w:bCs/>
        </w:rPr>
        <w:t>statutory</w:t>
      </w:r>
      <w:r w:rsidRPr="0F83DC96">
        <w:rPr>
          <w:b/>
          <w:bCs/>
          <w:spacing w:val="-2"/>
        </w:rPr>
        <w:t xml:space="preserve"> </w:t>
      </w:r>
      <w:r w:rsidRPr="0F83DC96">
        <w:rPr>
          <w:b/>
          <w:bCs/>
        </w:rPr>
        <w:t>requirements,</w:t>
      </w:r>
      <w:r w:rsidRPr="0F83DC96">
        <w:rPr>
          <w:b/>
          <w:bCs/>
          <w:spacing w:val="-3"/>
        </w:rPr>
        <w:t xml:space="preserve"> </w:t>
      </w:r>
      <w:r w:rsidRPr="0F83DC96">
        <w:rPr>
          <w:b/>
          <w:bCs/>
        </w:rPr>
        <w:t>parents</w:t>
      </w:r>
      <w:r w:rsidRPr="0F83DC96">
        <w:rPr>
          <w:b/>
          <w:bCs/>
          <w:spacing w:val="-3"/>
        </w:rPr>
        <w:t xml:space="preserve"> </w:t>
      </w:r>
      <w:r w:rsidRPr="0F83DC96">
        <w:rPr>
          <w:b/>
          <w:bCs/>
        </w:rPr>
        <w:t>and</w:t>
      </w:r>
      <w:r w:rsidRPr="0F83DC96">
        <w:rPr>
          <w:b/>
          <w:bCs/>
          <w:spacing w:val="-3"/>
        </w:rPr>
        <w:t xml:space="preserve"> </w:t>
      </w:r>
      <w:r w:rsidRPr="0F83DC96">
        <w:rPr>
          <w:b/>
          <w:bCs/>
        </w:rPr>
        <w:t>pupils</w:t>
      </w:r>
      <w:r w:rsidRPr="0F83DC96">
        <w:rPr>
          <w:b/>
          <w:bCs/>
          <w:spacing w:val="-6"/>
        </w:rPr>
        <w:t xml:space="preserve"> </w:t>
      </w:r>
      <w:r w:rsidRPr="0F83DC96">
        <w:rPr>
          <w:b/>
          <w:bCs/>
        </w:rPr>
        <w:t>must</w:t>
      </w:r>
      <w:r w:rsidRPr="0F83DC96">
        <w:rPr>
          <w:b/>
          <w:bCs/>
          <w:spacing w:val="-3"/>
        </w:rPr>
        <w:t xml:space="preserve"> </w:t>
      </w:r>
      <w:r w:rsidRPr="0F83DC96">
        <w:rPr>
          <w:b/>
          <w:bCs/>
        </w:rPr>
        <w:t>not have</w:t>
      </w:r>
      <w:r w:rsidRPr="0F83DC96">
        <w:rPr>
          <w:b/>
          <w:bCs/>
          <w:spacing w:val="-1"/>
        </w:rPr>
        <w:t xml:space="preserve"> </w:t>
      </w:r>
      <w:r w:rsidRPr="0F83DC96">
        <w:rPr>
          <w:b/>
          <w:bCs/>
        </w:rPr>
        <w:t>any</w:t>
      </w:r>
      <w:r w:rsidRPr="0F83DC96">
        <w:rPr>
          <w:b/>
          <w:bCs/>
          <w:spacing w:val="-2"/>
        </w:rPr>
        <w:t xml:space="preserve"> </w:t>
      </w:r>
      <w:r w:rsidRPr="0F83DC96">
        <w:rPr>
          <w:b/>
          <w:bCs/>
        </w:rPr>
        <w:t xml:space="preserve">involvement in deciding </w:t>
      </w:r>
      <w:r w:rsidR="7A168913" w:rsidRPr="0F83DC96">
        <w:rPr>
          <w:b/>
          <w:bCs/>
        </w:rPr>
        <w:t>whether</w:t>
      </w:r>
      <w:r w:rsidRPr="0F83DC96">
        <w:rPr>
          <w:b/>
          <w:bCs/>
        </w:rPr>
        <w:t xml:space="preserve"> access arrangements are granted.</w:t>
      </w:r>
      <w:r>
        <w:rPr>
          <w:spacing w:val="40"/>
        </w:rPr>
        <w:t xml:space="preserve"> </w:t>
      </w:r>
      <w:r>
        <w:t xml:space="preserve">The SENCO must lead on this process, whilst being </w:t>
      </w:r>
      <w:r>
        <w:lastRenderedPageBreak/>
        <w:t xml:space="preserve">supported by the relevant </w:t>
      </w:r>
      <w:r w:rsidR="20975289">
        <w:t>teaching staff</w:t>
      </w:r>
      <w:r>
        <w:t xml:space="preserve"> in school</w:t>
      </w:r>
      <w:r w:rsidR="16FDA627">
        <w:t xml:space="preserve"> </w:t>
      </w:r>
      <w:r w:rsidR="29333122">
        <w:t>to</w:t>
      </w:r>
      <w:r w:rsidR="16FDA627">
        <w:t xml:space="preserve"> evidence </w:t>
      </w:r>
      <w:r w:rsidR="490BCE5A">
        <w:t>that this is t</w:t>
      </w:r>
      <w:r w:rsidR="56D529C6">
        <w:t xml:space="preserve">he </w:t>
      </w:r>
      <w:r w:rsidR="16FDA627">
        <w:t xml:space="preserve">pupil’s normal way of </w:t>
      </w:r>
      <w:r w:rsidR="5654205B">
        <w:t>working</w:t>
      </w:r>
      <w:r w:rsidR="16FDA627">
        <w:t xml:space="preserve"> prior to the public </w:t>
      </w:r>
      <w:r w:rsidR="7237C35F">
        <w:t>examinations</w:t>
      </w:r>
      <w:r>
        <w:t>.</w:t>
      </w:r>
      <w:r w:rsidR="54B4138D">
        <w:t xml:space="preserve"> Even with a private diagnosis of need, there must be evidence that the access arrangement is </w:t>
      </w:r>
      <w:r w:rsidR="718A60C8">
        <w:t>a pupil’s established normal way of working within school.</w:t>
      </w:r>
      <w:r>
        <w:t xml:space="preserve"> </w:t>
      </w:r>
      <w:r w:rsidRPr="0F83DC96">
        <w:rPr>
          <w:b/>
          <w:bCs/>
        </w:rPr>
        <w:t>If parents and pupils attempt to influence this process, JCQ and the relevant examining bodies will be notified.</w:t>
      </w:r>
    </w:p>
    <w:p w14:paraId="18E5D83A" w14:textId="77777777" w:rsidR="00654287" w:rsidRDefault="00654287">
      <w:pPr>
        <w:pStyle w:val="BodyText"/>
        <w:spacing w:before="11"/>
        <w:rPr>
          <w:sz w:val="22"/>
        </w:rPr>
      </w:pPr>
    </w:p>
    <w:p w14:paraId="44A4F413" w14:textId="7E4606CF" w:rsidR="00654287" w:rsidRDefault="00B30B37" w:rsidP="002D7273">
      <w:pPr>
        <w:pStyle w:val="BodyText"/>
        <w:ind w:left="502" w:right="366"/>
        <w:rPr>
          <w:b/>
          <w:bCs/>
        </w:rPr>
      </w:pPr>
      <w:r>
        <w:t>Where access arrangements are granted, they must become the candidate’s normal way of working.</w:t>
      </w:r>
      <w:r>
        <w:rPr>
          <w:spacing w:val="40"/>
        </w:rPr>
        <w:t xml:space="preserve"> </w:t>
      </w:r>
      <w:r w:rsidR="7496541A">
        <w:t>For</w:t>
      </w:r>
      <w:r>
        <w:t xml:space="preserve"> access arrangements to be granted in public examinations, such arrangements should be the candidate’s</w:t>
      </w:r>
      <w:r>
        <w:rPr>
          <w:spacing w:val="-1"/>
        </w:rPr>
        <w:t xml:space="preserve"> </w:t>
      </w:r>
      <w:r>
        <w:t>normal</w:t>
      </w:r>
      <w:r>
        <w:rPr>
          <w:spacing w:val="-1"/>
        </w:rPr>
        <w:t xml:space="preserve"> </w:t>
      </w:r>
      <w:r>
        <w:t>way</w:t>
      </w:r>
      <w:r>
        <w:rPr>
          <w:spacing w:val="-4"/>
        </w:rPr>
        <w:t xml:space="preserve"> </w:t>
      </w:r>
      <w:r>
        <w:t>of working in the autumn term of year 11 for GCSE examinations, and the</w:t>
      </w:r>
      <w:r>
        <w:rPr>
          <w:spacing w:val="-1"/>
        </w:rPr>
        <w:t xml:space="preserve"> </w:t>
      </w:r>
      <w:r>
        <w:t>autumn term of year 13 for A-Level examinations at the very latest.</w:t>
      </w:r>
      <w:r>
        <w:rPr>
          <w:spacing w:val="40"/>
        </w:rPr>
        <w:t xml:space="preserve"> </w:t>
      </w:r>
      <w:r>
        <w:t>In most cases, access arrangements will be in place at a much earlier stage of education.</w:t>
      </w:r>
      <w:r>
        <w:rPr>
          <w:spacing w:val="40"/>
        </w:rPr>
        <w:t xml:space="preserve"> </w:t>
      </w:r>
      <w:r w:rsidRPr="0F83DC96">
        <w:rPr>
          <w:b/>
          <w:bCs/>
        </w:rPr>
        <w:t>As per JCQ statutory requirements, if the candidate does not utilise</w:t>
      </w:r>
      <w:r w:rsidRPr="0F83DC96">
        <w:rPr>
          <w:b/>
          <w:bCs/>
          <w:spacing w:val="-3"/>
        </w:rPr>
        <w:t xml:space="preserve"> </w:t>
      </w:r>
      <w:r w:rsidRPr="0F83DC96">
        <w:rPr>
          <w:b/>
          <w:bCs/>
        </w:rPr>
        <w:t>the</w:t>
      </w:r>
      <w:r w:rsidRPr="0F83DC96">
        <w:rPr>
          <w:b/>
          <w:bCs/>
          <w:spacing w:val="-1"/>
        </w:rPr>
        <w:t xml:space="preserve"> </w:t>
      </w:r>
      <w:r w:rsidRPr="0F83DC96">
        <w:rPr>
          <w:b/>
          <w:bCs/>
        </w:rPr>
        <w:t>access</w:t>
      </w:r>
      <w:r w:rsidRPr="0F83DC96">
        <w:rPr>
          <w:b/>
          <w:bCs/>
          <w:spacing w:val="-2"/>
        </w:rPr>
        <w:t xml:space="preserve"> </w:t>
      </w:r>
      <w:r w:rsidRPr="0F83DC96">
        <w:rPr>
          <w:b/>
          <w:bCs/>
        </w:rPr>
        <w:t>arrangements</w:t>
      </w:r>
      <w:r w:rsidRPr="0F83DC96">
        <w:rPr>
          <w:b/>
          <w:bCs/>
          <w:spacing w:val="-4"/>
        </w:rPr>
        <w:t xml:space="preserve"> </w:t>
      </w:r>
      <w:r w:rsidRPr="0F83DC96">
        <w:rPr>
          <w:b/>
          <w:bCs/>
        </w:rPr>
        <w:t>granted</w:t>
      </w:r>
      <w:r w:rsidRPr="0F83DC96">
        <w:rPr>
          <w:b/>
          <w:bCs/>
          <w:spacing w:val="-3"/>
        </w:rPr>
        <w:t xml:space="preserve"> </w:t>
      </w:r>
      <w:r w:rsidRPr="0F83DC96">
        <w:rPr>
          <w:b/>
          <w:bCs/>
        </w:rPr>
        <w:t>as</w:t>
      </w:r>
      <w:r w:rsidRPr="0F83DC96">
        <w:rPr>
          <w:b/>
          <w:bCs/>
          <w:spacing w:val="-4"/>
        </w:rPr>
        <w:t xml:space="preserve"> </w:t>
      </w:r>
      <w:r w:rsidRPr="0F83DC96">
        <w:rPr>
          <w:b/>
          <w:bCs/>
        </w:rPr>
        <w:t>their</w:t>
      </w:r>
      <w:r w:rsidRPr="0F83DC96">
        <w:rPr>
          <w:b/>
          <w:bCs/>
          <w:spacing w:val="-1"/>
        </w:rPr>
        <w:t xml:space="preserve"> </w:t>
      </w:r>
      <w:r w:rsidRPr="0F83DC96">
        <w:rPr>
          <w:b/>
          <w:bCs/>
        </w:rPr>
        <w:t>normal</w:t>
      </w:r>
      <w:r w:rsidRPr="0F83DC96">
        <w:rPr>
          <w:b/>
          <w:bCs/>
          <w:spacing w:val="-4"/>
        </w:rPr>
        <w:t xml:space="preserve"> </w:t>
      </w:r>
      <w:r w:rsidRPr="0F83DC96">
        <w:rPr>
          <w:b/>
          <w:bCs/>
        </w:rPr>
        <w:t>way</w:t>
      </w:r>
      <w:r w:rsidRPr="0F83DC96">
        <w:rPr>
          <w:b/>
          <w:bCs/>
          <w:spacing w:val="-2"/>
        </w:rPr>
        <w:t xml:space="preserve"> </w:t>
      </w:r>
      <w:r w:rsidRPr="0F83DC96">
        <w:rPr>
          <w:b/>
          <w:bCs/>
        </w:rPr>
        <w:t>of working,</w:t>
      </w:r>
      <w:r w:rsidRPr="0F83DC96">
        <w:rPr>
          <w:b/>
          <w:bCs/>
          <w:spacing w:val="-4"/>
        </w:rPr>
        <w:t xml:space="preserve"> </w:t>
      </w:r>
      <w:r w:rsidRPr="0F83DC96">
        <w:rPr>
          <w:b/>
          <w:bCs/>
        </w:rPr>
        <w:t>then</w:t>
      </w:r>
      <w:r w:rsidRPr="0F83DC96">
        <w:rPr>
          <w:b/>
          <w:bCs/>
          <w:spacing w:val="-3"/>
        </w:rPr>
        <w:t xml:space="preserve"> </w:t>
      </w:r>
      <w:r w:rsidRPr="0F83DC96">
        <w:rPr>
          <w:b/>
          <w:bCs/>
        </w:rPr>
        <w:t>the</w:t>
      </w:r>
      <w:r w:rsidRPr="0F83DC96">
        <w:rPr>
          <w:b/>
          <w:bCs/>
          <w:spacing w:val="-3"/>
        </w:rPr>
        <w:t xml:space="preserve"> </w:t>
      </w:r>
      <w:r w:rsidRPr="0F83DC96">
        <w:rPr>
          <w:b/>
          <w:bCs/>
        </w:rPr>
        <w:t>access</w:t>
      </w:r>
      <w:r w:rsidRPr="0F83DC96">
        <w:rPr>
          <w:b/>
          <w:bCs/>
          <w:spacing w:val="-2"/>
        </w:rPr>
        <w:t xml:space="preserve"> </w:t>
      </w:r>
      <w:r w:rsidRPr="0F83DC96">
        <w:rPr>
          <w:b/>
          <w:bCs/>
        </w:rPr>
        <w:t>arrangements</w:t>
      </w:r>
      <w:r w:rsidRPr="0F83DC96">
        <w:rPr>
          <w:b/>
          <w:bCs/>
          <w:spacing w:val="-4"/>
        </w:rPr>
        <w:t xml:space="preserve"> </w:t>
      </w:r>
      <w:r w:rsidRPr="0F83DC96">
        <w:rPr>
          <w:b/>
          <w:bCs/>
        </w:rPr>
        <w:t>will be removed.</w:t>
      </w:r>
    </w:p>
    <w:p w14:paraId="7CEAF476" w14:textId="7EC23E0C" w:rsidR="00654287" w:rsidRDefault="00B30B37" w:rsidP="002D7273">
      <w:pPr>
        <w:pStyle w:val="Heading2"/>
        <w:ind w:left="502"/>
      </w:pPr>
      <w:bookmarkStart w:id="12" w:name="_TOC_250019"/>
      <w:r>
        <w:t>6.1</w:t>
      </w:r>
      <w:r>
        <w:tab/>
        <w:t>Roles</w:t>
      </w:r>
      <w:r>
        <w:rPr>
          <w:spacing w:val="-1"/>
        </w:rPr>
        <w:t xml:space="preserve"> </w:t>
      </w:r>
      <w:r>
        <w:t>&amp;</w:t>
      </w:r>
      <w:r>
        <w:rPr>
          <w:spacing w:val="-3"/>
        </w:rPr>
        <w:t xml:space="preserve"> </w:t>
      </w:r>
      <w:bookmarkEnd w:id="12"/>
      <w:r>
        <w:t>Responsibilities</w:t>
      </w:r>
    </w:p>
    <w:p w14:paraId="5CB14A00" w14:textId="77777777" w:rsidR="00654287" w:rsidRDefault="4D284605" w:rsidP="002D7273">
      <w:pPr>
        <w:pStyle w:val="ListParagraph"/>
        <w:numPr>
          <w:ilvl w:val="3"/>
          <w:numId w:val="17"/>
        </w:numPr>
        <w:tabs>
          <w:tab w:val="left" w:pos="503"/>
          <w:tab w:val="left" w:pos="504"/>
        </w:tabs>
        <w:ind w:right="476"/>
        <w:rPr>
          <w:rFonts w:ascii="Symbol" w:hAnsi="Symbol"/>
        </w:rPr>
      </w:pPr>
      <w:r>
        <w:t>The</w:t>
      </w:r>
      <w:r w:rsidR="00B30B37">
        <w:rPr>
          <w:spacing w:val="-3"/>
        </w:rPr>
        <w:t xml:space="preserve"> </w:t>
      </w:r>
      <w:r w:rsidR="00B30B37">
        <w:t>Head</w:t>
      </w:r>
      <w:r w:rsidR="00B30B37">
        <w:rPr>
          <w:spacing w:val="-3"/>
        </w:rPr>
        <w:t xml:space="preserve"> </w:t>
      </w:r>
      <w:r w:rsidR="00B30B37">
        <w:t>of</w:t>
      </w:r>
      <w:r w:rsidR="00B30B37">
        <w:rPr>
          <w:spacing w:val="-3"/>
        </w:rPr>
        <w:t xml:space="preserve"> </w:t>
      </w:r>
      <w:r w:rsidR="4483D239">
        <w:t>Year,</w:t>
      </w:r>
      <w:r w:rsidR="00B30B37">
        <w:rPr>
          <w:spacing w:val="-4"/>
        </w:rPr>
        <w:t xml:space="preserve"> </w:t>
      </w:r>
      <w:r w:rsidR="00B30B37">
        <w:t>in</w:t>
      </w:r>
      <w:r w:rsidR="00B30B37">
        <w:rPr>
          <w:spacing w:val="-3"/>
        </w:rPr>
        <w:t xml:space="preserve"> </w:t>
      </w:r>
      <w:r w:rsidR="00B30B37">
        <w:t>collaboration</w:t>
      </w:r>
      <w:r w:rsidR="00B30B37">
        <w:rPr>
          <w:spacing w:val="-3"/>
        </w:rPr>
        <w:t xml:space="preserve"> </w:t>
      </w:r>
      <w:r w:rsidR="00B30B37">
        <w:t>with</w:t>
      </w:r>
      <w:r w:rsidR="00B30B37">
        <w:rPr>
          <w:spacing w:val="-3"/>
        </w:rPr>
        <w:t xml:space="preserve"> </w:t>
      </w:r>
      <w:r w:rsidR="00B30B37">
        <w:t>the</w:t>
      </w:r>
      <w:r w:rsidR="00B30B37">
        <w:rPr>
          <w:spacing w:val="-1"/>
        </w:rPr>
        <w:t xml:space="preserve"> </w:t>
      </w:r>
      <w:r w:rsidR="00B30B37">
        <w:t>Form</w:t>
      </w:r>
      <w:r w:rsidR="00B30B37">
        <w:rPr>
          <w:spacing w:val="-1"/>
        </w:rPr>
        <w:t xml:space="preserve"> </w:t>
      </w:r>
      <w:r w:rsidR="00B30B37">
        <w:t>Teacher</w:t>
      </w:r>
      <w:r w:rsidR="00B30B37">
        <w:rPr>
          <w:spacing w:val="-1"/>
        </w:rPr>
        <w:t xml:space="preserve"> </w:t>
      </w:r>
      <w:r w:rsidR="00B30B37">
        <w:t>and</w:t>
      </w:r>
      <w:r w:rsidR="00B30B37">
        <w:rPr>
          <w:spacing w:val="-3"/>
        </w:rPr>
        <w:t xml:space="preserve"> </w:t>
      </w:r>
      <w:r w:rsidR="00B30B37">
        <w:t>supported</w:t>
      </w:r>
      <w:r w:rsidR="00B30B37">
        <w:rPr>
          <w:spacing w:val="-1"/>
        </w:rPr>
        <w:t xml:space="preserve"> </w:t>
      </w:r>
      <w:r w:rsidR="00B30B37">
        <w:t>by</w:t>
      </w:r>
      <w:r w:rsidR="00B30B37">
        <w:rPr>
          <w:spacing w:val="-5"/>
        </w:rPr>
        <w:t xml:space="preserve"> </w:t>
      </w:r>
      <w:r w:rsidR="00B30B37">
        <w:t>the</w:t>
      </w:r>
      <w:r w:rsidR="00B30B37">
        <w:rPr>
          <w:spacing w:val="-1"/>
        </w:rPr>
        <w:t xml:space="preserve"> </w:t>
      </w:r>
      <w:r w:rsidR="7682D042">
        <w:t>SENCO,</w:t>
      </w:r>
      <w:r w:rsidR="00B30B37">
        <w:rPr>
          <w:spacing w:val="-2"/>
        </w:rPr>
        <w:t xml:space="preserve"> </w:t>
      </w:r>
      <w:r w:rsidR="00B30B37">
        <w:t>will</w:t>
      </w:r>
      <w:r w:rsidR="00B30B37">
        <w:rPr>
          <w:spacing w:val="-4"/>
        </w:rPr>
        <w:t xml:space="preserve"> </w:t>
      </w:r>
      <w:r w:rsidR="00B30B37">
        <w:t>take</w:t>
      </w:r>
      <w:r w:rsidR="00B30B37">
        <w:rPr>
          <w:spacing w:val="-3"/>
        </w:rPr>
        <w:t xml:space="preserve"> </w:t>
      </w:r>
      <w:r w:rsidR="00B30B37">
        <w:t>the</w:t>
      </w:r>
      <w:r w:rsidR="00B30B37">
        <w:rPr>
          <w:spacing w:val="-3"/>
        </w:rPr>
        <w:t xml:space="preserve"> </w:t>
      </w:r>
      <w:r w:rsidR="00B30B37">
        <w:t xml:space="preserve">lead role in gathering information, in liaison with parents and the pupil and in monitoring and reviewing </w:t>
      </w:r>
      <w:r w:rsidR="00B30B37">
        <w:rPr>
          <w:spacing w:val="-2"/>
        </w:rPr>
        <w:t>progress.</w:t>
      </w:r>
    </w:p>
    <w:p w14:paraId="1870DB03" w14:textId="6680B48D" w:rsidR="00654287" w:rsidRDefault="1DB4DFF4" w:rsidP="002D7273">
      <w:pPr>
        <w:pStyle w:val="ListParagraph"/>
        <w:numPr>
          <w:ilvl w:val="3"/>
          <w:numId w:val="17"/>
        </w:numPr>
        <w:tabs>
          <w:tab w:val="left" w:pos="503"/>
          <w:tab w:val="left" w:pos="504"/>
        </w:tabs>
        <w:spacing w:line="305" w:lineRule="exact"/>
        <w:rPr>
          <w:rFonts w:ascii="Symbol" w:hAnsi="Symbol"/>
        </w:rPr>
      </w:pPr>
      <w:r>
        <w:t>S</w:t>
      </w:r>
      <w:r w:rsidR="00B30B37">
        <w:t>ubject</w:t>
      </w:r>
      <w:r w:rsidR="00B30B37">
        <w:rPr>
          <w:spacing w:val="-5"/>
        </w:rPr>
        <w:t xml:space="preserve"> </w:t>
      </w:r>
      <w:r w:rsidR="00B30B37">
        <w:t>teachers</w:t>
      </w:r>
      <w:r w:rsidR="00B30B37">
        <w:rPr>
          <w:spacing w:val="-3"/>
        </w:rPr>
        <w:t xml:space="preserve"> </w:t>
      </w:r>
      <w:r w:rsidR="00B30B37">
        <w:t>will</w:t>
      </w:r>
      <w:r w:rsidR="00B30B37">
        <w:rPr>
          <w:spacing w:val="-3"/>
        </w:rPr>
        <w:t xml:space="preserve"> </w:t>
      </w:r>
      <w:r w:rsidR="00B30B37">
        <w:t>provide help</w:t>
      </w:r>
      <w:r w:rsidR="00B30B37">
        <w:rPr>
          <w:spacing w:val="-3"/>
        </w:rPr>
        <w:t xml:space="preserve"> </w:t>
      </w:r>
      <w:r w:rsidR="00B30B37">
        <w:t>within</w:t>
      </w:r>
      <w:r w:rsidR="00B30B37">
        <w:rPr>
          <w:spacing w:val="1"/>
        </w:rPr>
        <w:t xml:space="preserve"> </w:t>
      </w:r>
      <w:r w:rsidR="00B30B37">
        <w:t>the</w:t>
      </w:r>
      <w:r w:rsidR="00B30B37">
        <w:rPr>
          <w:spacing w:val="-2"/>
        </w:rPr>
        <w:t xml:space="preserve"> </w:t>
      </w:r>
      <w:r w:rsidR="00B30B37">
        <w:t>normal curriculum</w:t>
      </w:r>
      <w:r w:rsidR="00B30B37">
        <w:rPr>
          <w:spacing w:val="-3"/>
        </w:rPr>
        <w:t xml:space="preserve"> </w:t>
      </w:r>
      <w:r w:rsidR="00B30B37">
        <w:rPr>
          <w:spacing w:val="-2"/>
        </w:rPr>
        <w:t>framework.</w:t>
      </w:r>
    </w:p>
    <w:p w14:paraId="3C8EC2FA" w14:textId="02784678" w:rsidR="00654287" w:rsidRDefault="6D0ED939" w:rsidP="002D7273">
      <w:pPr>
        <w:pStyle w:val="ListParagraph"/>
        <w:numPr>
          <w:ilvl w:val="3"/>
          <w:numId w:val="17"/>
        </w:numPr>
        <w:tabs>
          <w:tab w:val="left" w:pos="503"/>
          <w:tab w:val="left" w:pos="504"/>
        </w:tabs>
        <w:spacing w:line="242" w:lineRule="auto"/>
        <w:ind w:right="518"/>
        <w:rPr>
          <w:rFonts w:ascii="Symbol" w:hAnsi="Symbol"/>
        </w:rPr>
      </w:pPr>
      <w:r>
        <w:t>T</w:t>
      </w:r>
      <w:r w:rsidR="00B30B37">
        <w:t>he</w:t>
      </w:r>
      <w:r w:rsidR="00B30B37">
        <w:rPr>
          <w:spacing w:val="-3"/>
        </w:rPr>
        <w:t xml:space="preserve"> </w:t>
      </w:r>
      <w:r w:rsidR="00B30B37">
        <w:t>SENCO</w:t>
      </w:r>
      <w:r w:rsidR="00B30B37">
        <w:rPr>
          <w:spacing w:val="-2"/>
        </w:rPr>
        <w:t xml:space="preserve"> </w:t>
      </w:r>
      <w:r w:rsidR="00B30B37">
        <w:t>(Assistant</w:t>
      </w:r>
      <w:r w:rsidR="00B30B37">
        <w:rPr>
          <w:spacing w:val="-3"/>
        </w:rPr>
        <w:t xml:space="preserve"> </w:t>
      </w:r>
      <w:r w:rsidR="00B30B37">
        <w:t>Headteacher)</w:t>
      </w:r>
      <w:r w:rsidR="00B30B37">
        <w:rPr>
          <w:spacing w:val="-5"/>
        </w:rPr>
        <w:t xml:space="preserve"> </w:t>
      </w:r>
      <w:r w:rsidR="00B30B37">
        <w:t>will</w:t>
      </w:r>
      <w:r w:rsidR="00B30B37">
        <w:rPr>
          <w:spacing w:val="-1"/>
        </w:rPr>
        <w:t xml:space="preserve"> </w:t>
      </w:r>
      <w:r w:rsidR="00B30B37">
        <w:t>advise</w:t>
      </w:r>
      <w:r w:rsidR="00B30B37">
        <w:rPr>
          <w:spacing w:val="-1"/>
        </w:rPr>
        <w:t xml:space="preserve"> </w:t>
      </w:r>
      <w:r w:rsidR="00B30B37">
        <w:t>and</w:t>
      </w:r>
      <w:r w:rsidR="00B30B37">
        <w:rPr>
          <w:spacing w:val="-1"/>
        </w:rPr>
        <w:t xml:space="preserve"> </w:t>
      </w:r>
      <w:r w:rsidR="00B30B37">
        <w:t>support as</w:t>
      </w:r>
      <w:r w:rsidR="00B30B37">
        <w:rPr>
          <w:spacing w:val="-4"/>
        </w:rPr>
        <w:t xml:space="preserve"> </w:t>
      </w:r>
      <w:r w:rsidR="00B30B37">
        <w:t>necessary</w:t>
      </w:r>
      <w:r w:rsidR="00B30B37">
        <w:rPr>
          <w:spacing w:val="-5"/>
        </w:rPr>
        <w:t xml:space="preserve"> </w:t>
      </w:r>
      <w:r w:rsidR="00B30B37">
        <w:t>those</w:t>
      </w:r>
      <w:r w:rsidR="00B30B37">
        <w:rPr>
          <w:spacing w:val="-3"/>
        </w:rPr>
        <w:t xml:space="preserve"> </w:t>
      </w:r>
      <w:r w:rsidR="00B30B37">
        <w:t>who</w:t>
      </w:r>
      <w:r w:rsidR="00B30B37">
        <w:rPr>
          <w:spacing w:val="-3"/>
        </w:rPr>
        <w:t xml:space="preserve"> </w:t>
      </w:r>
      <w:r w:rsidR="00B30B37">
        <w:t>teach</w:t>
      </w:r>
      <w:r w:rsidR="00B30B37">
        <w:rPr>
          <w:spacing w:val="-3"/>
        </w:rPr>
        <w:t xml:space="preserve"> </w:t>
      </w:r>
      <w:r w:rsidR="00B30B37">
        <w:t>the</w:t>
      </w:r>
      <w:r w:rsidR="00B30B37">
        <w:rPr>
          <w:spacing w:val="-3"/>
        </w:rPr>
        <w:t xml:space="preserve"> </w:t>
      </w:r>
      <w:r w:rsidR="00B30B37">
        <w:t>pupil</w:t>
      </w:r>
      <w:r w:rsidR="00B30B37">
        <w:rPr>
          <w:spacing w:val="-1"/>
        </w:rPr>
        <w:t xml:space="preserve"> </w:t>
      </w:r>
      <w:r w:rsidR="00B30B37">
        <w:t>and place her name on the SEN register.</w:t>
      </w:r>
    </w:p>
    <w:p w14:paraId="4BDAD633" w14:textId="77777777" w:rsidR="00654287" w:rsidRDefault="00654287">
      <w:pPr>
        <w:pStyle w:val="BodyText"/>
        <w:spacing w:before="7"/>
        <w:rPr>
          <w:sz w:val="27"/>
        </w:rPr>
      </w:pPr>
    </w:p>
    <w:p w14:paraId="25583327" w14:textId="77777777" w:rsidR="00654287" w:rsidRDefault="00B30B37">
      <w:pPr>
        <w:pStyle w:val="Heading1"/>
        <w:numPr>
          <w:ilvl w:val="0"/>
          <w:numId w:val="11"/>
        </w:numPr>
        <w:tabs>
          <w:tab w:val="left" w:pos="423"/>
        </w:tabs>
        <w:ind w:hanging="280"/>
      </w:pPr>
      <w:bookmarkStart w:id="13" w:name="_TOC_250018"/>
      <w:r>
        <w:rPr>
          <w:color w:val="527C54"/>
        </w:rPr>
        <w:t>Pupils</w:t>
      </w:r>
      <w:r>
        <w:rPr>
          <w:color w:val="527C54"/>
          <w:spacing w:val="-5"/>
        </w:rPr>
        <w:t xml:space="preserve"> </w:t>
      </w:r>
      <w:r>
        <w:rPr>
          <w:color w:val="527C54"/>
        </w:rPr>
        <w:t>with</w:t>
      </w:r>
      <w:r>
        <w:rPr>
          <w:color w:val="527C54"/>
          <w:spacing w:val="-4"/>
        </w:rPr>
        <w:t xml:space="preserve"> </w:t>
      </w:r>
      <w:r>
        <w:rPr>
          <w:color w:val="527C54"/>
        </w:rPr>
        <w:t>an</w:t>
      </w:r>
      <w:r>
        <w:rPr>
          <w:color w:val="527C54"/>
          <w:spacing w:val="-3"/>
        </w:rPr>
        <w:t xml:space="preserve"> </w:t>
      </w:r>
      <w:r>
        <w:rPr>
          <w:color w:val="527C54"/>
        </w:rPr>
        <w:t>Education,</w:t>
      </w:r>
      <w:r>
        <w:rPr>
          <w:color w:val="527C54"/>
          <w:spacing w:val="-3"/>
        </w:rPr>
        <w:t xml:space="preserve"> </w:t>
      </w:r>
      <w:r>
        <w:rPr>
          <w:color w:val="527C54"/>
        </w:rPr>
        <w:t>Health</w:t>
      </w:r>
      <w:r>
        <w:rPr>
          <w:color w:val="527C54"/>
          <w:spacing w:val="-3"/>
        </w:rPr>
        <w:t xml:space="preserve"> </w:t>
      </w:r>
      <w:r>
        <w:rPr>
          <w:color w:val="527C54"/>
        </w:rPr>
        <w:t>&amp;</w:t>
      </w:r>
      <w:r>
        <w:rPr>
          <w:color w:val="527C54"/>
          <w:spacing w:val="-4"/>
        </w:rPr>
        <w:t xml:space="preserve"> </w:t>
      </w:r>
      <w:r>
        <w:rPr>
          <w:color w:val="527C54"/>
        </w:rPr>
        <w:t>Care</w:t>
      </w:r>
      <w:r>
        <w:rPr>
          <w:color w:val="527C54"/>
          <w:spacing w:val="-3"/>
        </w:rPr>
        <w:t xml:space="preserve"> </w:t>
      </w:r>
      <w:r>
        <w:rPr>
          <w:color w:val="527C54"/>
        </w:rPr>
        <w:t>Plan</w:t>
      </w:r>
      <w:r>
        <w:rPr>
          <w:color w:val="527C54"/>
          <w:spacing w:val="-3"/>
        </w:rPr>
        <w:t xml:space="preserve"> </w:t>
      </w:r>
      <w:bookmarkEnd w:id="13"/>
      <w:r>
        <w:rPr>
          <w:color w:val="527C54"/>
          <w:spacing w:val="-2"/>
        </w:rPr>
        <w:t>(EHCP)</w:t>
      </w:r>
    </w:p>
    <w:p w14:paraId="43AF23BA" w14:textId="77777777" w:rsidR="00654287" w:rsidRDefault="00B30B37" w:rsidP="002D7273">
      <w:pPr>
        <w:pStyle w:val="BodyText"/>
        <w:spacing w:before="1"/>
        <w:ind w:left="422" w:right="292"/>
      </w:pPr>
      <w:r>
        <w:t>The Local Authority will normally decide to produce an Education, Health and Care Plan only when it concludes</w:t>
      </w:r>
      <w:r>
        <w:rPr>
          <w:spacing w:val="-4"/>
        </w:rPr>
        <w:t xml:space="preserve"> </w:t>
      </w:r>
      <w:r>
        <w:t>that</w:t>
      </w:r>
      <w:r>
        <w:rPr>
          <w:spacing w:val="-3"/>
        </w:rPr>
        <w:t xml:space="preserve"> </w:t>
      </w:r>
      <w:r>
        <w:t>the</w:t>
      </w:r>
      <w:r>
        <w:rPr>
          <w:spacing w:val="-1"/>
        </w:rPr>
        <w:t xml:space="preserve"> </w:t>
      </w:r>
      <w:r>
        <w:t>special</w:t>
      </w:r>
      <w:r>
        <w:rPr>
          <w:spacing w:val="-2"/>
        </w:rPr>
        <w:t xml:space="preserve"> </w:t>
      </w:r>
      <w:r>
        <w:t>educational</w:t>
      </w:r>
      <w:r>
        <w:rPr>
          <w:spacing w:val="-4"/>
        </w:rPr>
        <w:t xml:space="preserve"> </w:t>
      </w:r>
      <w:r>
        <w:t>provision</w:t>
      </w:r>
      <w:r>
        <w:rPr>
          <w:spacing w:val="-3"/>
        </w:rPr>
        <w:t xml:space="preserve"> </w:t>
      </w:r>
      <w:r>
        <w:t>necessary</w:t>
      </w:r>
      <w:r>
        <w:rPr>
          <w:spacing w:val="-2"/>
        </w:rPr>
        <w:t xml:space="preserve"> </w:t>
      </w:r>
      <w:r>
        <w:t>to</w:t>
      </w:r>
      <w:r>
        <w:rPr>
          <w:spacing w:val="-1"/>
        </w:rPr>
        <w:t xml:space="preserve"> </w:t>
      </w:r>
      <w:r>
        <w:t>meet</w:t>
      </w:r>
      <w:r>
        <w:rPr>
          <w:spacing w:val="-3"/>
        </w:rPr>
        <w:t xml:space="preserve"> </w:t>
      </w:r>
      <w:r>
        <w:t>the</w:t>
      </w:r>
      <w:r>
        <w:rPr>
          <w:spacing w:val="-1"/>
        </w:rPr>
        <w:t xml:space="preserve"> </w:t>
      </w:r>
      <w:r>
        <w:t>pupil’s</w:t>
      </w:r>
      <w:r>
        <w:rPr>
          <w:spacing w:val="-4"/>
        </w:rPr>
        <w:t xml:space="preserve"> </w:t>
      </w:r>
      <w:r>
        <w:t>needs</w:t>
      </w:r>
      <w:r>
        <w:rPr>
          <w:spacing w:val="-2"/>
        </w:rPr>
        <w:t xml:space="preserve"> </w:t>
      </w:r>
      <w:r>
        <w:t>cannot</w:t>
      </w:r>
      <w:r>
        <w:rPr>
          <w:spacing w:val="-3"/>
        </w:rPr>
        <w:t xml:space="preserve"> </w:t>
      </w:r>
      <w:r>
        <w:t>reasonably</w:t>
      </w:r>
      <w:r>
        <w:rPr>
          <w:spacing w:val="-5"/>
        </w:rPr>
        <w:t xml:space="preserve"> </w:t>
      </w:r>
      <w:r>
        <w:t>be provided within the resources available to the school.</w:t>
      </w:r>
    </w:p>
    <w:p w14:paraId="30FA7821" w14:textId="77777777" w:rsidR="00654287" w:rsidRDefault="00654287">
      <w:pPr>
        <w:pStyle w:val="BodyText"/>
        <w:spacing w:before="12"/>
        <w:rPr>
          <w:sz w:val="23"/>
        </w:rPr>
      </w:pPr>
    </w:p>
    <w:p w14:paraId="13DF5080" w14:textId="77777777" w:rsidR="00654287" w:rsidRDefault="00B30B37" w:rsidP="002D7273">
      <w:pPr>
        <w:pStyle w:val="BodyText"/>
        <w:ind w:left="422" w:right="366"/>
      </w:pPr>
      <w:r>
        <w:t>An Education,</w:t>
      </w:r>
      <w:r>
        <w:rPr>
          <w:spacing w:val="-4"/>
        </w:rPr>
        <w:t xml:space="preserve"> </w:t>
      </w:r>
      <w:r>
        <w:t>Health and Care</w:t>
      </w:r>
      <w:r>
        <w:rPr>
          <w:spacing w:val="-3"/>
        </w:rPr>
        <w:t xml:space="preserve"> </w:t>
      </w:r>
      <w:r>
        <w:t>Plan</w:t>
      </w:r>
      <w:r>
        <w:rPr>
          <w:spacing w:val="-3"/>
        </w:rPr>
        <w:t xml:space="preserve"> </w:t>
      </w:r>
      <w:r>
        <w:t>specifies</w:t>
      </w:r>
      <w:r>
        <w:rPr>
          <w:spacing w:val="-4"/>
        </w:rPr>
        <w:t xml:space="preserve"> </w:t>
      </w:r>
      <w:r>
        <w:t>the</w:t>
      </w:r>
      <w:r>
        <w:rPr>
          <w:spacing w:val="-6"/>
        </w:rPr>
        <w:t xml:space="preserve"> </w:t>
      </w:r>
      <w:r>
        <w:t>special</w:t>
      </w:r>
      <w:r>
        <w:rPr>
          <w:spacing w:val="-1"/>
        </w:rPr>
        <w:t xml:space="preserve"> </w:t>
      </w:r>
      <w:r>
        <w:t>educational</w:t>
      </w:r>
      <w:r>
        <w:rPr>
          <w:spacing w:val="-4"/>
        </w:rPr>
        <w:t xml:space="preserve"> </w:t>
      </w:r>
      <w:r>
        <w:t>provision</w:t>
      </w:r>
      <w:r>
        <w:rPr>
          <w:spacing w:val="-3"/>
        </w:rPr>
        <w:t xml:space="preserve"> </w:t>
      </w:r>
      <w:r>
        <w:t>the</w:t>
      </w:r>
      <w:r>
        <w:rPr>
          <w:spacing w:val="-4"/>
        </w:rPr>
        <w:t xml:space="preserve"> </w:t>
      </w:r>
      <w:r>
        <w:t>pupil</w:t>
      </w:r>
      <w:r>
        <w:rPr>
          <w:spacing w:val="-1"/>
        </w:rPr>
        <w:t xml:space="preserve"> </w:t>
      </w:r>
      <w:r>
        <w:t>should</w:t>
      </w:r>
      <w:r>
        <w:rPr>
          <w:spacing w:val="-3"/>
        </w:rPr>
        <w:t xml:space="preserve"> </w:t>
      </w:r>
      <w:r>
        <w:t>have</w:t>
      </w:r>
      <w:r>
        <w:rPr>
          <w:spacing w:val="-1"/>
        </w:rPr>
        <w:t xml:space="preserve"> </w:t>
      </w:r>
      <w:r>
        <w:t>and</w:t>
      </w:r>
      <w:r>
        <w:rPr>
          <w:spacing w:val="-3"/>
        </w:rPr>
        <w:t xml:space="preserve"> </w:t>
      </w:r>
      <w:r>
        <w:t>the type of school the pupil should attend. The LA has a duty to arrange the provision specified and the governing body of a maintained school specified in the Education, Health and Care Plan has a duty to admit the pupil if it is named in an ECHP.</w:t>
      </w:r>
    </w:p>
    <w:p w14:paraId="791FEF0D" w14:textId="77777777" w:rsidR="00654287" w:rsidRDefault="00654287">
      <w:pPr>
        <w:pStyle w:val="BodyText"/>
        <w:spacing w:before="1"/>
        <w:rPr>
          <w:sz w:val="28"/>
        </w:rPr>
      </w:pPr>
    </w:p>
    <w:p w14:paraId="5922BA89" w14:textId="64BAF506" w:rsidR="00654287" w:rsidRDefault="00B30B37" w:rsidP="002D7273">
      <w:pPr>
        <w:pStyle w:val="Heading2"/>
        <w:tabs>
          <w:tab w:val="left" w:pos="851"/>
        </w:tabs>
        <w:spacing w:before="0"/>
        <w:ind w:left="422"/>
      </w:pPr>
      <w:bookmarkStart w:id="14" w:name="_TOC_250017"/>
      <w:r>
        <w:t>7.1</w:t>
      </w:r>
      <w:r w:rsidR="002D7273">
        <w:tab/>
      </w:r>
      <w:r>
        <w:t>Annual</w:t>
      </w:r>
      <w:r>
        <w:rPr>
          <w:spacing w:val="-1"/>
        </w:rPr>
        <w:t xml:space="preserve"> </w:t>
      </w:r>
      <w:bookmarkEnd w:id="14"/>
      <w:r>
        <w:rPr>
          <w:spacing w:val="-2"/>
        </w:rPr>
        <w:t>Reviews</w:t>
      </w:r>
    </w:p>
    <w:p w14:paraId="245AFA81" w14:textId="55CECD66" w:rsidR="00654287" w:rsidRDefault="00B30B37" w:rsidP="002D7273">
      <w:pPr>
        <w:pStyle w:val="BodyText"/>
        <w:ind w:left="851" w:right="366"/>
      </w:pPr>
      <w:r>
        <w:t>The review of EHCPs must be carried out at least every 12 months (the annual review) to check the pupil’s progress and the Education, Health and Care Plan’s continuing relevance. The SENCO  must seek advice from interested parties, arrange the annual review meeting and submit a subsequent</w:t>
      </w:r>
      <w:r>
        <w:rPr>
          <w:spacing w:val="-3"/>
        </w:rPr>
        <w:t xml:space="preserve"> </w:t>
      </w:r>
      <w:r>
        <w:t>report</w:t>
      </w:r>
      <w:r>
        <w:rPr>
          <w:spacing w:val="-3"/>
        </w:rPr>
        <w:t xml:space="preserve"> </w:t>
      </w:r>
      <w:r>
        <w:t>on</w:t>
      </w:r>
      <w:r>
        <w:rPr>
          <w:spacing w:val="-3"/>
        </w:rPr>
        <w:t xml:space="preserve"> </w:t>
      </w:r>
      <w:r>
        <w:t>the</w:t>
      </w:r>
      <w:r>
        <w:rPr>
          <w:spacing w:val="-1"/>
        </w:rPr>
        <w:t xml:space="preserve"> </w:t>
      </w:r>
      <w:r>
        <w:t>meeting</w:t>
      </w:r>
      <w:r>
        <w:rPr>
          <w:spacing w:val="-4"/>
        </w:rPr>
        <w:t xml:space="preserve"> </w:t>
      </w:r>
      <w:r>
        <w:t>to</w:t>
      </w:r>
      <w:r>
        <w:rPr>
          <w:spacing w:val="-3"/>
        </w:rPr>
        <w:t xml:space="preserve"> </w:t>
      </w:r>
      <w:r>
        <w:t>the</w:t>
      </w:r>
      <w:r>
        <w:rPr>
          <w:spacing w:val="-1"/>
        </w:rPr>
        <w:t xml:space="preserve"> </w:t>
      </w:r>
      <w:r>
        <w:t>LA</w:t>
      </w:r>
      <w:r>
        <w:rPr>
          <w:spacing w:val="-4"/>
        </w:rPr>
        <w:t xml:space="preserve"> </w:t>
      </w:r>
      <w:r>
        <w:t>and</w:t>
      </w:r>
      <w:r>
        <w:rPr>
          <w:spacing w:val="-3"/>
        </w:rPr>
        <w:t xml:space="preserve"> </w:t>
      </w:r>
      <w:r>
        <w:t>to</w:t>
      </w:r>
      <w:r>
        <w:rPr>
          <w:spacing w:val="-1"/>
        </w:rPr>
        <w:t xml:space="preserve"> </w:t>
      </w:r>
      <w:r>
        <w:t>everyone</w:t>
      </w:r>
      <w:r>
        <w:rPr>
          <w:spacing w:val="-4"/>
        </w:rPr>
        <w:t xml:space="preserve"> </w:t>
      </w:r>
      <w:r>
        <w:t>concerned</w:t>
      </w:r>
      <w:r>
        <w:rPr>
          <w:spacing w:val="-3"/>
        </w:rPr>
        <w:t xml:space="preserve"> </w:t>
      </w:r>
      <w:r>
        <w:t>in</w:t>
      </w:r>
      <w:r>
        <w:rPr>
          <w:spacing w:val="-1"/>
        </w:rPr>
        <w:t xml:space="preserve"> </w:t>
      </w:r>
      <w:r>
        <w:t>the</w:t>
      </w:r>
      <w:r>
        <w:rPr>
          <w:spacing w:val="-4"/>
        </w:rPr>
        <w:t xml:space="preserve"> </w:t>
      </w:r>
      <w:r>
        <w:t>review.</w:t>
      </w:r>
      <w:r>
        <w:rPr>
          <w:spacing w:val="40"/>
        </w:rPr>
        <w:t xml:space="preserve"> </w:t>
      </w:r>
      <w:r>
        <w:t>The</w:t>
      </w:r>
      <w:r>
        <w:rPr>
          <w:spacing w:val="-1"/>
        </w:rPr>
        <w:t xml:space="preserve"> </w:t>
      </w:r>
      <w:r>
        <w:t>view</w:t>
      </w:r>
      <w:r w:rsidR="7AFA9EA5">
        <w:t xml:space="preserve">s </w:t>
      </w:r>
      <w:r>
        <w:t>of the</w:t>
      </w:r>
      <w:r>
        <w:rPr>
          <w:spacing w:val="-3"/>
        </w:rPr>
        <w:t xml:space="preserve"> </w:t>
      </w:r>
      <w:r>
        <w:t xml:space="preserve">pupil should be </w:t>
      </w:r>
      <w:r w:rsidR="07789EF4">
        <w:t>sought,</w:t>
      </w:r>
      <w:r>
        <w:t xml:space="preserve"> and they should be invited to the annual review meeting.</w:t>
      </w:r>
    </w:p>
    <w:p w14:paraId="5148ED72" w14:textId="77777777" w:rsidR="00654287" w:rsidRDefault="00654287">
      <w:pPr>
        <w:pStyle w:val="BodyText"/>
        <w:spacing w:before="10"/>
        <w:rPr>
          <w:sz w:val="23"/>
        </w:rPr>
      </w:pPr>
    </w:p>
    <w:p w14:paraId="75CA0C4C" w14:textId="77777777" w:rsidR="00654287" w:rsidRDefault="00B30B37" w:rsidP="002D7273">
      <w:pPr>
        <w:pStyle w:val="BodyText"/>
        <w:ind w:left="275" w:firstLine="576"/>
      </w:pPr>
      <w:r>
        <w:t>The</w:t>
      </w:r>
      <w:r>
        <w:rPr>
          <w:spacing w:val="-2"/>
        </w:rPr>
        <w:t xml:space="preserve"> </w:t>
      </w:r>
      <w:r>
        <w:t>annual</w:t>
      </w:r>
      <w:r>
        <w:rPr>
          <w:spacing w:val="-1"/>
        </w:rPr>
        <w:t xml:space="preserve"> </w:t>
      </w:r>
      <w:r>
        <w:t>review</w:t>
      </w:r>
      <w:r>
        <w:rPr>
          <w:spacing w:val="-3"/>
        </w:rPr>
        <w:t xml:space="preserve"> </w:t>
      </w:r>
      <w:r>
        <w:t>should</w:t>
      </w:r>
      <w:r>
        <w:rPr>
          <w:spacing w:val="-1"/>
        </w:rPr>
        <w:t xml:space="preserve"> </w:t>
      </w:r>
      <w:r>
        <w:t>aim</w:t>
      </w:r>
      <w:r>
        <w:rPr>
          <w:spacing w:val="-3"/>
        </w:rPr>
        <w:t xml:space="preserve"> </w:t>
      </w:r>
      <w:r>
        <w:rPr>
          <w:spacing w:val="-5"/>
        </w:rPr>
        <w:t>to:</w:t>
      </w:r>
    </w:p>
    <w:p w14:paraId="50D30D27" w14:textId="77777777" w:rsidR="002D7273" w:rsidRPr="002D7273" w:rsidRDefault="00B30B37" w:rsidP="002D7273">
      <w:pPr>
        <w:pStyle w:val="ListParagraph"/>
        <w:numPr>
          <w:ilvl w:val="2"/>
          <w:numId w:val="19"/>
        </w:numPr>
        <w:tabs>
          <w:tab w:val="left" w:pos="863"/>
          <w:tab w:val="left" w:pos="864"/>
          <w:tab w:val="left" w:pos="1134"/>
        </w:tabs>
        <w:spacing w:before="2"/>
        <w:ind w:right="742" w:hanging="13"/>
        <w:rPr>
          <w:rFonts w:ascii="Symbol" w:hAnsi="Symbol"/>
        </w:rPr>
      </w:pPr>
      <w:r>
        <w:t>assess</w:t>
      </w:r>
      <w:r w:rsidRPr="002D7273">
        <w:rPr>
          <w:spacing w:val="-2"/>
        </w:rPr>
        <w:t xml:space="preserve"> </w:t>
      </w:r>
      <w:r>
        <w:t>the</w:t>
      </w:r>
      <w:r w:rsidRPr="002D7273">
        <w:rPr>
          <w:spacing w:val="-3"/>
        </w:rPr>
        <w:t xml:space="preserve"> </w:t>
      </w:r>
      <w:r>
        <w:t>pupil's</w:t>
      </w:r>
      <w:r w:rsidRPr="002D7273">
        <w:rPr>
          <w:spacing w:val="-4"/>
        </w:rPr>
        <w:t xml:space="preserve"> </w:t>
      </w:r>
      <w:r>
        <w:t>progress</w:t>
      </w:r>
      <w:r w:rsidRPr="002D7273">
        <w:rPr>
          <w:spacing w:val="-2"/>
        </w:rPr>
        <w:t xml:space="preserve"> </w:t>
      </w:r>
      <w:r>
        <w:t>towards</w:t>
      </w:r>
      <w:r w:rsidRPr="002D7273">
        <w:rPr>
          <w:spacing w:val="-4"/>
        </w:rPr>
        <w:t xml:space="preserve"> </w:t>
      </w:r>
      <w:r>
        <w:t>meeting</w:t>
      </w:r>
      <w:r w:rsidRPr="002D7273">
        <w:rPr>
          <w:spacing w:val="-4"/>
        </w:rPr>
        <w:t xml:space="preserve"> </w:t>
      </w:r>
      <w:r>
        <w:t>the</w:t>
      </w:r>
      <w:r w:rsidRPr="002D7273">
        <w:rPr>
          <w:spacing w:val="-3"/>
        </w:rPr>
        <w:t xml:space="preserve"> </w:t>
      </w:r>
      <w:r>
        <w:t>objectives</w:t>
      </w:r>
      <w:r w:rsidRPr="002D7273">
        <w:rPr>
          <w:spacing w:val="-4"/>
        </w:rPr>
        <w:t xml:space="preserve"> </w:t>
      </w:r>
      <w:r>
        <w:t>specified</w:t>
      </w:r>
      <w:r w:rsidRPr="002D7273">
        <w:rPr>
          <w:spacing w:val="-3"/>
        </w:rPr>
        <w:t xml:space="preserve"> </w:t>
      </w:r>
      <w:r>
        <w:t>in</w:t>
      </w:r>
      <w:r w:rsidRPr="002D7273">
        <w:rPr>
          <w:spacing w:val="-3"/>
        </w:rPr>
        <w:t xml:space="preserve"> </w:t>
      </w:r>
      <w:r>
        <w:t>the Education,</w:t>
      </w:r>
      <w:r w:rsidRPr="002D7273">
        <w:rPr>
          <w:spacing w:val="-1"/>
        </w:rPr>
        <w:t xml:space="preserve"> </w:t>
      </w:r>
      <w:r>
        <w:t>Health</w:t>
      </w:r>
      <w:r w:rsidRPr="002D7273">
        <w:rPr>
          <w:spacing w:val="-3"/>
        </w:rPr>
        <w:t xml:space="preserve"> </w:t>
      </w:r>
    </w:p>
    <w:p w14:paraId="222B53A3" w14:textId="77777777" w:rsidR="002D7273" w:rsidRDefault="002D7273" w:rsidP="002D7273">
      <w:pPr>
        <w:pStyle w:val="ListParagraph"/>
        <w:tabs>
          <w:tab w:val="left" w:pos="863"/>
          <w:tab w:val="left" w:pos="864"/>
          <w:tab w:val="left" w:pos="1134"/>
        </w:tabs>
        <w:spacing w:before="2"/>
        <w:ind w:right="742" w:firstLine="0"/>
      </w:pPr>
      <w:r>
        <w:rPr>
          <w:spacing w:val="-3"/>
        </w:rPr>
        <w:tab/>
      </w:r>
      <w:r w:rsidR="00B30B37">
        <w:t>and Care Plan and to collate and record information to help in planning support for the pupil.</w:t>
      </w:r>
    </w:p>
    <w:p w14:paraId="5A8AC9C8" w14:textId="77777777" w:rsidR="002D7273" w:rsidRPr="002D7273" w:rsidRDefault="00B30B37" w:rsidP="002D7273">
      <w:pPr>
        <w:pStyle w:val="ListParagraph"/>
        <w:numPr>
          <w:ilvl w:val="4"/>
          <w:numId w:val="19"/>
        </w:numPr>
        <w:tabs>
          <w:tab w:val="left" w:pos="863"/>
          <w:tab w:val="left" w:pos="864"/>
          <w:tab w:val="left" w:pos="1134"/>
        </w:tabs>
        <w:spacing w:before="2"/>
        <w:ind w:right="742" w:hanging="1467"/>
      </w:pPr>
      <w:r>
        <w:t>assess</w:t>
      </w:r>
      <w:r w:rsidRPr="002D7273">
        <w:rPr>
          <w:spacing w:val="-2"/>
        </w:rPr>
        <w:t xml:space="preserve"> </w:t>
      </w:r>
      <w:r>
        <w:t>the</w:t>
      </w:r>
      <w:r w:rsidRPr="002D7273">
        <w:rPr>
          <w:spacing w:val="-2"/>
        </w:rPr>
        <w:t xml:space="preserve"> </w:t>
      </w:r>
      <w:r>
        <w:t>pupil's</w:t>
      </w:r>
      <w:r w:rsidRPr="002D7273">
        <w:rPr>
          <w:spacing w:val="-3"/>
        </w:rPr>
        <w:t xml:space="preserve"> </w:t>
      </w:r>
      <w:r>
        <w:t>progress</w:t>
      </w:r>
      <w:r w:rsidRPr="002D7273">
        <w:rPr>
          <w:spacing w:val="-1"/>
        </w:rPr>
        <w:t xml:space="preserve"> </w:t>
      </w:r>
      <w:r>
        <w:t>towards</w:t>
      </w:r>
      <w:r w:rsidRPr="002D7273">
        <w:rPr>
          <w:spacing w:val="-3"/>
        </w:rPr>
        <w:t xml:space="preserve"> </w:t>
      </w:r>
      <w:r>
        <w:t>meeting</w:t>
      </w:r>
      <w:r w:rsidRPr="002D7273">
        <w:rPr>
          <w:spacing w:val="-3"/>
        </w:rPr>
        <w:t xml:space="preserve"> </w:t>
      </w:r>
      <w:r>
        <w:t>the targets</w:t>
      </w:r>
      <w:r w:rsidRPr="002D7273">
        <w:rPr>
          <w:spacing w:val="-1"/>
        </w:rPr>
        <w:t xml:space="preserve"> </w:t>
      </w:r>
      <w:r>
        <w:t>set</w:t>
      </w:r>
      <w:r w:rsidRPr="002D7273">
        <w:rPr>
          <w:spacing w:val="-2"/>
        </w:rPr>
        <w:t xml:space="preserve"> </w:t>
      </w:r>
      <w:r>
        <w:t>during</w:t>
      </w:r>
      <w:r w:rsidRPr="002D7273">
        <w:rPr>
          <w:spacing w:val="-3"/>
        </w:rPr>
        <w:t xml:space="preserve"> </w:t>
      </w:r>
      <w:r>
        <w:t>the</w:t>
      </w:r>
      <w:r w:rsidRPr="002D7273">
        <w:rPr>
          <w:spacing w:val="-2"/>
        </w:rPr>
        <w:t xml:space="preserve"> </w:t>
      </w:r>
      <w:r>
        <w:t>previous</w:t>
      </w:r>
      <w:r w:rsidRPr="002D7273">
        <w:rPr>
          <w:spacing w:val="-1"/>
        </w:rPr>
        <w:t xml:space="preserve"> </w:t>
      </w:r>
      <w:r w:rsidRPr="002D7273">
        <w:rPr>
          <w:spacing w:val="-2"/>
        </w:rPr>
        <w:t>review.</w:t>
      </w:r>
    </w:p>
    <w:p w14:paraId="76922EB9" w14:textId="77777777" w:rsidR="002D7273" w:rsidRDefault="00B30B37" w:rsidP="002D7273">
      <w:pPr>
        <w:pStyle w:val="ListParagraph"/>
        <w:numPr>
          <w:ilvl w:val="4"/>
          <w:numId w:val="19"/>
        </w:numPr>
        <w:tabs>
          <w:tab w:val="left" w:pos="863"/>
          <w:tab w:val="left" w:pos="864"/>
          <w:tab w:val="left" w:pos="1134"/>
        </w:tabs>
        <w:spacing w:before="2"/>
        <w:ind w:right="742" w:hanging="1467"/>
      </w:pPr>
      <w:r>
        <w:t>review</w:t>
      </w:r>
      <w:r w:rsidRPr="002D7273">
        <w:rPr>
          <w:spacing w:val="-3"/>
        </w:rPr>
        <w:t xml:space="preserve"> </w:t>
      </w:r>
      <w:r>
        <w:t>the</w:t>
      </w:r>
      <w:r w:rsidRPr="002D7273">
        <w:rPr>
          <w:spacing w:val="-2"/>
        </w:rPr>
        <w:t xml:space="preserve"> </w:t>
      </w:r>
      <w:r>
        <w:t>special</w:t>
      </w:r>
      <w:r w:rsidRPr="002D7273">
        <w:rPr>
          <w:spacing w:val="-2"/>
        </w:rPr>
        <w:t xml:space="preserve"> </w:t>
      </w:r>
      <w:r>
        <w:t>provision</w:t>
      </w:r>
      <w:r w:rsidRPr="002D7273">
        <w:rPr>
          <w:spacing w:val="-2"/>
        </w:rPr>
        <w:t xml:space="preserve"> </w:t>
      </w:r>
      <w:r>
        <w:t>made</w:t>
      </w:r>
      <w:r w:rsidRPr="002D7273">
        <w:rPr>
          <w:spacing w:val="-4"/>
        </w:rPr>
        <w:t xml:space="preserve"> </w:t>
      </w:r>
      <w:r>
        <w:t>for</w:t>
      </w:r>
      <w:r w:rsidRPr="002D7273">
        <w:rPr>
          <w:spacing w:val="-4"/>
        </w:rPr>
        <w:t xml:space="preserve"> </w:t>
      </w:r>
      <w:r>
        <w:t>the</w:t>
      </w:r>
      <w:r w:rsidRPr="002D7273">
        <w:rPr>
          <w:spacing w:val="-4"/>
        </w:rPr>
        <w:t xml:space="preserve"> </w:t>
      </w:r>
      <w:r>
        <w:t>pupil,</w:t>
      </w:r>
      <w:r w:rsidRPr="002D7273">
        <w:rPr>
          <w:spacing w:val="-2"/>
        </w:rPr>
        <w:t xml:space="preserve"> </w:t>
      </w:r>
      <w:r>
        <w:t>including</w:t>
      </w:r>
      <w:r w:rsidRPr="002D7273">
        <w:rPr>
          <w:spacing w:val="-2"/>
        </w:rPr>
        <w:t xml:space="preserve"> </w:t>
      </w:r>
      <w:r>
        <w:t>the</w:t>
      </w:r>
      <w:r w:rsidRPr="002D7273">
        <w:rPr>
          <w:spacing w:val="-4"/>
        </w:rPr>
        <w:t xml:space="preserve"> </w:t>
      </w:r>
      <w:r>
        <w:t>appropriateness</w:t>
      </w:r>
      <w:r w:rsidRPr="002D7273">
        <w:rPr>
          <w:spacing w:val="-2"/>
        </w:rPr>
        <w:t xml:space="preserve"> </w:t>
      </w:r>
      <w:r>
        <w:t>of</w:t>
      </w:r>
      <w:r w:rsidRPr="002D7273">
        <w:rPr>
          <w:spacing w:val="-1"/>
        </w:rPr>
        <w:t xml:space="preserve"> </w:t>
      </w:r>
      <w:r>
        <w:t>any</w:t>
      </w:r>
      <w:r w:rsidRPr="002D7273">
        <w:rPr>
          <w:spacing w:val="-2"/>
        </w:rPr>
        <w:t xml:space="preserve"> </w:t>
      </w:r>
      <w:r>
        <w:t>special</w:t>
      </w:r>
    </w:p>
    <w:p w14:paraId="26097428" w14:textId="77777777" w:rsidR="00A06B7B" w:rsidRDefault="002D7273" w:rsidP="00A06B7B">
      <w:pPr>
        <w:tabs>
          <w:tab w:val="left" w:pos="863"/>
          <w:tab w:val="left" w:pos="864"/>
          <w:tab w:val="left" w:pos="1134"/>
        </w:tabs>
        <w:spacing w:before="2"/>
        <w:ind w:left="851" w:right="742"/>
      </w:pPr>
      <w:r>
        <w:tab/>
      </w:r>
      <w:r>
        <w:tab/>
      </w:r>
      <w:r>
        <w:tab/>
      </w:r>
      <w:r w:rsidR="00B30B37">
        <w:t>equipment provided.</w:t>
      </w:r>
    </w:p>
    <w:p w14:paraId="5418E02D" w14:textId="77777777" w:rsidR="00A06B7B" w:rsidRDefault="00B30B37" w:rsidP="00A06B7B">
      <w:pPr>
        <w:pStyle w:val="ListParagraph"/>
        <w:numPr>
          <w:ilvl w:val="3"/>
          <w:numId w:val="20"/>
        </w:numPr>
        <w:tabs>
          <w:tab w:val="left" w:pos="1134"/>
        </w:tabs>
        <w:spacing w:before="2"/>
        <w:ind w:left="1134" w:right="742" w:hanging="283"/>
      </w:pPr>
      <w:r>
        <w:t>consider</w:t>
      </w:r>
      <w:r w:rsidRPr="00A06B7B">
        <w:rPr>
          <w:spacing w:val="-4"/>
        </w:rPr>
        <w:t xml:space="preserve"> </w:t>
      </w:r>
      <w:r>
        <w:t>the</w:t>
      </w:r>
      <w:r w:rsidRPr="00A06B7B">
        <w:rPr>
          <w:spacing w:val="-1"/>
        </w:rPr>
        <w:t xml:space="preserve"> </w:t>
      </w:r>
      <w:r>
        <w:t>continuing</w:t>
      </w:r>
      <w:r w:rsidRPr="00A06B7B">
        <w:rPr>
          <w:spacing w:val="-4"/>
        </w:rPr>
        <w:t xml:space="preserve"> </w:t>
      </w:r>
      <w:r>
        <w:t>appropriateness</w:t>
      </w:r>
      <w:r w:rsidRPr="00A06B7B">
        <w:rPr>
          <w:spacing w:val="-2"/>
        </w:rPr>
        <w:t xml:space="preserve"> </w:t>
      </w:r>
      <w:r>
        <w:t>of</w:t>
      </w:r>
      <w:r w:rsidRPr="00A06B7B">
        <w:rPr>
          <w:spacing w:val="-3"/>
        </w:rPr>
        <w:t xml:space="preserve"> </w:t>
      </w:r>
      <w:r>
        <w:t>the</w:t>
      </w:r>
      <w:r w:rsidRPr="00A06B7B">
        <w:rPr>
          <w:spacing w:val="-3"/>
        </w:rPr>
        <w:t xml:space="preserve"> </w:t>
      </w:r>
      <w:r>
        <w:t>Education,</w:t>
      </w:r>
      <w:r w:rsidRPr="00A06B7B">
        <w:rPr>
          <w:spacing w:val="-2"/>
        </w:rPr>
        <w:t xml:space="preserve"> </w:t>
      </w:r>
      <w:r>
        <w:t>Health</w:t>
      </w:r>
      <w:r w:rsidRPr="00A06B7B">
        <w:rPr>
          <w:spacing w:val="-3"/>
        </w:rPr>
        <w:t xml:space="preserve"> </w:t>
      </w:r>
      <w:r>
        <w:t>and</w:t>
      </w:r>
      <w:r w:rsidRPr="00A06B7B">
        <w:rPr>
          <w:spacing w:val="-1"/>
        </w:rPr>
        <w:t xml:space="preserve"> </w:t>
      </w:r>
      <w:r>
        <w:t>Care</w:t>
      </w:r>
      <w:r w:rsidRPr="00A06B7B">
        <w:rPr>
          <w:spacing w:val="-1"/>
        </w:rPr>
        <w:t xml:space="preserve"> </w:t>
      </w:r>
      <w:r>
        <w:t>Plan in</w:t>
      </w:r>
      <w:r w:rsidRPr="00A06B7B">
        <w:rPr>
          <w:spacing w:val="-3"/>
        </w:rPr>
        <w:t xml:space="preserve"> </w:t>
      </w:r>
      <w:r>
        <w:t>the</w:t>
      </w:r>
      <w:r w:rsidRPr="00A06B7B">
        <w:rPr>
          <w:spacing w:val="-1"/>
        </w:rPr>
        <w:t xml:space="preserve"> </w:t>
      </w:r>
      <w:r>
        <w:t>light</w:t>
      </w:r>
      <w:r w:rsidRPr="00A06B7B">
        <w:rPr>
          <w:spacing w:val="-3"/>
        </w:rPr>
        <w:t xml:space="preserve"> </w:t>
      </w:r>
      <w:r>
        <w:t>of the pupil's</w:t>
      </w:r>
      <w:r w:rsidRPr="00A06B7B">
        <w:rPr>
          <w:spacing w:val="-4"/>
        </w:rPr>
        <w:t xml:space="preserve"> </w:t>
      </w:r>
      <w:r>
        <w:t>performance</w:t>
      </w:r>
      <w:r w:rsidRPr="00A06B7B">
        <w:rPr>
          <w:spacing w:val="-3"/>
        </w:rPr>
        <w:t xml:space="preserve"> </w:t>
      </w:r>
      <w:r>
        <w:t>during</w:t>
      </w:r>
      <w:r w:rsidRPr="00A06B7B">
        <w:rPr>
          <w:spacing w:val="-2"/>
        </w:rPr>
        <w:t xml:space="preserve"> </w:t>
      </w:r>
      <w:r>
        <w:t>the</w:t>
      </w:r>
      <w:r w:rsidRPr="00A06B7B">
        <w:rPr>
          <w:spacing w:val="-4"/>
        </w:rPr>
        <w:t xml:space="preserve"> </w:t>
      </w:r>
      <w:r>
        <w:t>previous</w:t>
      </w:r>
      <w:r w:rsidRPr="00A06B7B">
        <w:rPr>
          <w:spacing w:val="-2"/>
        </w:rPr>
        <w:t xml:space="preserve"> </w:t>
      </w:r>
      <w:r>
        <w:t>year,</w:t>
      </w:r>
      <w:r w:rsidRPr="00A06B7B">
        <w:rPr>
          <w:spacing w:val="-4"/>
        </w:rPr>
        <w:t xml:space="preserve"> </w:t>
      </w:r>
      <w:r>
        <w:t>and</w:t>
      </w:r>
      <w:r w:rsidRPr="00A06B7B">
        <w:rPr>
          <w:spacing w:val="-1"/>
        </w:rPr>
        <w:t xml:space="preserve"> </w:t>
      </w:r>
      <w:r>
        <w:t>any</w:t>
      </w:r>
      <w:r w:rsidRPr="00A06B7B">
        <w:rPr>
          <w:spacing w:val="-5"/>
        </w:rPr>
        <w:t xml:space="preserve"> </w:t>
      </w:r>
      <w:r>
        <w:t>additional</w:t>
      </w:r>
      <w:r w:rsidRPr="00A06B7B">
        <w:rPr>
          <w:spacing w:val="-1"/>
        </w:rPr>
        <w:t xml:space="preserve"> </w:t>
      </w:r>
      <w:r>
        <w:t>special</w:t>
      </w:r>
      <w:r w:rsidRPr="00A06B7B">
        <w:rPr>
          <w:spacing w:val="-4"/>
        </w:rPr>
        <w:t xml:space="preserve"> </w:t>
      </w:r>
      <w:r>
        <w:t>educational</w:t>
      </w:r>
      <w:r w:rsidRPr="00A06B7B">
        <w:rPr>
          <w:spacing w:val="-4"/>
        </w:rPr>
        <w:t xml:space="preserve"> </w:t>
      </w:r>
      <w:r>
        <w:t>needs</w:t>
      </w:r>
      <w:r w:rsidRPr="00A06B7B">
        <w:rPr>
          <w:spacing w:val="-4"/>
        </w:rPr>
        <w:t xml:space="preserve"> </w:t>
      </w:r>
      <w:r>
        <w:t>which may have become apparent in that time, and thus to consider whether to cease to maintain the Education, Health and Care Plan or whether to make any amendments.</w:t>
      </w:r>
    </w:p>
    <w:p w14:paraId="5F682EEF" w14:textId="37F52F00" w:rsidR="00654287" w:rsidRPr="00A06B7B" w:rsidRDefault="00B30B37" w:rsidP="00A06B7B">
      <w:pPr>
        <w:pStyle w:val="ListParagraph"/>
        <w:numPr>
          <w:ilvl w:val="3"/>
          <w:numId w:val="20"/>
        </w:numPr>
        <w:tabs>
          <w:tab w:val="left" w:pos="1134"/>
        </w:tabs>
        <w:spacing w:before="2"/>
        <w:ind w:left="1134" w:right="742" w:hanging="283"/>
      </w:pPr>
      <w:r>
        <w:t>set new</w:t>
      </w:r>
      <w:r w:rsidRPr="00A06B7B">
        <w:rPr>
          <w:spacing w:val="-2"/>
        </w:rPr>
        <w:t xml:space="preserve"> </w:t>
      </w:r>
      <w:r>
        <w:t>targets</w:t>
      </w:r>
      <w:r w:rsidRPr="00A06B7B">
        <w:rPr>
          <w:spacing w:val="-3"/>
        </w:rPr>
        <w:t xml:space="preserve"> </w:t>
      </w:r>
      <w:r>
        <w:t>for</w:t>
      </w:r>
      <w:r w:rsidRPr="00A06B7B">
        <w:rPr>
          <w:spacing w:val="-3"/>
        </w:rPr>
        <w:t xml:space="preserve"> </w:t>
      </w:r>
      <w:r>
        <w:t>the coming</w:t>
      </w:r>
      <w:r w:rsidRPr="00A06B7B">
        <w:rPr>
          <w:spacing w:val="-1"/>
        </w:rPr>
        <w:t xml:space="preserve"> </w:t>
      </w:r>
      <w:r>
        <w:t>year,</w:t>
      </w:r>
      <w:r w:rsidRPr="00A06B7B">
        <w:rPr>
          <w:spacing w:val="-3"/>
        </w:rPr>
        <w:t xml:space="preserve"> </w:t>
      </w:r>
      <w:r>
        <w:t>if</w:t>
      </w:r>
      <w:r w:rsidRPr="00A06B7B">
        <w:rPr>
          <w:spacing w:val="-2"/>
        </w:rPr>
        <w:t xml:space="preserve"> </w:t>
      </w:r>
      <w:r>
        <w:t>the</w:t>
      </w:r>
      <w:r w:rsidRPr="00A06B7B">
        <w:rPr>
          <w:spacing w:val="-3"/>
        </w:rPr>
        <w:t xml:space="preserve"> </w:t>
      </w:r>
      <w:r>
        <w:t>Education, Health</w:t>
      </w:r>
      <w:r w:rsidRPr="00A06B7B">
        <w:rPr>
          <w:spacing w:val="-2"/>
        </w:rPr>
        <w:t xml:space="preserve"> </w:t>
      </w:r>
      <w:r>
        <w:t>and</w:t>
      </w:r>
      <w:r w:rsidRPr="00A06B7B">
        <w:rPr>
          <w:spacing w:val="1"/>
        </w:rPr>
        <w:t xml:space="preserve"> </w:t>
      </w:r>
      <w:r>
        <w:t>Care</w:t>
      </w:r>
      <w:r w:rsidRPr="00A06B7B">
        <w:rPr>
          <w:spacing w:val="-2"/>
        </w:rPr>
        <w:t xml:space="preserve"> </w:t>
      </w:r>
      <w:r>
        <w:t>Plan</w:t>
      </w:r>
      <w:r w:rsidRPr="00A06B7B">
        <w:rPr>
          <w:spacing w:val="1"/>
        </w:rPr>
        <w:t xml:space="preserve"> </w:t>
      </w:r>
      <w:r>
        <w:t>is</w:t>
      </w:r>
      <w:r w:rsidRPr="00A06B7B">
        <w:rPr>
          <w:spacing w:val="-3"/>
        </w:rPr>
        <w:t xml:space="preserve"> </w:t>
      </w:r>
      <w:r>
        <w:t>to</w:t>
      </w:r>
      <w:r w:rsidRPr="00A06B7B">
        <w:rPr>
          <w:spacing w:val="-2"/>
        </w:rPr>
        <w:t xml:space="preserve"> </w:t>
      </w:r>
      <w:r>
        <w:t>be</w:t>
      </w:r>
      <w:r w:rsidRPr="00A06B7B">
        <w:rPr>
          <w:spacing w:val="-2"/>
        </w:rPr>
        <w:t xml:space="preserve"> maintained.</w:t>
      </w:r>
    </w:p>
    <w:p w14:paraId="3ADD6396" w14:textId="77777777" w:rsidR="00654287" w:rsidRDefault="00654287">
      <w:pPr>
        <w:pStyle w:val="BodyText"/>
        <w:rPr>
          <w:sz w:val="26"/>
        </w:rPr>
      </w:pPr>
    </w:p>
    <w:p w14:paraId="3B931616" w14:textId="77777777" w:rsidR="00654287" w:rsidRDefault="00B30B37">
      <w:pPr>
        <w:pStyle w:val="Heading1"/>
        <w:numPr>
          <w:ilvl w:val="0"/>
          <w:numId w:val="11"/>
        </w:numPr>
        <w:tabs>
          <w:tab w:val="left" w:pos="423"/>
        </w:tabs>
        <w:ind w:hanging="280"/>
      </w:pPr>
      <w:bookmarkStart w:id="15" w:name="_TOC_250016"/>
      <w:r>
        <w:rPr>
          <w:color w:val="527C54"/>
        </w:rPr>
        <w:lastRenderedPageBreak/>
        <w:t>Transition</w:t>
      </w:r>
      <w:r>
        <w:rPr>
          <w:color w:val="527C54"/>
          <w:spacing w:val="-4"/>
        </w:rPr>
        <w:t xml:space="preserve"> </w:t>
      </w:r>
      <w:bookmarkEnd w:id="15"/>
      <w:r>
        <w:rPr>
          <w:color w:val="527C54"/>
          <w:spacing w:val="-2"/>
        </w:rPr>
        <w:t>Planning</w:t>
      </w:r>
    </w:p>
    <w:p w14:paraId="3EB485F8" w14:textId="0D88A341" w:rsidR="00654287" w:rsidRDefault="00B30B37" w:rsidP="00A06B7B">
      <w:pPr>
        <w:pStyle w:val="BodyText"/>
        <w:spacing w:before="1"/>
        <w:ind w:left="422" w:right="366"/>
      </w:pPr>
      <w:r>
        <w:t xml:space="preserve">The </w:t>
      </w:r>
      <w:r>
        <w:rPr>
          <w:spacing w:val="-1"/>
        </w:rPr>
        <w:t>annual</w:t>
      </w:r>
      <w:r>
        <w:t xml:space="preserve"> </w:t>
      </w:r>
      <w:r>
        <w:rPr>
          <w:spacing w:val="-1"/>
        </w:rPr>
        <w:t>review</w:t>
      </w:r>
      <w:r>
        <w:t xml:space="preserve"> </w:t>
      </w:r>
      <w:r>
        <w:rPr>
          <w:spacing w:val="-3"/>
        </w:rPr>
        <w:t>in</w:t>
      </w:r>
      <w:r>
        <w:t xml:space="preserve"> </w:t>
      </w:r>
      <w:r>
        <w:rPr>
          <w:spacing w:val="-3"/>
        </w:rPr>
        <w:t>year</w:t>
      </w:r>
      <w:r>
        <w:t xml:space="preserve"> </w:t>
      </w:r>
      <w:r>
        <w:rPr>
          <w:spacing w:val="-1"/>
        </w:rPr>
        <w:t>9</w:t>
      </w:r>
      <w:r>
        <w:t xml:space="preserve"> </w:t>
      </w:r>
      <w:r>
        <w:rPr>
          <w:spacing w:val="-1"/>
        </w:rPr>
        <w:t>and</w:t>
      </w:r>
      <w:r>
        <w:t xml:space="preserve"> </w:t>
      </w:r>
      <w:r>
        <w:rPr>
          <w:spacing w:val="-3"/>
        </w:rPr>
        <w:t>subsequent</w:t>
      </w:r>
      <w:r>
        <w:t xml:space="preserve"> reviews </w:t>
      </w:r>
      <w:r>
        <w:rPr>
          <w:spacing w:val="-2"/>
        </w:rPr>
        <w:t>until</w:t>
      </w:r>
      <w:r>
        <w:t xml:space="preserve"> </w:t>
      </w:r>
      <w:r>
        <w:rPr>
          <w:spacing w:val="-4"/>
        </w:rPr>
        <w:t>the</w:t>
      </w:r>
      <w:r>
        <w:t xml:space="preserve"> </w:t>
      </w:r>
      <w:r>
        <w:rPr>
          <w:spacing w:val="-3"/>
        </w:rPr>
        <w:t>pupil</w:t>
      </w:r>
      <w:r>
        <w:t xml:space="preserve"> </w:t>
      </w:r>
      <w:r>
        <w:rPr>
          <w:spacing w:val="-1"/>
        </w:rPr>
        <w:t>leaves</w:t>
      </w:r>
      <w:r>
        <w:t xml:space="preserve"> </w:t>
      </w:r>
      <w:r>
        <w:rPr>
          <w:spacing w:val="-4"/>
        </w:rPr>
        <w:t>school</w:t>
      </w:r>
      <w:r>
        <w:t xml:space="preserve"> </w:t>
      </w:r>
      <w:r>
        <w:rPr>
          <w:spacing w:val="-1"/>
        </w:rPr>
        <w:t>must include</w:t>
      </w:r>
      <w:r>
        <w:t xml:space="preserve"> </w:t>
      </w:r>
      <w:r>
        <w:rPr>
          <w:spacing w:val="-4"/>
        </w:rPr>
        <w:t>the</w:t>
      </w:r>
      <w:r>
        <w:t xml:space="preserve"> </w:t>
      </w:r>
      <w:r>
        <w:rPr>
          <w:spacing w:val="-5"/>
        </w:rPr>
        <w:t>drawing up and review of a transition plan</w:t>
      </w:r>
      <w:r w:rsidR="0F9F3C6F">
        <w:t xml:space="preserve"> in preparation for</w:t>
      </w:r>
      <w:r w:rsidR="53267705">
        <w:t xml:space="preserve"> adulthood. Planning must be centered around the individual, their </w:t>
      </w:r>
      <w:r w:rsidR="192460A8">
        <w:t>aspirations</w:t>
      </w:r>
      <w:r w:rsidR="4D5810FD">
        <w:t>, abilities and hopes fo</w:t>
      </w:r>
      <w:r w:rsidR="0D4D01CA">
        <w:t xml:space="preserve">r when they leave the post-16 provision. Transition planning must be built into the </w:t>
      </w:r>
      <w:r w:rsidR="36C63889">
        <w:t>revised</w:t>
      </w:r>
      <w:r w:rsidR="0D4D01CA">
        <w:t xml:space="preserve"> EHC plan </w:t>
      </w:r>
      <w:r w:rsidR="3977225C">
        <w:t>and should be ambitious and stretching.</w:t>
      </w:r>
      <w:r w:rsidR="0CDD44EE">
        <w:t xml:space="preserve"> This should include highlighting post-16 pathways</w:t>
      </w:r>
      <w:r w:rsidR="359B46B3">
        <w:t xml:space="preserve"> and </w:t>
      </w:r>
      <w:r w:rsidR="0CDD44EE">
        <w:t>training options</w:t>
      </w:r>
      <w:r w:rsidR="18D1A7C8">
        <w:t xml:space="preserve"> such as</w:t>
      </w:r>
      <w:r w:rsidR="0CDD44EE">
        <w:t xml:space="preserve"> </w:t>
      </w:r>
      <w:r w:rsidR="5759BC12">
        <w:t>apprenticeships and supported internships.</w:t>
      </w:r>
      <w:r w:rsidR="10DB476B">
        <w:t xml:space="preserve"> This advice will be</w:t>
      </w:r>
      <w:r w:rsidR="7F0DDB20">
        <w:t xml:space="preserve"> provided</w:t>
      </w:r>
      <w:r w:rsidR="6FE3DCD2">
        <w:t xml:space="preserve"> by the schools’ career advisor </w:t>
      </w:r>
      <w:r w:rsidR="10CC4DDE">
        <w:t>who will help to coordinate suitable work experience and training opportunities.</w:t>
      </w:r>
    </w:p>
    <w:p w14:paraId="136A1F4A" w14:textId="792C93B2" w:rsidR="0F83DC96" w:rsidRDefault="0F83DC96" w:rsidP="0F83DC96">
      <w:pPr>
        <w:pStyle w:val="BodyText"/>
        <w:spacing w:before="1"/>
        <w:ind w:left="143" w:right="366"/>
      </w:pPr>
    </w:p>
    <w:p w14:paraId="7D50E959" w14:textId="52DEFC5E" w:rsidR="00654287" w:rsidRDefault="00B30B37" w:rsidP="00B30B37">
      <w:pPr>
        <w:pStyle w:val="Heading2"/>
        <w:spacing w:before="0"/>
        <w:ind w:left="143"/>
      </w:pPr>
      <w:bookmarkStart w:id="16" w:name="_TOC_250015"/>
      <w:r>
        <w:t>8.1</w:t>
      </w:r>
      <w:r>
        <w:tab/>
        <w:t>Roles</w:t>
      </w:r>
      <w:r>
        <w:rPr>
          <w:spacing w:val="-1"/>
        </w:rPr>
        <w:t xml:space="preserve"> </w:t>
      </w:r>
      <w:r>
        <w:t>&amp;</w:t>
      </w:r>
      <w:r>
        <w:rPr>
          <w:spacing w:val="-3"/>
        </w:rPr>
        <w:t xml:space="preserve"> </w:t>
      </w:r>
      <w:bookmarkEnd w:id="16"/>
      <w:r>
        <w:t>Responsibilities</w:t>
      </w:r>
    </w:p>
    <w:p w14:paraId="24150175" w14:textId="501E77E9" w:rsidR="00654287" w:rsidRDefault="00B30B37" w:rsidP="00A06B7B">
      <w:pPr>
        <w:pStyle w:val="BodyText"/>
        <w:ind w:left="503" w:right="292"/>
      </w:pPr>
      <w:r>
        <w:t>The</w:t>
      </w:r>
      <w:r>
        <w:rPr>
          <w:spacing w:val="-4"/>
        </w:rPr>
        <w:t xml:space="preserve"> </w:t>
      </w:r>
      <w:r>
        <w:t>work</w:t>
      </w:r>
      <w:r>
        <w:rPr>
          <w:spacing w:val="-3"/>
        </w:rPr>
        <w:t xml:space="preserve"> </w:t>
      </w:r>
      <w:r>
        <w:t>of</w:t>
      </w:r>
      <w:r>
        <w:rPr>
          <w:spacing w:val="-3"/>
        </w:rPr>
        <w:t xml:space="preserve"> </w:t>
      </w:r>
      <w:r>
        <w:t>the</w:t>
      </w:r>
      <w:r>
        <w:rPr>
          <w:spacing w:val="-1"/>
        </w:rPr>
        <w:t xml:space="preserve"> </w:t>
      </w:r>
      <w:r>
        <w:t>SENCO</w:t>
      </w:r>
      <w:r>
        <w:rPr>
          <w:spacing w:val="-2"/>
        </w:rPr>
        <w:t xml:space="preserve"> </w:t>
      </w:r>
      <w:r>
        <w:t>is</w:t>
      </w:r>
      <w:r>
        <w:rPr>
          <w:spacing w:val="-2"/>
        </w:rPr>
        <w:t xml:space="preserve"> </w:t>
      </w:r>
      <w:r>
        <w:t>focused</w:t>
      </w:r>
      <w:r>
        <w:rPr>
          <w:spacing w:val="-1"/>
        </w:rPr>
        <w:t xml:space="preserve"> </w:t>
      </w:r>
      <w:r>
        <w:t>on</w:t>
      </w:r>
      <w:r>
        <w:rPr>
          <w:spacing w:val="-3"/>
        </w:rPr>
        <w:t xml:space="preserve"> </w:t>
      </w:r>
      <w:r>
        <w:t>the</w:t>
      </w:r>
      <w:r>
        <w:rPr>
          <w:spacing w:val="-3"/>
        </w:rPr>
        <w:t xml:space="preserve"> </w:t>
      </w:r>
      <w:r>
        <w:t>teaching</w:t>
      </w:r>
      <w:r>
        <w:rPr>
          <w:spacing w:val="-2"/>
        </w:rPr>
        <w:t xml:space="preserve"> </w:t>
      </w:r>
      <w:r>
        <w:t>and</w:t>
      </w:r>
      <w:r>
        <w:rPr>
          <w:spacing w:val="-3"/>
        </w:rPr>
        <w:t xml:space="preserve"> </w:t>
      </w:r>
      <w:r>
        <w:t>learning</w:t>
      </w:r>
      <w:r>
        <w:rPr>
          <w:spacing w:val="-4"/>
        </w:rPr>
        <w:t xml:space="preserve"> </w:t>
      </w:r>
      <w:r>
        <w:t>that</w:t>
      </w:r>
      <w:r>
        <w:rPr>
          <w:spacing w:val="-3"/>
        </w:rPr>
        <w:t xml:space="preserve"> </w:t>
      </w:r>
      <w:r>
        <w:t>takes</w:t>
      </w:r>
      <w:r>
        <w:rPr>
          <w:spacing w:val="-4"/>
        </w:rPr>
        <w:t xml:space="preserve"> </w:t>
      </w:r>
      <w:r>
        <w:t>place across the whole school; it has an impact on the educational progress of all pupils and involves leading, developing and enhancing the practice of other staff. The post includes responsibility for:</w:t>
      </w:r>
    </w:p>
    <w:p w14:paraId="54E59E60" w14:textId="77777777" w:rsidR="00654287" w:rsidRDefault="00B30B37">
      <w:pPr>
        <w:pStyle w:val="ListParagraph"/>
        <w:numPr>
          <w:ilvl w:val="2"/>
          <w:numId w:val="11"/>
        </w:numPr>
        <w:tabs>
          <w:tab w:val="left" w:pos="863"/>
          <w:tab w:val="left" w:pos="864"/>
        </w:tabs>
        <w:spacing w:line="304" w:lineRule="exact"/>
        <w:rPr>
          <w:rFonts w:ascii="Symbol" w:hAnsi="Symbol"/>
        </w:rPr>
      </w:pPr>
      <w:r>
        <w:rPr>
          <w:spacing w:val="-2"/>
        </w:rPr>
        <w:t>screening</w:t>
      </w:r>
    </w:p>
    <w:p w14:paraId="07F99D8C" w14:textId="77777777" w:rsidR="00654287" w:rsidRDefault="00B30B37">
      <w:pPr>
        <w:pStyle w:val="ListParagraph"/>
        <w:numPr>
          <w:ilvl w:val="2"/>
          <w:numId w:val="11"/>
        </w:numPr>
        <w:tabs>
          <w:tab w:val="left" w:pos="863"/>
          <w:tab w:val="left" w:pos="864"/>
        </w:tabs>
        <w:spacing w:line="305" w:lineRule="exact"/>
        <w:rPr>
          <w:rFonts w:ascii="Symbol" w:hAnsi="Symbol"/>
        </w:rPr>
      </w:pPr>
      <w:r>
        <w:rPr>
          <w:spacing w:val="-2"/>
        </w:rPr>
        <w:t>monitoring</w:t>
      </w:r>
    </w:p>
    <w:p w14:paraId="0E1DC114" w14:textId="77777777" w:rsidR="00654287" w:rsidRDefault="00B30B37">
      <w:pPr>
        <w:pStyle w:val="ListParagraph"/>
        <w:numPr>
          <w:ilvl w:val="2"/>
          <w:numId w:val="11"/>
        </w:numPr>
        <w:tabs>
          <w:tab w:val="left" w:pos="863"/>
          <w:tab w:val="left" w:pos="864"/>
        </w:tabs>
        <w:spacing w:line="305" w:lineRule="exact"/>
        <w:rPr>
          <w:rFonts w:ascii="Symbol" w:hAnsi="Symbol"/>
        </w:rPr>
      </w:pPr>
      <w:r>
        <w:t>assessment</w:t>
      </w:r>
      <w:r>
        <w:rPr>
          <w:spacing w:val="-4"/>
        </w:rPr>
        <w:t xml:space="preserve"> </w:t>
      </w:r>
      <w:r>
        <w:t xml:space="preserve">and </w:t>
      </w:r>
      <w:r>
        <w:rPr>
          <w:spacing w:val="-2"/>
        </w:rPr>
        <w:t>examinations</w:t>
      </w:r>
    </w:p>
    <w:p w14:paraId="249FBAA4" w14:textId="77777777" w:rsidR="00654287" w:rsidRDefault="00B30B37">
      <w:pPr>
        <w:pStyle w:val="ListParagraph"/>
        <w:numPr>
          <w:ilvl w:val="2"/>
          <w:numId w:val="11"/>
        </w:numPr>
        <w:tabs>
          <w:tab w:val="left" w:pos="863"/>
          <w:tab w:val="left" w:pos="864"/>
        </w:tabs>
        <w:spacing w:line="305" w:lineRule="exact"/>
        <w:rPr>
          <w:rFonts w:ascii="Symbol" w:hAnsi="Symbol"/>
        </w:rPr>
      </w:pPr>
      <w:r>
        <w:t>management</w:t>
      </w:r>
      <w:r>
        <w:rPr>
          <w:spacing w:val="-4"/>
        </w:rPr>
        <w:t xml:space="preserve"> </w:t>
      </w:r>
      <w:r>
        <w:t>information</w:t>
      </w:r>
      <w:r>
        <w:rPr>
          <w:spacing w:val="-1"/>
        </w:rPr>
        <w:t xml:space="preserve"> </w:t>
      </w:r>
      <w:r>
        <w:t xml:space="preserve">and </w:t>
      </w:r>
      <w:r>
        <w:rPr>
          <w:spacing w:val="-2"/>
        </w:rPr>
        <w:t>administration</w:t>
      </w:r>
    </w:p>
    <w:p w14:paraId="1EC7F3E1" w14:textId="77777777" w:rsidR="00654287" w:rsidRDefault="00B30B37">
      <w:pPr>
        <w:pStyle w:val="ListParagraph"/>
        <w:numPr>
          <w:ilvl w:val="2"/>
          <w:numId w:val="11"/>
        </w:numPr>
        <w:tabs>
          <w:tab w:val="left" w:pos="863"/>
          <w:tab w:val="left" w:pos="864"/>
        </w:tabs>
        <w:spacing w:before="1"/>
        <w:rPr>
          <w:rFonts w:ascii="Symbol" w:hAnsi="Symbol"/>
        </w:rPr>
      </w:pPr>
      <w:r>
        <w:t>staff</w:t>
      </w:r>
      <w:r>
        <w:rPr>
          <w:spacing w:val="-4"/>
        </w:rPr>
        <w:t xml:space="preserve"> </w:t>
      </w:r>
      <w:r>
        <w:t>development</w:t>
      </w:r>
      <w:r>
        <w:rPr>
          <w:spacing w:val="-1"/>
        </w:rPr>
        <w:t xml:space="preserve"> </w:t>
      </w:r>
      <w:r>
        <w:t>and</w:t>
      </w:r>
      <w:r>
        <w:rPr>
          <w:spacing w:val="-3"/>
        </w:rPr>
        <w:t xml:space="preserve"> </w:t>
      </w:r>
      <w:r>
        <w:rPr>
          <w:spacing w:val="-2"/>
        </w:rPr>
        <w:t>training</w:t>
      </w:r>
    </w:p>
    <w:p w14:paraId="77E3D175" w14:textId="77777777" w:rsidR="00654287" w:rsidRDefault="00654287">
      <w:pPr>
        <w:pStyle w:val="BodyText"/>
        <w:spacing w:before="9"/>
        <w:rPr>
          <w:sz w:val="27"/>
        </w:rPr>
      </w:pPr>
    </w:p>
    <w:p w14:paraId="79E763B8" w14:textId="77777777" w:rsidR="00654287" w:rsidRDefault="00B30B37">
      <w:pPr>
        <w:pStyle w:val="Heading1"/>
        <w:numPr>
          <w:ilvl w:val="0"/>
          <w:numId w:val="11"/>
        </w:numPr>
        <w:tabs>
          <w:tab w:val="left" w:pos="423"/>
        </w:tabs>
        <w:spacing w:line="341" w:lineRule="exact"/>
        <w:ind w:hanging="280"/>
        <w:jc w:val="both"/>
      </w:pPr>
      <w:bookmarkStart w:id="17" w:name="_TOC_250014"/>
      <w:r>
        <w:rPr>
          <w:color w:val="527C54"/>
        </w:rPr>
        <w:t>Provision</w:t>
      </w:r>
      <w:r>
        <w:rPr>
          <w:color w:val="527C54"/>
          <w:spacing w:val="-5"/>
        </w:rPr>
        <w:t xml:space="preserve"> </w:t>
      </w:r>
      <w:bookmarkEnd w:id="17"/>
      <w:r>
        <w:rPr>
          <w:color w:val="527C54"/>
          <w:spacing w:val="-2"/>
        </w:rPr>
        <w:t>Mapping</w:t>
      </w:r>
    </w:p>
    <w:p w14:paraId="6368D322" w14:textId="192865FA" w:rsidR="00654287" w:rsidRDefault="1CEA027F" w:rsidP="0F83DC96">
      <w:pPr>
        <w:pStyle w:val="ListParagraph"/>
        <w:numPr>
          <w:ilvl w:val="0"/>
          <w:numId w:val="5"/>
        </w:numPr>
        <w:tabs>
          <w:tab w:val="left" w:pos="504"/>
        </w:tabs>
        <w:spacing w:line="242" w:lineRule="auto"/>
        <w:ind w:right="258"/>
        <w:jc w:val="both"/>
      </w:pPr>
      <w:r>
        <w:t>The</w:t>
      </w:r>
      <w:r w:rsidR="00B30B37">
        <w:t xml:space="preserve"> SENCO will take a lead role in</w:t>
      </w:r>
      <w:r w:rsidR="126AA005">
        <w:t xml:space="preserve"> the</w:t>
      </w:r>
      <w:r w:rsidR="00B30B37">
        <w:t xml:space="preserve"> </w:t>
      </w:r>
      <w:r w:rsidR="12C86B1E">
        <w:t>coordination of</w:t>
      </w:r>
      <w:r w:rsidR="58FF7934">
        <w:t xml:space="preserve"> </w:t>
      </w:r>
      <w:r w:rsidR="00B30B37">
        <w:t>information and advice</w:t>
      </w:r>
      <w:r w:rsidR="5F112755">
        <w:t xml:space="preserve"> regarding a pupil’s needs</w:t>
      </w:r>
      <w:r w:rsidR="00B30B37">
        <w:t xml:space="preserve"> from </w:t>
      </w:r>
      <w:r w:rsidR="3E962780">
        <w:t>parents, outside</w:t>
      </w:r>
      <w:r w:rsidR="00B30B37">
        <w:t xml:space="preserve"> </w:t>
      </w:r>
      <w:r w:rsidR="3D3CFAA5">
        <w:t xml:space="preserve">agencies and </w:t>
      </w:r>
      <w:r w:rsidR="5FFA6383">
        <w:t>specialists. This information will be used to create an individual needs intervention plan where appropriate</w:t>
      </w:r>
      <w:r w:rsidR="366FD510">
        <w:t>.</w:t>
      </w:r>
    </w:p>
    <w:p w14:paraId="6781332C" w14:textId="07547333" w:rsidR="00654287" w:rsidRDefault="374C705E" w:rsidP="0F83DC96">
      <w:pPr>
        <w:pStyle w:val="ListParagraph"/>
        <w:numPr>
          <w:ilvl w:val="0"/>
          <w:numId w:val="5"/>
        </w:numPr>
        <w:tabs>
          <w:tab w:val="left" w:pos="504"/>
        </w:tabs>
        <w:spacing w:line="242" w:lineRule="auto"/>
        <w:ind w:right="258"/>
        <w:jc w:val="both"/>
        <w:rPr>
          <w:szCs w:val="24"/>
        </w:rPr>
      </w:pPr>
      <w:r>
        <w:t>S</w:t>
      </w:r>
      <w:r w:rsidR="00B30B37">
        <w:t>ubject</w:t>
      </w:r>
      <w:r w:rsidR="00B30B37">
        <w:rPr>
          <w:spacing w:val="40"/>
        </w:rPr>
        <w:t xml:space="preserve"> </w:t>
      </w:r>
      <w:r w:rsidR="00B30B37">
        <w:t>teachers</w:t>
      </w:r>
      <w:r w:rsidR="00B30B37">
        <w:rPr>
          <w:spacing w:val="39"/>
        </w:rPr>
        <w:t xml:space="preserve"> </w:t>
      </w:r>
      <w:r w:rsidR="00B30B37">
        <w:t>remain</w:t>
      </w:r>
      <w:r w:rsidR="00B30B37">
        <w:rPr>
          <w:spacing w:val="40"/>
        </w:rPr>
        <w:t xml:space="preserve"> </w:t>
      </w:r>
      <w:r w:rsidR="00B30B37">
        <w:t>responsible</w:t>
      </w:r>
      <w:r w:rsidR="00B30B37">
        <w:rPr>
          <w:spacing w:val="40"/>
        </w:rPr>
        <w:t xml:space="preserve"> </w:t>
      </w:r>
      <w:r w:rsidR="00B30B37">
        <w:t>for</w:t>
      </w:r>
      <w:r w:rsidR="00B30B37">
        <w:rPr>
          <w:spacing w:val="39"/>
        </w:rPr>
        <w:t xml:space="preserve"> </w:t>
      </w:r>
      <w:r w:rsidR="00B30B37">
        <w:t>working</w:t>
      </w:r>
      <w:r w:rsidR="00B30B37">
        <w:rPr>
          <w:spacing w:val="40"/>
        </w:rPr>
        <w:t xml:space="preserve"> </w:t>
      </w:r>
      <w:r w:rsidR="00B30B37">
        <w:t>with</w:t>
      </w:r>
      <w:r w:rsidR="00B30B37">
        <w:rPr>
          <w:spacing w:val="40"/>
        </w:rPr>
        <w:t xml:space="preserve"> </w:t>
      </w:r>
      <w:r w:rsidR="00B30B37">
        <w:t>the</w:t>
      </w:r>
      <w:r w:rsidR="00B30B37">
        <w:rPr>
          <w:spacing w:val="39"/>
        </w:rPr>
        <w:t xml:space="preserve"> </w:t>
      </w:r>
      <w:r w:rsidR="00B30B37">
        <w:t>child</w:t>
      </w:r>
      <w:r w:rsidR="00B30B37">
        <w:rPr>
          <w:spacing w:val="40"/>
        </w:rPr>
        <w:t xml:space="preserve"> </w:t>
      </w:r>
      <w:r w:rsidR="00B30B37">
        <w:t>in</w:t>
      </w:r>
      <w:r w:rsidR="00B30B37">
        <w:rPr>
          <w:spacing w:val="40"/>
        </w:rPr>
        <w:t xml:space="preserve"> </w:t>
      </w:r>
      <w:r w:rsidR="00B30B37">
        <w:t>the</w:t>
      </w:r>
      <w:r w:rsidR="00B30B37">
        <w:rPr>
          <w:spacing w:val="37"/>
        </w:rPr>
        <w:t xml:space="preserve"> </w:t>
      </w:r>
      <w:r w:rsidR="00B30B37">
        <w:t>classroom</w:t>
      </w:r>
      <w:r w:rsidR="00B30B37">
        <w:rPr>
          <w:spacing w:val="40"/>
        </w:rPr>
        <w:t xml:space="preserve"> </w:t>
      </w:r>
      <w:r w:rsidR="00B30B37">
        <w:t>and</w:t>
      </w:r>
      <w:r w:rsidR="00B30B37">
        <w:rPr>
          <w:spacing w:val="40"/>
        </w:rPr>
        <w:t xml:space="preserve"> </w:t>
      </w:r>
      <w:r w:rsidR="0BB0C84B">
        <w:rPr>
          <w:spacing w:val="40"/>
        </w:rPr>
        <w:t>applying as well as reviewing the strategies</w:t>
      </w:r>
      <w:r w:rsidR="383AEBF0">
        <w:t xml:space="preserve"> </w:t>
      </w:r>
      <w:r w:rsidR="107A1B47">
        <w:t xml:space="preserve">provided in the individual </w:t>
      </w:r>
      <w:r w:rsidR="580C713C">
        <w:t xml:space="preserve">needs' </w:t>
      </w:r>
      <w:r w:rsidR="641A9A50">
        <w:t xml:space="preserve">intervention </w:t>
      </w:r>
      <w:r w:rsidR="107A1B47">
        <w:t>plans</w:t>
      </w:r>
      <w:r w:rsidR="00B30B37">
        <w:t xml:space="preserve"> </w:t>
      </w:r>
      <w:r w:rsidR="27B37CF9">
        <w:t xml:space="preserve">and </w:t>
      </w:r>
      <w:r w:rsidR="378C9C5B">
        <w:t>strategy banks</w:t>
      </w:r>
    </w:p>
    <w:p w14:paraId="0A900C01" w14:textId="3273CC38" w:rsidR="00654287" w:rsidRDefault="642EB7F7">
      <w:pPr>
        <w:pStyle w:val="ListParagraph"/>
        <w:numPr>
          <w:ilvl w:val="0"/>
          <w:numId w:val="5"/>
        </w:numPr>
        <w:tabs>
          <w:tab w:val="left" w:pos="503"/>
          <w:tab w:val="left" w:pos="504"/>
        </w:tabs>
        <w:spacing w:line="242" w:lineRule="auto"/>
        <w:ind w:right="259"/>
      </w:pPr>
      <w:r>
        <w:t xml:space="preserve">The SENCO </w:t>
      </w:r>
      <w:r w:rsidR="00B30B37">
        <w:t>will</w:t>
      </w:r>
      <w:r w:rsidR="00B30B37">
        <w:rPr>
          <w:spacing w:val="25"/>
        </w:rPr>
        <w:t xml:space="preserve"> </w:t>
      </w:r>
      <w:r w:rsidR="00B30B37">
        <w:t>work</w:t>
      </w:r>
      <w:r w:rsidR="00B30B37">
        <w:rPr>
          <w:spacing w:val="26"/>
        </w:rPr>
        <w:t xml:space="preserve"> </w:t>
      </w:r>
      <w:r w:rsidR="00B30B37">
        <w:t>with</w:t>
      </w:r>
      <w:r w:rsidR="00B30B37">
        <w:rPr>
          <w:spacing w:val="28"/>
        </w:rPr>
        <w:t xml:space="preserve"> </w:t>
      </w:r>
      <w:r w:rsidR="00B30B37">
        <w:t>the</w:t>
      </w:r>
      <w:r w:rsidR="00B30B37">
        <w:rPr>
          <w:spacing w:val="28"/>
        </w:rPr>
        <w:t xml:space="preserve"> </w:t>
      </w:r>
      <w:r w:rsidR="00B30B37">
        <w:t>school’s</w:t>
      </w:r>
      <w:r w:rsidR="00B30B37">
        <w:rPr>
          <w:spacing w:val="29"/>
        </w:rPr>
        <w:t xml:space="preserve"> </w:t>
      </w:r>
      <w:r w:rsidR="6E28EF87">
        <w:rPr>
          <w:spacing w:val="29"/>
        </w:rPr>
        <w:t>L</w:t>
      </w:r>
      <w:r w:rsidR="00B30B37">
        <w:t>earning</w:t>
      </w:r>
      <w:r w:rsidR="00B30B37">
        <w:rPr>
          <w:spacing w:val="27"/>
        </w:rPr>
        <w:t xml:space="preserve"> </w:t>
      </w:r>
      <w:r w:rsidR="6BD60063">
        <w:rPr>
          <w:spacing w:val="27"/>
        </w:rPr>
        <w:t>S</w:t>
      </w:r>
      <w:r w:rsidR="00B30B37">
        <w:t>upport</w:t>
      </w:r>
      <w:r w:rsidR="00B30B37">
        <w:rPr>
          <w:spacing w:val="28"/>
        </w:rPr>
        <w:t xml:space="preserve"> </w:t>
      </w:r>
      <w:r w:rsidR="68A85B94">
        <w:rPr>
          <w:spacing w:val="28"/>
        </w:rPr>
        <w:t>T</w:t>
      </w:r>
      <w:r w:rsidR="00B30B37">
        <w:t>eacher</w:t>
      </w:r>
      <w:r w:rsidR="00B30B37">
        <w:rPr>
          <w:spacing w:val="27"/>
        </w:rPr>
        <w:t xml:space="preserve"> </w:t>
      </w:r>
      <w:r w:rsidR="00B30B37">
        <w:t>and</w:t>
      </w:r>
      <w:r w:rsidR="00B30B37">
        <w:rPr>
          <w:spacing w:val="28"/>
        </w:rPr>
        <w:t xml:space="preserve"> </w:t>
      </w:r>
      <w:r w:rsidR="00B30B37">
        <w:t xml:space="preserve">pastoral leaders to </w:t>
      </w:r>
      <w:r w:rsidR="308A24CE">
        <w:t>coordinate</w:t>
      </w:r>
      <w:r w:rsidR="00B30B37">
        <w:t xml:space="preserve"> appropriate program</w:t>
      </w:r>
      <w:r w:rsidR="1F988999">
        <w:t>me</w:t>
      </w:r>
      <w:r w:rsidR="00B30B37">
        <w:t>s of intervention and support for identified pupils.</w:t>
      </w:r>
    </w:p>
    <w:p w14:paraId="53294799" w14:textId="77777777" w:rsidR="00654287" w:rsidRDefault="00654287">
      <w:pPr>
        <w:pStyle w:val="BodyText"/>
        <w:rPr>
          <w:sz w:val="27"/>
        </w:rPr>
      </w:pPr>
    </w:p>
    <w:p w14:paraId="71AC8C20" w14:textId="77777777" w:rsidR="00654287" w:rsidRDefault="00B30B37">
      <w:pPr>
        <w:pStyle w:val="Heading1"/>
        <w:numPr>
          <w:ilvl w:val="0"/>
          <w:numId w:val="11"/>
        </w:numPr>
        <w:tabs>
          <w:tab w:val="left" w:pos="565"/>
        </w:tabs>
        <w:ind w:left="564" w:hanging="422"/>
      </w:pPr>
      <w:bookmarkStart w:id="18" w:name="_TOC_250013"/>
      <w:r>
        <w:rPr>
          <w:color w:val="527C54"/>
          <w:spacing w:val="-2"/>
        </w:rPr>
        <w:t>L</w:t>
      </w:r>
      <w:bookmarkEnd w:id="18"/>
      <w:r>
        <w:rPr>
          <w:color w:val="527C54"/>
          <w:spacing w:val="-2"/>
        </w:rPr>
        <w:t>inks</w:t>
      </w:r>
    </w:p>
    <w:p w14:paraId="038895C6" w14:textId="3BAEB20D" w:rsidR="00654287" w:rsidRDefault="543BE81B" w:rsidP="00A06B7B">
      <w:pPr>
        <w:pStyle w:val="ListParagraph"/>
        <w:numPr>
          <w:ilvl w:val="0"/>
          <w:numId w:val="4"/>
        </w:numPr>
        <w:tabs>
          <w:tab w:val="left" w:pos="851"/>
        </w:tabs>
        <w:ind w:left="503" w:right="372" w:hanging="77"/>
      </w:pPr>
      <w:r>
        <w:t>P</w:t>
      </w:r>
      <w:r w:rsidR="00B30B37">
        <w:t>arents</w:t>
      </w:r>
      <w:r w:rsidR="00B30B37">
        <w:rPr>
          <w:spacing w:val="-3"/>
        </w:rPr>
        <w:t xml:space="preserve"> </w:t>
      </w:r>
      <w:r w:rsidR="00B30B37">
        <w:t>will</w:t>
      </w:r>
      <w:r w:rsidR="00B30B37">
        <w:rPr>
          <w:spacing w:val="-3"/>
        </w:rPr>
        <w:t xml:space="preserve"> </w:t>
      </w:r>
      <w:r w:rsidR="00B30B37">
        <w:t xml:space="preserve">be </w:t>
      </w:r>
      <w:r w:rsidR="1AD99CF7">
        <w:t>informed of</w:t>
      </w:r>
      <w:r w:rsidR="00B30B37">
        <w:rPr>
          <w:spacing w:val="-2"/>
        </w:rPr>
        <w:t xml:space="preserve"> </w:t>
      </w:r>
      <w:r w:rsidR="00B30B37">
        <w:t>the</w:t>
      </w:r>
      <w:r w:rsidR="00B30B37">
        <w:rPr>
          <w:spacing w:val="-3"/>
        </w:rPr>
        <w:t xml:space="preserve"> </w:t>
      </w:r>
      <w:r w:rsidR="00B30B37">
        <w:t>proposed interventions</w:t>
      </w:r>
      <w:r w:rsidR="00B30B37">
        <w:rPr>
          <w:spacing w:val="-2"/>
        </w:rPr>
        <w:t xml:space="preserve"> </w:t>
      </w:r>
      <w:r w:rsidR="00B30B37">
        <w:t>designed</w:t>
      </w:r>
      <w:r w:rsidR="00B30B37">
        <w:rPr>
          <w:spacing w:val="-2"/>
        </w:rPr>
        <w:t xml:space="preserve"> </w:t>
      </w:r>
      <w:r w:rsidR="00B30B37">
        <w:t>to support</w:t>
      </w:r>
      <w:r w:rsidR="00B30B37">
        <w:rPr>
          <w:spacing w:val="-2"/>
        </w:rPr>
        <w:t xml:space="preserve"> </w:t>
      </w:r>
      <w:r w:rsidR="00B30B37">
        <w:t>their</w:t>
      </w:r>
      <w:r w:rsidR="00B30B37">
        <w:rPr>
          <w:spacing w:val="-3"/>
        </w:rPr>
        <w:t xml:space="preserve"> </w:t>
      </w:r>
      <w:r w:rsidR="00B30B37">
        <w:t xml:space="preserve">daughter's </w:t>
      </w:r>
      <w:r w:rsidR="00A06B7B">
        <w:tab/>
      </w:r>
      <w:r w:rsidR="00B30B37">
        <w:rPr>
          <w:spacing w:val="-2"/>
        </w:rPr>
        <w:t>learning.</w:t>
      </w:r>
    </w:p>
    <w:p w14:paraId="0F003EE0" w14:textId="77777777" w:rsidR="00A06B7B" w:rsidRDefault="0FFA09BB" w:rsidP="00A06B7B">
      <w:pPr>
        <w:pStyle w:val="ListParagraph"/>
        <w:numPr>
          <w:ilvl w:val="0"/>
          <w:numId w:val="4"/>
        </w:numPr>
        <w:tabs>
          <w:tab w:val="left" w:pos="851"/>
        </w:tabs>
        <w:spacing w:line="242" w:lineRule="auto"/>
        <w:ind w:left="503" w:right="372" w:hanging="77"/>
      </w:pPr>
      <w:r>
        <w:t>P</w:t>
      </w:r>
      <w:r w:rsidR="00B30B37">
        <w:t>arents</w:t>
      </w:r>
      <w:r w:rsidR="00B30B37">
        <w:rPr>
          <w:spacing w:val="-2"/>
        </w:rPr>
        <w:t xml:space="preserve"> </w:t>
      </w:r>
      <w:r w:rsidR="00B30B37">
        <w:t>of</w:t>
      </w:r>
      <w:r w:rsidR="00B30B37">
        <w:rPr>
          <w:spacing w:val="-3"/>
        </w:rPr>
        <w:t xml:space="preserve"> </w:t>
      </w:r>
      <w:r w:rsidR="00B30B37">
        <w:t>pupils</w:t>
      </w:r>
      <w:r w:rsidR="00B30B37">
        <w:rPr>
          <w:spacing w:val="-2"/>
        </w:rPr>
        <w:t xml:space="preserve"> </w:t>
      </w:r>
      <w:r w:rsidR="00B30B37">
        <w:t>on</w:t>
      </w:r>
      <w:r w:rsidR="00B30B37">
        <w:rPr>
          <w:spacing w:val="-3"/>
        </w:rPr>
        <w:t xml:space="preserve"> </w:t>
      </w:r>
      <w:r w:rsidR="00B30B37">
        <w:t>the</w:t>
      </w:r>
      <w:r w:rsidR="00B30B37">
        <w:rPr>
          <w:spacing w:val="-6"/>
        </w:rPr>
        <w:t xml:space="preserve"> </w:t>
      </w:r>
      <w:r w:rsidR="00B30B37">
        <w:t>SEN register</w:t>
      </w:r>
      <w:r w:rsidR="00B30B37">
        <w:rPr>
          <w:spacing w:val="-4"/>
        </w:rPr>
        <w:t xml:space="preserve"> </w:t>
      </w:r>
      <w:r w:rsidR="00B30B37">
        <w:t>will</w:t>
      </w:r>
      <w:r w:rsidR="00B30B37">
        <w:rPr>
          <w:spacing w:val="-4"/>
        </w:rPr>
        <w:t xml:space="preserve"> </w:t>
      </w:r>
      <w:r w:rsidR="00B30B37">
        <w:t>be</w:t>
      </w:r>
      <w:r w:rsidR="00B30B37">
        <w:rPr>
          <w:spacing w:val="-4"/>
        </w:rPr>
        <w:t xml:space="preserve"> </w:t>
      </w:r>
      <w:r w:rsidR="00B30B37">
        <w:t>invited</w:t>
      </w:r>
      <w:r w:rsidR="00B30B37">
        <w:rPr>
          <w:spacing w:val="-3"/>
        </w:rPr>
        <w:t xml:space="preserve"> </w:t>
      </w:r>
      <w:r w:rsidR="00B30B37">
        <w:t>to</w:t>
      </w:r>
      <w:r w:rsidR="00B30B37">
        <w:rPr>
          <w:spacing w:val="-1"/>
        </w:rPr>
        <w:t xml:space="preserve"> </w:t>
      </w:r>
      <w:r w:rsidR="00B30B37">
        <w:t>contact</w:t>
      </w:r>
      <w:r w:rsidR="00B30B37">
        <w:rPr>
          <w:spacing w:val="-3"/>
        </w:rPr>
        <w:t xml:space="preserve"> </w:t>
      </w:r>
      <w:r w:rsidR="00B30B37">
        <w:t>the</w:t>
      </w:r>
      <w:r w:rsidR="00B30B37">
        <w:rPr>
          <w:spacing w:val="-3"/>
        </w:rPr>
        <w:t xml:space="preserve"> </w:t>
      </w:r>
      <w:r w:rsidR="5EF46264">
        <w:t>SENCO if</w:t>
      </w:r>
      <w:r w:rsidR="00B30B37">
        <w:t xml:space="preserve"> they have any concerns</w:t>
      </w:r>
    </w:p>
    <w:p w14:paraId="29E68102" w14:textId="1778D7BE" w:rsidR="00654287" w:rsidRDefault="00A06B7B" w:rsidP="00A06B7B">
      <w:pPr>
        <w:pStyle w:val="ListParagraph"/>
        <w:tabs>
          <w:tab w:val="left" w:pos="851"/>
        </w:tabs>
        <w:spacing w:line="242" w:lineRule="auto"/>
        <w:ind w:left="503" w:right="372" w:firstLine="0"/>
      </w:pPr>
      <w:r>
        <w:tab/>
      </w:r>
      <w:r w:rsidR="00B30B37">
        <w:t>or require information on their daughter's progress.</w:t>
      </w:r>
    </w:p>
    <w:p w14:paraId="16AE1C49" w14:textId="77777777" w:rsidR="00A06B7B" w:rsidRPr="00A06B7B" w:rsidRDefault="49C9EC01" w:rsidP="00A06B7B">
      <w:pPr>
        <w:pStyle w:val="ListParagraph"/>
        <w:numPr>
          <w:ilvl w:val="0"/>
          <w:numId w:val="4"/>
        </w:numPr>
        <w:tabs>
          <w:tab w:val="left" w:pos="851"/>
        </w:tabs>
        <w:ind w:left="503" w:right="591" w:hanging="77"/>
      </w:pPr>
      <w:r>
        <w:t>The</w:t>
      </w:r>
      <w:r w:rsidR="00B30B37">
        <w:rPr>
          <w:spacing w:val="-3"/>
        </w:rPr>
        <w:t xml:space="preserve"> </w:t>
      </w:r>
      <w:r w:rsidR="00B30B37">
        <w:t>school</w:t>
      </w:r>
      <w:r w:rsidR="00B30B37">
        <w:rPr>
          <w:spacing w:val="-4"/>
        </w:rPr>
        <w:t xml:space="preserve"> </w:t>
      </w:r>
      <w:r w:rsidR="00B30B37">
        <w:t>will</w:t>
      </w:r>
      <w:r w:rsidR="00B30B37">
        <w:rPr>
          <w:spacing w:val="-4"/>
        </w:rPr>
        <w:t xml:space="preserve"> </w:t>
      </w:r>
      <w:r w:rsidR="00B30B37">
        <w:t>work</w:t>
      </w:r>
      <w:r w:rsidR="00B30B37">
        <w:rPr>
          <w:spacing w:val="-3"/>
        </w:rPr>
        <w:t xml:space="preserve"> </w:t>
      </w:r>
      <w:r w:rsidR="00B30B37">
        <w:t>co-operatively</w:t>
      </w:r>
      <w:r w:rsidR="00B30B37">
        <w:rPr>
          <w:spacing w:val="-2"/>
        </w:rPr>
        <w:t xml:space="preserve"> </w:t>
      </w:r>
      <w:r w:rsidR="00B30B37">
        <w:t>with</w:t>
      </w:r>
      <w:r w:rsidR="00B30B37">
        <w:rPr>
          <w:spacing w:val="-3"/>
        </w:rPr>
        <w:t xml:space="preserve"> </w:t>
      </w:r>
      <w:r w:rsidR="00B30B37">
        <w:t>all</w:t>
      </w:r>
      <w:r w:rsidR="00B30B37">
        <w:rPr>
          <w:spacing w:val="-1"/>
        </w:rPr>
        <w:t xml:space="preserve"> </w:t>
      </w:r>
      <w:r w:rsidR="00B30B37">
        <w:t>agencies</w:t>
      </w:r>
      <w:r w:rsidR="00B30B37">
        <w:rPr>
          <w:spacing w:val="-2"/>
        </w:rPr>
        <w:t xml:space="preserve"> </w:t>
      </w:r>
      <w:r w:rsidR="00B30B37">
        <w:t>involved</w:t>
      </w:r>
      <w:r w:rsidR="00B30B37">
        <w:rPr>
          <w:spacing w:val="-3"/>
        </w:rPr>
        <w:t xml:space="preserve"> </w:t>
      </w:r>
      <w:r w:rsidR="00B30B37">
        <w:t>with students</w:t>
      </w:r>
      <w:r w:rsidR="00B30B37">
        <w:rPr>
          <w:spacing w:val="-2"/>
        </w:rPr>
        <w:t xml:space="preserve"> </w:t>
      </w:r>
      <w:r w:rsidR="00B30B37">
        <w:t>including</w:t>
      </w:r>
      <w:r w:rsidR="00B30B37">
        <w:rPr>
          <w:spacing w:val="-4"/>
        </w:rPr>
        <w:t xml:space="preserve"> </w:t>
      </w:r>
      <w:r w:rsidR="00B30B37">
        <w:t>health</w:t>
      </w:r>
      <w:r w:rsidR="00B30B37">
        <w:rPr>
          <w:spacing w:val="-3"/>
        </w:rPr>
        <w:t xml:space="preserve"> </w:t>
      </w:r>
      <w:r w:rsidR="00B30B37">
        <w:t>and</w:t>
      </w:r>
    </w:p>
    <w:p w14:paraId="0AEFE66C" w14:textId="307FDA69" w:rsidR="00654287" w:rsidRDefault="00A06B7B" w:rsidP="00A06B7B">
      <w:pPr>
        <w:pStyle w:val="ListParagraph"/>
        <w:tabs>
          <w:tab w:val="left" w:pos="851"/>
        </w:tabs>
        <w:ind w:left="503" w:right="591" w:firstLine="0"/>
      </w:pPr>
      <w:r>
        <w:rPr>
          <w:spacing w:val="-3"/>
        </w:rPr>
        <w:tab/>
      </w:r>
      <w:r w:rsidR="00B30B37">
        <w:t xml:space="preserve">social </w:t>
      </w:r>
      <w:r w:rsidR="00B30B37">
        <w:rPr>
          <w:spacing w:val="-2"/>
        </w:rPr>
        <w:t>services.</w:t>
      </w:r>
    </w:p>
    <w:p w14:paraId="5FEF4C89" w14:textId="273C7C5A" w:rsidR="00654287" w:rsidRDefault="5A80B19A" w:rsidP="00A06B7B">
      <w:pPr>
        <w:pStyle w:val="ListParagraph"/>
        <w:numPr>
          <w:ilvl w:val="0"/>
          <w:numId w:val="11"/>
        </w:numPr>
        <w:tabs>
          <w:tab w:val="left" w:pos="503"/>
          <w:tab w:val="left" w:pos="504"/>
          <w:tab w:val="left" w:pos="565"/>
        </w:tabs>
        <w:spacing w:before="26"/>
        <w:ind w:left="564" w:right="1395" w:hanging="422"/>
        <w:jc w:val="both"/>
      </w:pPr>
      <w:r>
        <w:t>R</w:t>
      </w:r>
      <w:r w:rsidR="00B30B37">
        <w:t>egular</w:t>
      </w:r>
      <w:r w:rsidR="00B30B37" w:rsidRPr="00A06B7B">
        <w:rPr>
          <w:spacing w:val="-2"/>
        </w:rPr>
        <w:t xml:space="preserve"> </w:t>
      </w:r>
      <w:r w:rsidR="00B30B37">
        <w:t>contact</w:t>
      </w:r>
      <w:r w:rsidR="00B30B37" w:rsidRPr="00A06B7B">
        <w:rPr>
          <w:spacing w:val="-4"/>
        </w:rPr>
        <w:t xml:space="preserve"> </w:t>
      </w:r>
      <w:r w:rsidR="00B30B37">
        <w:t>with</w:t>
      </w:r>
      <w:r w:rsidR="00B30B37" w:rsidRPr="00A06B7B">
        <w:rPr>
          <w:spacing w:val="-2"/>
        </w:rPr>
        <w:t xml:space="preserve"> </w:t>
      </w:r>
      <w:r w:rsidR="00B30B37">
        <w:t>the</w:t>
      </w:r>
      <w:r w:rsidR="00B30B37" w:rsidRPr="00A06B7B">
        <w:rPr>
          <w:spacing w:val="-7"/>
        </w:rPr>
        <w:t xml:space="preserve"> </w:t>
      </w:r>
      <w:r w:rsidR="00B30B37">
        <w:t>school’s</w:t>
      </w:r>
      <w:r w:rsidR="00B30B37" w:rsidRPr="00A06B7B">
        <w:rPr>
          <w:spacing w:val="-3"/>
        </w:rPr>
        <w:t xml:space="preserve"> </w:t>
      </w:r>
      <w:r w:rsidR="00B30B37">
        <w:t>psychological</w:t>
      </w:r>
      <w:r w:rsidR="00B30B37" w:rsidRPr="00A06B7B">
        <w:rPr>
          <w:spacing w:val="-2"/>
        </w:rPr>
        <w:t xml:space="preserve"> </w:t>
      </w:r>
      <w:r w:rsidR="00B30B37">
        <w:t>service,</w:t>
      </w:r>
      <w:r w:rsidR="00B30B37" w:rsidRPr="00A06B7B">
        <w:rPr>
          <w:spacing w:val="-2"/>
        </w:rPr>
        <w:t xml:space="preserve"> </w:t>
      </w:r>
      <w:r w:rsidR="00B30B37">
        <w:t>educational</w:t>
      </w:r>
      <w:r w:rsidR="00B30B37" w:rsidRPr="00A06B7B">
        <w:rPr>
          <w:spacing w:val="-5"/>
        </w:rPr>
        <w:t xml:space="preserve"> </w:t>
      </w:r>
      <w:r w:rsidR="00B30B37">
        <w:t>welfare</w:t>
      </w:r>
      <w:r w:rsidR="00B30B37" w:rsidRPr="00A06B7B">
        <w:rPr>
          <w:spacing w:val="-2"/>
        </w:rPr>
        <w:t xml:space="preserve"> </w:t>
      </w:r>
      <w:r w:rsidR="00B30B37">
        <w:t>service</w:t>
      </w:r>
      <w:r w:rsidR="00B30B37" w:rsidRPr="00A06B7B">
        <w:rPr>
          <w:spacing w:val="-2"/>
        </w:rPr>
        <w:t xml:space="preserve"> </w:t>
      </w:r>
      <w:r w:rsidR="00B30B37">
        <w:t>and</w:t>
      </w:r>
      <w:r w:rsidR="00B30B37" w:rsidRPr="00A06B7B">
        <w:rPr>
          <w:spacing w:val="-4"/>
        </w:rPr>
        <w:t xml:space="preserve"> </w:t>
      </w:r>
      <w:r w:rsidR="00B30B37">
        <w:t>where appropriate with the services which support sensory impaired students will be maintained</w:t>
      </w:r>
      <w:r w:rsidR="64CD0C86">
        <w:t xml:space="preserve"> through the Wirral SEND local offer.</w:t>
      </w:r>
      <w:bookmarkStart w:id="19" w:name="_TOC_250012"/>
      <w:r w:rsidR="00B30B37" w:rsidRPr="00A06B7B">
        <w:rPr>
          <w:color w:val="527C54"/>
          <w:spacing w:val="-2"/>
        </w:rPr>
        <w:t>T</w:t>
      </w:r>
      <w:bookmarkEnd w:id="19"/>
      <w:r w:rsidR="00B30B37" w:rsidRPr="00A06B7B">
        <w:rPr>
          <w:color w:val="527C54"/>
          <w:spacing w:val="-2"/>
        </w:rPr>
        <w:t>raining</w:t>
      </w:r>
    </w:p>
    <w:p w14:paraId="7A5813A2" w14:textId="77777777" w:rsidR="00654287" w:rsidRDefault="00B30B37" w:rsidP="00A06B7B">
      <w:pPr>
        <w:pStyle w:val="BodyText"/>
        <w:spacing w:before="1"/>
        <w:ind w:left="564" w:right="260"/>
        <w:jc w:val="both"/>
      </w:pPr>
      <w:r>
        <w:t xml:space="preserve">As part of the induction programme for new teachers, the SENCO (Assistant Headteacher) will brief staff on systems and structures used in the school and offer advice and support to enable staff to meet identified </w:t>
      </w:r>
      <w:r>
        <w:rPr>
          <w:spacing w:val="-2"/>
        </w:rPr>
        <w:t>needs.</w:t>
      </w:r>
    </w:p>
    <w:p w14:paraId="1FF63553" w14:textId="77777777" w:rsidR="00654287" w:rsidRDefault="00654287">
      <w:pPr>
        <w:pStyle w:val="BodyText"/>
        <w:spacing w:before="6"/>
        <w:rPr>
          <w:sz w:val="27"/>
        </w:rPr>
      </w:pPr>
    </w:p>
    <w:p w14:paraId="43687437" w14:textId="77777777" w:rsidR="00654287" w:rsidRDefault="00B30B37">
      <w:pPr>
        <w:pStyle w:val="Heading1"/>
        <w:numPr>
          <w:ilvl w:val="0"/>
          <w:numId w:val="11"/>
        </w:numPr>
        <w:tabs>
          <w:tab w:val="left" w:pos="565"/>
        </w:tabs>
        <w:ind w:left="564" w:hanging="422"/>
        <w:jc w:val="both"/>
      </w:pPr>
      <w:bookmarkStart w:id="20" w:name="_TOC_250011"/>
      <w:r>
        <w:rPr>
          <w:color w:val="527C54"/>
        </w:rPr>
        <w:t>Criteria</w:t>
      </w:r>
      <w:r>
        <w:rPr>
          <w:color w:val="527C54"/>
          <w:spacing w:val="-3"/>
        </w:rPr>
        <w:t xml:space="preserve"> </w:t>
      </w:r>
      <w:r>
        <w:rPr>
          <w:color w:val="527C54"/>
        </w:rPr>
        <w:t>for</w:t>
      </w:r>
      <w:bookmarkEnd w:id="20"/>
      <w:r>
        <w:rPr>
          <w:color w:val="527C54"/>
          <w:spacing w:val="-2"/>
        </w:rPr>
        <w:t xml:space="preserve"> Evaluation</w:t>
      </w:r>
    </w:p>
    <w:p w14:paraId="193F2B43" w14:textId="77777777" w:rsidR="00654287" w:rsidRDefault="00B30B37" w:rsidP="00A06B7B">
      <w:pPr>
        <w:pStyle w:val="BodyText"/>
        <w:spacing w:before="1"/>
        <w:ind w:left="504" w:right="263"/>
        <w:jc w:val="both"/>
      </w:pPr>
      <w:r>
        <w:t>The school’s success in meeting the special educational needs of its students will be measured using the following success criteria:</w:t>
      </w:r>
    </w:p>
    <w:p w14:paraId="276B758B" w14:textId="77777777" w:rsidR="00654287" w:rsidRDefault="00B30B37">
      <w:pPr>
        <w:pStyle w:val="ListParagraph"/>
        <w:numPr>
          <w:ilvl w:val="0"/>
          <w:numId w:val="3"/>
        </w:numPr>
        <w:tabs>
          <w:tab w:val="left" w:pos="503"/>
          <w:tab w:val="left" w:pos="504"/>
        </w:tabs>
        <w:spacing w:line="304" w:lineRule="exact"/>
      </w:pPr>
      <w:r>
        <w:t>pupil</w:t>
      </w:r>
      <w:r>
        <w:rPr>
          <w:spacing w:val="-4"/>
        </w:rPr>
        <w:t xml:space="preserve"> </w:t>
      </w:r>
      <w:r>
        <w:t>progress</w:t>
      </w:r>
      <w:r>
        <w:rPr>
          <w:spacing w:val="-2"/>
        </w:rPr>
        <w:t xml:space="preserve"> </w:t>
      </w:r>
      <w:r>
        <w:t>in</w:t>
      </w:r>
      <w:r>
        <w:rPr>
          <w:spacing w:val="-3"/>
        </w:rPr>
        <w:t xml:space="preserve"> </w:t>
      </w:r>
      <w:r>
        <w:t>terms</w:t>
      </w:r>
      <w:r>
        <w:rPr>
          <w:spacing w:val="-4"/>
        </w:rPr>
        <w:t xml:space="preserve"> </w:t>
      </w:r>
      <w:r>
        <w:t>of</w:t>
      </w:r>
      <w:r>
        <w:rPr>
          <w:spacing w:val="1"/>
        </w:rPr>
        <w:t xml:space="preserve"> </w:t>
      </w:r>
      <w:r>
        <w:t>tracking,</w:t>
      </w:r>
      <w:r>
        <w:rPr>
          <w:spacing w:val="-1"/>
        </w:rPr>
        <w:t xml:space="preserve"> </w:t>
      </w:r>
      <w:r>
        <w:t>meeting</w:t>
      </w:r>
      <w:r>
        <w:rPr>
          <w:spacing w:val="-4"/>
        </w:rPr>
        <w:t xml:space="preserve"> </w:t>
      </w:r>
      <w:r>
        <w:t>targets</w:t>
      </w:r>
      <w:r>
        <w:rPr>
          <w:spacing w:val="-2"/>
        </w:rPr>
        <w:t xml:space="preserve"> </w:t>
      </w:r>
      <w:r>
        <w:t xml:space="preserve">and annual </w:t>
      </w:r>
      <w:r>
        <w:rPr>
          <w:spacing w:val="-2"/>
        </w:rPr>
        <w:t>reviews;</w:t>
      </w:r>
    </w:p>
    <w:p w14:paraId="608924EB" w14:textId="77777777" w:rsidR="00654287" w:rsidRDefault="00B30B37">
      <w:pPr>
        <w:pStyle w:val="ListParagraph"/>
        <w:numPr>
          <w:ilvl w:val="0"/>
          <w:numId w:val="3"/>
        </w:numPr>
        <w:tabs>
          <w:tab w:val="left" w:pos="503"/>
          <w:tab w:val="left" w:pos="504"/>
        </w:tabs>
        <w:spacing w:line="305" w:lineRule="exact"/>
        <w:ind w:hanging="361"/>
      </w:pPr>
      <w:r>
        <w:t>parental</w:t>
      </w:r>
      <w:r>
        <w:rPr>
          <w:spacing w:val="1"/>
        </w:rPr>
        <w:t xml:space="preserve"> </w:t>
      </w:r>
      <w:r>
        <w:rPr>
          <w:spacing w:val="-2"/>
        </w:rPr>
        <w:t>satisfaction;</w:t>
      </w:r>
    </w:p>
    <w:p w14:paraId="085A39E5" w14:textId="77777777" w:rsidR="00654287" w:rsidRDefault="00B30B37">
      <w:pPr>
        <w:pStyle w:val="ListParagraph"/>
        <w:numPr>
          <w:ilvl w:val="0"/>
          <w:numId w:val="3"/>
        </w:numPr>
        <w:tabs>
          <w:tab w:val="left" w:pos="503"/>
          <w:tab w:val="left" w:pos="504"/>
        </w:tabs>
        <w:spacing w:before="2" w:line="305" w:lineRule="exact"/>
        <w:ind w:hanging="361"/>
      </w:pPr>
      <w:r>
        <w:t>the</w:t>
      </w:r>
      <w:r>
        <w:rPr>
          <w:spacing w:val="-2"/>
        </w:rPr>
        <w:t xml:space="preserve"> </w:t>
      </w:r>
      <w:r>
        <w:t>removal</w:t>
      </w:r>
      <w:r>
        <w:rPr>
          <w:spacing w:val="-3"/>
        </w:rPr>
        <w:t xml:space="preserve"> </w:t>
      </w:r>
      <w:r>
        <w:t>of</w:t>
      </w:r>
      <w:r>
        <w:rPr>
          <w:spacing w:val="-1"/>
        </w:rPr>
        <w:t xml:space="preserve"> </w:t>
      </w:r>
      <w:r>
        <w:t>students</w:t>
      </w:r>
      <w:r>
        <w:rPr>
          <w:spacing w:val="-6"/>
        </w:rPr>
        <w:t xml:space="preserve"> </w:t>
      </w:r>
      <w:r>
        <w:t>from</w:t>
      </w:r>
      <w:r>
        <w:rPr>
          <w:spacing w:val="-2"/>
        </w:rPr>
        <w:t xml:space="preserve"> </w:t>
      </w:r>
      <w:r>
        <w:t>the SEN</w:t>
      </w:r>
      <w:r>
        <w:rPr>
          <w:spacing w:val="2"/>
        </w:rPr>
        <w:t xml:space="preserve"> </w:t>
      </w:r>
      <w:r>
        <w:rPr>
          <w:spacing w:val="-2"/>
        </w:rPr>
        <w:t>register;</w:t>
      </w:r>
    </w:p>
    <w:p w14:paraId="086BB699" w14:textId="77777777" w:rsidR="00654287" w:rsidRDefault="00B30B37">
      <w:pPr>
        <w:pStyle w:val="ListParagraph"/>
        <w:numPr>
          <w:ilvl w:val="0"/>
          <w:numId w:val="3"/>
        </w:numPr>
        <w:tabs>
          <w:tab w:val="left" w:pos="503"/>
          <w:tab w:val="left" w:pos="504"/>
        </w:tabs>
        <w:spacing w:line="305" w:lineRule="exact"/>
      </w:pPr>
      <w:r>
        <w:t>feedback</w:t>
      </w:r>
      <w:r>
        <w:rPr>
          <w:spacing w:val="-4"/>
        </w:rPr>
        <w:t xml:space="preserve"> </w:t>
      </w:r>
      <w:r>
        <w:t>from primary</w:t>
      </w:r>
      <w:r>
        <w:rPr>
          <w:spacing w:val="-1"/>
        </w:rPr>
        <w:t xml:space="preserve"> </w:t>
      </w:r>
      <w:r>
        <w:t>schools on</w:t>
      </w:r>
      <w:r>
        <w:rPr>
          <w:spacing w:val="-2"/>
        </w:rPr>
        <w:t xml:space="preserve"> </w:t>
      </w:r>
      <w:r>
        <w:t>the</w:t>
      </w:r>
      <w:r>
        <w:rPr>
          <w:spacing w:val="-2"/>
        </w:rPr>
        <w:t xml:space="preserve"> </w:t>
      </w:r>
      <w:r>
        <w:t>quality</w:t>
      </w:r>
      <w:r>
        <w:rPr>
          <w:spacing w:val="-3"/>
        </w:rPr>
        <w:t xml:space="preserve"> </w:t>
      </w:r>
      <w:r>
        <w:t>of</w:t>
      </w:r>
      <w:r>
        <w:rPr>
          <w:spacing w:val="-4"/>
        </w:rPr>
        <w:t xml:space="preserve"> </w:t>
      </w:r>
      <w:r>
        <w:t xml:space="preserve">primary </w:t>
      </w:r>
      <w:r>
        <w:rPr>
          <w:spacing w:val="-2"/>
        </w:rPr>
        <w:t>liaison;</w:t>
      </w:r>
    </w:p>
    <w:p w14:paraId="2748CC19" w14:textId="77777777" w:rsidR="00654287" w:rsidRDefault="00B30B37">
      <w:pPr>
        <w:pStyle w:val="ListParagraph"/>
        <w:numPr>
          <w:ilvl w:val="0"/>
          <w:numId w:val="3"/>
        </w:numPr>
        <w:tabs>
          <w:tab w:val="left" w:pos="503"/>
          <w:tab w:val="left" w:pos="504"/>
        </w:tabs>
        <w:spacing w:before="1" w:line="305" w:lineRule="exact"/>
      </w:pPr>
      <w:r>
        <w:lastRenderedPageBreak/>
        <w:t>GCSE</w:t>
      </w:r>
      <w:r>
        <w:rPr>
          <w:spacing w:val="-1"/>
        </w:rPr>
        <w:t xml:space="preserve"> </w:t>
      </w:r>
      <w:r>
        <w:t>and</w:t>
      </w:r>
      <w:r>
        <w:rPr>
          <w:spacing w:val="-2"/>
        </w:rPr>
        <w:t xml:space="preserve"> </w:t>
      </w:r>
      <w:r>
        <w:t>other</w:t>
      </w:r>
      <w:r>
        <w:rPr>
          <w:spacing w:val="-3"/>
        </w:rPr>
        <w:t xml:space="preserve"> </w:t>
      </w:r>
      <w:r>
        <w:t>external</w:t>
      </w:r>
      <w:r>
        <w:rPr>
          <w:spacing w:val="-3"/>
        </w:rPr>
        <w:t xml:space="preserve"> </w:t>
      </w:r>
      <w:r>
        <w:t>examination</w:t>
      </w:r>
      <w:r>
        <w:rPr>
          <w:spacing w:val="-2"/>
        </w:rPr>
        <w:t xml:space="preserve"> results;</w:t>
      </w:r>
    </w:p>
    <w:p w14:paraId="2ECA9D9F" w14:textId="77777777" w:rsidR="00654287" w:rsidRDefault="00B30B37">
      <w:pPr>
        <w:pStyle w:val="ListParagraph"/>
        <w:numPr>
          <w:ilvl w:val="0"/>
          <w:numId w:val="3"/>
        </w:numPr>
        <w:tabs>
          <w:tab w:val="left" w:pos="503"/>
          <w:tab w:val="left" w:pos="504"/>
        </w:tabs>
        <w:spacing w:line="305" w:lineRule="exact"/>
      </w:pPr>
      <w:r>
        <w:t>post-16</w:t>
      </w:r>
      <w:r>
        <w:rPr>
          <w:spacing w:val="-2"/>
        </w:rPr>
        <w:t xml:space="preserve"> destinations.</w:t>
      </w:r>
    </w:p>
    <w:p w14:paraId="2E0D9BA1" w14:textId="77777777" w:rsidR="00654287" w:rsidRDefault="00B30B37">
      <w:pPr>
        <w:pStyle w:val="ListParagraph"/>
        <w:numPr>
          <w:ilvl w:val="0"/>
          <w:numId w:val="3"/>
        </w:numPr>
        <w:tabs>
          <w:tab w:val="left" w:pos="503"/>
          <w:tab w:val="left" w:pos="504"/>
        </w:tabs>
        <w:spacing w:line="305" w:lineRule="exact"/>
      </w:pPr>
      <w:r>
        <w:t>data</w:t>
      </w:r>
      <w:r>
        <w:rPr>
          <w:spacing w:val="-6"/>
        </w:rPr>
        <w:t xml:space="preserve"> </w:t>
      </w:r>
      <w:r>
        <w:t>from</w:t>
      </w:r>
      <w:r>
        <w:rPr>
          <w:spacing w:val="-1"/>
        </w:rPr>
        <w:t xml:space="preserve"> </w:t>
      </w:r>
      <w:r>
        <w:t>LA and</w:t>
      </w:r>
      <w:r>
        <w:rPr>
          <w:spacing w:val="-3"/>
        </w:rPr>
        <w:t xml:space="preserve"> </w:t>
      </w:r>
      <w:r>
        <w:t>DfE regarding</w:t>
      </w:r>
      <w:r>
        <w:rPr>
          <w:spacing w:val="-4"/>
        </w:rPr>
        <w:t xml:space="preserve"> </w:t>
      </w:r>
      <w:r>
        <w:t>progress</w:t>
      </w:r>
      <w:r>
        <w:rPr>
          <w:spacing w:val="-1"/>
        </w:rPr>
        <w:t xml:space="preserve"> </w:t>
      </w:r>
      <w:r>
        <w:t>made</w:t>
      </w:r>
      <w:r>
        <w:rPr>
          <w:spacing w:val="-3"/>
        </w:rPr>
        <w:t xml:space="preserve"> </w:t>
      </w:r>
      <w:r>
        <w:t>by</w:t>
      </w:r>
      <w:r>
        <w:rPr>
          <w:spacing w:val="-1"/>
        </w:rPr>
        <w:t xml:space="preserve"> </w:t>
      </w:r>
      <w:r>
        <w:t>SEN</w:t>
      </w:r>
      <w:r>
        <w:rPr>
          <w:spacing w:val="-3"/>
        </w:rPr>
        <w:t xml:space="preserve"> </w:t>
      </w:r>
      <w:r>
        <w:t>pupils</w:t>
      </w:r>
      <w:r>
        <w:rPr>
          <w:spacing w:val="-1"/>
        </w:rPr>
        <w:t xml:space="preserve"> </w:t>
      </w:r>
      <w:r>
        <w:t>in</w:t>
      </w:r>
      <w:r>
        <w:rPr>
          <w:spacing w:val="-1"/>
        </w:rPr>
        <w:t xml:space="preserve"> </w:t>
      </w:r>
      <w:r>
        <w:t>comparison with</w:t>
      </w:r>
      <w:r>
        <w:rPr>
          <w:spacing w:val="-3"/>
        </w:rPr>
        <w:t xml:space="preserve"> </w:t>
      </w:r>
      <w:r>
        <w:t>their</w:t>
      </w:r>
      <w:r>
        <w:rPr>
          <w:spacing w:val="-3"/>
        </w:rPr>
        <w:t xml:space="preserve"> </w:t>
      </w:r>
      <w:r>
        <w:rPr>
          <w:spacing w:val="-2"/>
        </w:rPr>
        <w:t>peers.</w:t>
      </w:r>
    </w:p>
    <w:p w14:paraId="4A49B526" w14:textId="77777777" w:rsidR="00654287" w:rsidRDefault="00654287">
      <w:pPr>
        <w:pStyle w:val="BodyText"/>
        <w:spacing w:before="1"/>
        <w:rPr>
          <w:sz w:val="22"/>
        </w:rPr>
      </w:pPr>
    </w:p>
    <w:p w14:paraId="08B7539E" w14:textId="77777777" w:rsidR="00654287" w:rsidRDefault="00B30B37">
      <w:pPr>
        <w:pStyle w:val="Heading1"/>
        <w:numPr>
          <w:ilvl w:val="0"/>
          <w:numId w:val="11"/>
        </w:numPr>
        <w:tabs>
          <w:tab w:val="left" w:pos="565"/>
        </w:tabs>
        <w:spacing w:before="1"/>
        <w:ind w:left="564" w:hanging="422"/>
      </w:pPr>
      <w:bookmarkStart w:id="21" w:name="_TOC_250010"/>
      <w:r>
        <w:rPr>
          <w:color w:val="527C54"/>
          <w:spacing w:val="-2"/>
        </w:rPr>
        <w:t>Respo</w:t>
      </w:r>
      <w:bookmarkEnd w:id="21"/>
      <w:r>
        <w:rPr>
          <w:color w:val="527C54"/>
          <w:spacing w:val="-2"/>
        </w:rPr>
        <w:t>nsibility</w:t>
      </w:r>
    </w:p>
    <w:p w14:paraId="4E260910" w14:textId="1FA335A4" w:rsidR="00654287" w:rsidRDefault="00B30B37" w:rsidP="00A06B7B">
      <w:pPr>
        <w:pStyle w:val="BodyText"/>
        <w:spacing w:before="1"/>
        <w:ind w:left="143" w:firstLine="421"/>
      </w:pPr>
      <w:r>
        <w:t>For</w:t>
      </w:r>
      <w:r>
        <w:rPr>
          <w:spacing w:val="-4"/>
        </w:rPr>
        <w:t xml:space="preserve"> </w:t>
      </w:r>
      <w:r>
        <w:t>co-ordination</w:t>
      </w:r>
      <w:r>
        <w:rPr>
          <w:spacing w:val="-2"/>
        </w:rPr>
        <w:t xml:space="preserve"> </w:t>
      </w:r>
      <w:r>
        <w:t>and</w:t>
      </w:r>
      <w:r>
        <w:rPr>
          <w:spacing w:val="-3"/>
        </w:rPr>
        <w:t xml:space="preserve"> </w:t>
      </w:r>
      <w:r>
        <w:t>implementation</w:t>
      </w:r>
      <w:r>
        <w:rPr>
          <w:spacing w:val="-4"/>
        </w:rPr>
        <w:t xml:space="preserve"> </w:t>
      </w:r>
      <w:r>
        <w:t xml:space="preserve">of </w:t>
      </w:r>
      <w:r>
        <w:rPr>
          <w:spacing w:val="-2"/>
        </w:rPr>
        <w:t xml:space="preserve">policy: </w:t>
      </w:r>
      <w:r w:rsidR="67D6BF10">
        <w:rPr>
          <w:spacing w:val="-2"/>
        </w:rPr>
        <w:t>Miss P. Etheridge</w:t>
      </w:r>
    </w:p>
    <w:p w14:paraId="323317B6" w14:textId="212CD718" w:rsidR="00654287" w:rsidRDefault="00B30B37" w:rsidP="00A06B7B">
      <w:pPr>
        <w:pStyle w:val="BodyText"/>
        <w:spacing w:before="1"/>
        <w:ind w:left="143" w:firstLine="421"/>
      </w:pPr>
      <w:r>
        <w:t>Link</w:t>
      </w:r>
      <w:r>
        <w:rPr>
          <w:spacing w:val="-5"/>
        </w:rPr>
        <w:t xml:space="preserve"> </w:t>
      </w:r>
      <w:r>
        <w:t>Governor</w:t>
      </w:r>
      <w:r>
        <w:rPr>
          <w:spacing w:val="-1"/>
        </w:rPr>
        <w:t xml:space="preserve"> </w:t>
      </w:r>
      <w:r>
        <w:t xml:space="preserve">for </w:t>
      </w:r>
      <w:r>
        <w:rPr>
          <w:spacing w:val="-4"/>
        </w:rPr>
        <w:t xml:space="preserve">SEN: </w:t>
      </w:r>
      <w:r>
        <w:t>Mrs S</w:t>
      </w:r>
      <w:r>
        <w:rPr>
          <w:spacing w:val="-1"/>
        </w:rPr>
        <w:t xml:space="preserve"> </w:t>
      </w:r>
      <w:r>
        <w:rPr>
          <w:spacing w:val="-2"/>
        </w:rPr>
        <w:t>Moore</w:t>
      </w:r>
    </w:p>
    <w:p w14:paraId="366032BB" w14:textId="77777777" w:rsidR="00654287" w:rsidRDefault="00B30B37" w:rsidP="00A06B7B">
      <w:pPr>
        <w:pStyle w:val="BodyText"/>
        <w:ind w:left="144" w:firstLine="419"/>
      </w:pPr>
      <w:r>
        <w:t>This</w:t>
      </w:r>
      <w:r>
        <w:rPr>
          <w:spacing w:val="-6"/>
        </w:rPr>
        <w:t xml:space="preserve"> </w:t>
      </w:r>
      <w:r>
        <w:t>policy</w:t>
      </w:r>
      <w:r>
        <w:rPr>
          <w:spacing w:val="-1"/>
        </w:rPr>
        <w:t xml:space="preserve"> </w:t>
      </w:r>
      <w:r>
        <w:t>will</w:t>
      </w:r>
      <w:r>
        <w:rPr>
          <w:spacing w:val="-3"/>
        </w:rPr>
        <w:t xml:space="preserve"> </w:t>
      </w:r>
      <w:r>
        <w:t>be</w:t>
      </w:r>
      <w:r>
        <w:rPr>
          <w:spacing w:val="-2"/>
        </w:rPr>
        <w:t xml:space="preserve"> </w:t>
      </w:r>
      <w:r>
        <w:t>reviewed</w:t>
      </w:r>
      <w:r>
        <w:rPr>
          <w:spacing w:val="1"/>
        </w:rPr>
        <w:t xml:space="preserve"> </w:t>
      </w:r>
      <w:r>
        <w:t>on</w:t>
      </w:r>
      <w:r>
        <w:rPr>
          <w:spacing w:val="1"/>
        </w:rPr>
        <w:t xml:space="preserve"> </w:t>
      </w:r>
      <w:r>
        <w:t>a</w:t>
      </w:r>
      <w:r>
        <w:rPr>
          <w:spacing w:val="-4"/>
        </w:rPr>
        <w:t xml:space="preserve"> </w:t>
      </w:r>
      <w:r>
        <w:t>cyclical basis</w:t>
      </w:r>
      <w:r>
        <w:rPr>
          <w:spacing w:val="-1"/>
        </w:rPr>
        <w:t xml:space="preserve"> </w:t>
      </w:r>
      <w:r>
        <w:t>to ensure</w:t>
      </w:r>
      <w:r>
        <w:rPr>
          <w:spacing w:val="-2"/>
        </w:rPr>
        <w:t xml:space="preserve"> </w:t>
      </w:r>
      <w:r>
        <w:t>its</w:t>
      </w:r>
      <w:r>
        <w:rPr>
          <w:spacing w:val="-1"/>
        </w:rPr>
        <w:t xml:space="preserve"> </w:t>
      </w:r>
      <w:r>
        <w:t>continuing</w:t>
      </w:r>
      <w:r>
        <w:rPr>
          <w:spacing w:val="-1"/>
        </w:rPr>
        <w:t xml:space="preserve"> </w:t>
      </w:r>
      <w:r>
        <w:rPr>
          <w:spacing w:val="-2"/>
        </w:rPr>
        <w:t>relevance.</w:t>
      </w:r>
    </w:p>
    <w:p w14:paraId="23870893" w14:textId="77777777" w:rsidR="00654287" w:rsidRDefault="00654287">
      <w:pPr>
        <w:pStyle w:val="BodyText"/>
        <w:spacing w:before="1"/>
        <w:rPr>
          <w:sz w:val="20"/>
        </w:rPr>
      </w:pPr>
    </w:p>
    <w:p w14:paraId="0E60C4AD" w14:textId="77777777" w:rsidR="00654287" w:rsidRDefault="00B30B37">
      <w:pPr>
        <w:pStyle w:val="Heading1"/>
        <w:numPr>
          <w:ilvl w:val="0"/>
          <w:numId w:val="11"/>
        </w:numPr>
        <w:tabs>
          <w:tab w:val="left" w:pos="564"/>
        </w:tabs>
        <w:spacing w:line="341" w:lineRule="exact"/>
        <w:ind w:left="563" w:hanging="421"/>
      </w:pPr>
      <w:bookmarkStart w:id="22" w:name="_TOC_250009"/>
      <w:r>
        <w:rPr>
          <w:color w:val="527C54"/>
        </w:rPr>
        <w:t>Links</w:t>
      </w:r>
      <w:r>
        <w:rPr>
          <w:color w:val="527C54"/>
          <w:spacing w:val="-2"/>
        </w:rPr>
        <w:t xml:space="preserve"> </w:t>
      </w:r>
      <w:r>
        <w:rPr>
          <w:color w:val="527C54"/>
        </w:rPr>
        <w:t>to</w:t>
      </w:r>
      <w:r>
        <w:rPr>
          <w:color w:val="527C54"/>
          <w:spacing w:val="-2"/>
        </w:rPr>
        <w:t xml:space="preserve"> </w:t>
      </w:r>
      <w:r>
        <w:rPr>
          <w:color w:val="527C54"/>
        </w:rPr>
        <w:t>other</w:t>
      </w:r>
      <w:r>
        <w:rPr>
          <w:color w:val="527C54"/>
          <w:spacing w:val="-1"/>
        </w:rPr>
        <w:t xml:space="preserve"> </w:t>
      </w:r>
      <w:bookmarkEnd w:id="22"/>
      <w:r>
        <w:rPr>
          <w:color w:val="527C54"/>
          <w:spacing w:val="-2"/>
        </w:rPr>
        <w:t>policies</w:t>
      </w:r>
    </w:p>
    <w:p w14:paraId="3165C916" w14:textId="77777777" w:rsidR="00654287" w:rsidRDefault="00B30B37" w:rsidP="00A06B7B">
      <w:pPr>
        <w:pStyle w:val="BodyText"/>
        <w:spacing w:line="292" w:lineRule="exact"/>
        <w:ind w:left="143" w:firstLine="420"/>
      </w:pPr>
      <w:r>
        <w:t>This</w:t>
      </w:r>
      <w:r>
        <w:rPr>
          <w:spacing w:val="-3"/>
        </w:rPr>
        <w:t xml:space="preserve"> </w:t>
      </w:r>
      <w:r>
        <w:t>policy links</w:t>
      </w:r>
      <w:r>
        <w:rPr>
          <w:spacing w:val="-3"/>
        </w:rPr>
        <w:t xml:space="preserve"> </w:t>
      </w:r>
      <w:r>
        <w:t>to</w:t>
      </w:r>
      <w:r>
        <w:rPr>
          <w:spacing w:val="-1"/>
        </w:rPr>
        <w:t xml:space="preserve"> </w:t>
      </w:r>
      <w:r>
        <w:t>the</w:t>
      </w:r>
      <w:r>
        <w:rPr>
          <w:spacing w:val="-2"/>
        </w:rPr>
        <w:t xml:space="preserve"> </w:t>
      </w:r>
      <w:r>
        <w:t>following</w:t>
      </w:r>
      <w:r>
        <w:rPr>
          <w:spacing w:val="-2"/>
        </w:rPr>
        <w:t xml:space="preserve"> </w:t>
      </w:r>
      <w:r>
        <w:t>policies</w:t>
      </w:r>
      <w:r>
        <w:rPr>
          <w:spacing w:val="-1"/>
        </w:rPr>
        <w:t xml:space="preserve"> </w:t>
      </w:r>
      <w:r>
        <w:t>and</w:t>
      </w:r>
      <w:r>
        <w:rPr>
          <w:spacing w:val="-1"/>
        </w:rPr>
        <w:t xml:space="preserve"> </w:t>
      </w:r>
      <w:r>
        <w:rPr>
          <w:spacing w:val="-2"/>
        </w:rPr>
        <w:t>procedures:</w:t>
      </w:r>
    </w:p>
    <w:p w14:paraId="28E0193A" w14:textId="77777777" w:rsidR="00654287" w:rsidRDefault="00B30B37" w:rsidP="00A06B7B">
      <w:pPr>
        <w:pStyle w:val="ListParagraph"/>
        <w:numPr>
          <w:ilvl w:val="0"/>
          <w:numId w:val="2"/>
        </w:numPr>
        <w:tabs>
          <w:tab w:val="left" w:pos="1134"/>
        </w:tabs>
        <w:spacing w:before="2" w:line="305" w:lineRule="exact"/>
        <w:ind w:hanging="313"/>
      </w:pPr>
      <w:r>
        <w:t>Behaviour</w:t>
      </w:r>
      <w:r>
        <w:rPr>
          <w:spacing w:val="-2"/>
        </w:rPr>
        <w:t xml:space="preserve"> </w:t>
      </w:r>
      <w:r>
        <w:t>for</w:t>
      </w:r>
      <w:r>
        <w:rPr>
          <w:spacing w:val="-1"/>
        </w:rPr>
        <w:t xml:space="preserve"> </w:t>
      </w:r>
      <w:r>
        <w:rPr>
          <w:spacing w:val="-2"/>
        </w:rPr>
        <w:t>learning</w:t>
      </w:r>
    </w:p>
    <w:p w14:paraId="38347D71" w14:textId="77777777" w:rsidR="00654287" w:rsidRDefault="00B30B37" w:rsidP="00A06B7B">
      <w:pPr>
        <w:pStyle w:val="ListParagraph"/>
        <w:numPr>
          <w:ilvl w:val="0"/>
          <w:numId w:val="2"/>
        </w:numPr>
        <w:tabs>
          <w:tab w:val="left" w:pos="1134"/>
        </w:tabs>
        <w:spacing w:line="305" w:lineRule="exact"/>
        <w:ind w:hanging="313"/>
      </w:pPr>
      <w:r>
        <w:t>Staff</w:t>
      </w:r>
      <w:r>
        <w:rPr>
          <w:spacing w:val="-1"/>
        </w:rPr>
        <w:t xml:space="preserve"> </w:t>
      </w:r>
      <w:r>
        <w:t xml:space="preserve">code of </w:t>
      </w:r>
      <w:r>
        <w:rPr>
          <w:spacing w:val="-2"/>
        </w:rPr>
        <w:t>conduct</w:t>
      </w:r>
    </w:p>
    <w:p w14:paraId="50BD3ACE" w14:textId="77777777" w:rsidR="00654287" w:rsidRDefault="00B30B37" w:rsidP="00A06B7B">
      <w:pPr>
        <w:pStyle w:val="ListParagraph"/>
        <w:numPr>
          <w:ilvl w:val="0"/>
          <w:numId w:val="2"/>
        </w:numPr>
        <w:tabs>
          <w:tab w:val="left" w:pos="1134"/>
        </w:tabs>
        <w:spacing w:line="305" w:lineRule="exact"/>
        <w:ind w:hanging="313"/>
      </w:pPr>
      <w:r>
        <w:rPr>
          <w:spacing w:val="-2"/>
        </w:rPr>
        <w:t>Whistle-blowing</w:t>
      </w:r>
    </w:p>
    <w:p w14:paraId="0685DA1D" w14:textId="77777777" w:rsidR="00654287" w:rsidRDefault="00B30B37" w:rsidP="00A06B7B">
      <w:pPr>
        <w:pStyle w:val="ListParagraph"/>
        <w:numPr>
          <w:ilvl w:val="0"/>
          <w:numId w:val="2"/>
        </w:numPr>
        <w:tabs>
          <w:tab w:val="left" w:pos="1134"/>
        </w:tabs>
        <w:spacing w:before="1" w:line="305" w:lineRule="exact"/>
        <w:ind w:hanging="313"/>
      </w:pPr>
      <w:r>
        <w:rPr>
          <w:spacing w:val="-2"/>
        </w:rPr>
        <w:t>Complaints</w:t>
      </w:r>
    </w:p>
    <w:p w14:paraId="580D45E1" w14:textId="77777777" w:rsidR="00654287" w:rsidRDefault="00B30B37" w:rsidP="00A06B7B">
      <w:pPr>
        <w:pStyle w:val="ListParagraph"/>
        <w:numPr>
          <w:ilvl w:val="0"/>
          <w:numId w:val="2"/>
        </w:numPr>
        <w:tabs>
          <w:tab w:val="left" w:pos="1134"/>
        </w:tabs>
        <w:spacing w:line="305" w:lineRule="exact"/>
        <w:ind w:hanging="313"/>
      </w:pPr>
      <w:r>
        <w:t>Health</w:t>
      </w:r>
      <w:r>
        <w:rPr>
          <w:spacing w:val="-1"/>
        </w:rPr>
        <w:t xml:space="preserve"> </w:t>
      </w:r>
      <w:r>
        <w:t xml:space="preserve">and </w:t>
      </w:r>
      <w:r>
        <w:rPr>
          <w:spacing w:val="-2"/>
        </w:rPr>
        <w:t>safety</w:t>
      </w:r>
    </w:p>
    <w:p w14:paraId="103E9D30" w14:textId="77777777" w:rsidR="00654287" w:rsidRDefault="00B30B37" w:rsidP="00A06B7B">
      <w:pPr>
        <w:pStyle w:val="ListParagraph"/>
        <w:numPr>
          <w:ilvl w:val="0"/>
          <w:numId w:val="2"/>
        </w:numPr>
        <w:tabs>
          <w:tab w:val="left" w:pos="1134"/>
        </w:tabs>
        <w:spacing w:before="2" w:line="305" w:lineRule="exact"/>
        <w:ind w:hanging="313"/>
      </w:pPr>
      <w:r>
        <w:rPr>
          <w:spacing w:val="-2"/>
        </w:rPr>
        <w:t>Attendance</w:t>
      </w:r>
    </w:p>
    <w:p w14:paraId="4D20E2C0" w14:textId="77777777" w:rsidR="00654287" w:rsidRDefault="00B30B37" w:rsidP="00A06B7B">
      <w:pPr>
        <w:pStyle w:val="ListParagraph"/>
        <w:numPr>
          <w:ilvl w:val="0"/>
          <w:numId w:val="2"/>
        </w:numPr>
        <w:tabs>
          <w:tab w:val="left" w:pos="1134"/>
        </w:tabs>
        <w:spacing w:line="305" w:lineRule="exact"/>
        <w:ind w:hanging="313"/>
      </w:pPr>
      <w:r>
        <w:t xml:space="preserve">Online </w:t>
      </w:r>
      <w:r>
        <w:rPr>
          <w:spacing w:val="-2"/>
        </w:rPr>
        <w:t>safety</w:t>
      </w:r>
    </w:p>
    <w:p w14:paraId="01A7AEF4" w14:textId="77777777" w:rsidR="00654287" w:rsidRDefault="00B30B37" w:rsidP="00A06B7B">
      <w:pPr>
        <w:pStyle w:val="ListParagraph"/>
        <w:numPr>
          <w:ilvl w:val="0"/>
          <w:numId w:val="2"/>
        </w:numPr>
        <w:tabs>
          <w:tab w:val="left" w:pos="1134"/>
        </w:tabs>
        <w:spacing w:line="305" w:lineRule="exact"/>
        <w:ind w:hanging="313"/>
      </w:pPr>
      <w:r>
        <w:t xml:space="preserve">Equal </w:t>
      </w:r>
      <w:r>
        <w:rPr>
          <w:spacing w:val="-2"/>
        </w:rPr>
        <w:t>Opportunities</w:t>
      </w:r>
    </w:p>
    <w:p w14:paraId="18EF79E5" w14:textId="77777777" w:rsidR="00654287" w:rsidRDefault="00B30B37" w:rsidP="00A06B7B">
      <w:pPr>
        <w:pStyle w:val="ListParagraph"/>
        <w:numPr>
          <w:ilvl w:val="0"/>
          <w:numId w:val="2"/>
        </w:numPr>
        <w:tabs>
          <w:tab w:val="left" w:pos="1134"/>
        </w:tabs>
        <w:spacing w:before="1" w:line="305" w:lineRule="exact"/>
        <w:ind w:hanging="313"/>
      </w:pPr>
      <w:r>
        <w:t>Sex</w:t>
      </w:r>
      <w:r>
        <w:rPr>
          <w:spacing w:val="-1"/>
        </w:rPr>
        <w:t xml:space="preserve"> </w:t>
      </w:r>
      <w:r>
        <w:t>and</w:t>
      </w:r>
      <w:r>
        <w:rPr>
          <w:spacing w:val="-2"/>
        </w:rPr>
        <w:t xml:space="preserve"> </w:t>
      </w:r>
      <w:r>
        <w:t>relationship</w:t>
      </w:r>
      <w:r>
        <w:rPr>
          <w:spacing w:val="-1"/>
        </w:rPr>
        <w:t xml:space="preserve"> </w:t>
      </w:r>
      <w:r>
        <w:rPr>
          <w:spacing w:val="-2"/>
        </w:rPr>
        <w:t>education</w:t>
      </w:r>
    </w:p>
    <w:p w14:paraId="362402F6" w14:textId="77777777" w:rsidR="00654287" w:rsidRDefault="00B30B37" w:rsidP="00A06B7B">
      <w:pPr>
        <w:pStyle w:val="ListParagraph"/>
        <w:numPr>
          <w:ilvl w:val="0"/>
          <w:numId w:val="2"/>
        </w:numPr>
        <w:tabs>
          <w:tab w:val="left" w:pos="1134"/>
        </w:tabs>
        <w:spacing w:line="305" w:lineRule="exact"/>
        <w:ind w:hanging="313"/>
      </w:pPr>
      <w:r>
        <w:t>Safeguarding</w:t>
      </w:r>
      <w:r>
        <w:rPr>
          <w:spacing w:val="-3"/>
        </w:rPr>
        <w:t xml:space="preserve"> </w:t>
      </w:r>
      <w:r>
        <w:t>&amp;</w:t>
      </w:r>
      <w:r>
        <w:rPr>
          <w:spacing w:val="-1"/>
        </w:rPr>
        <w:t xml:space="preserve"> </w:t>
      </w:r>
      <w:r>
        <w:t xml:space="preserve">Child </w:t>
      </w:r>
      <w:r>
        <w:rPr>
          <w:spacing w:val="-2"/>
        </w:rPr>
        <w:t>Protection</w:t>
      </w:r>
    </w:p>
    <w:p w14:paraId="1E926243" w14:textId="77777777" w:rsidR="00654287" w:rsidRDefault="00B30B37" w:rsidP="00A06B7B">
      <w:pPr>
        <w:pStyle w:val="ListParagraph"/>
        <w:numPr>
          <w:ilvl w:val="0"/>
          <w:numId w:val="2"/>
        </w:numPr>
        <w:tabs>
          <w:tab w:val="left" w:pos="1134"/>
        </w:tabs>
        <w:spacing w:line="305" w:lineRule="exact"/>
        <w:ind w:hanging="313"/>
      </w:pPr>
      <w:r>
        <w:t>First</w:t>
      </w:r>
      <w:r>
        <w:rPr>
          <w:spacing w:val="1"/>
        </w:rPr>
        <w:t xml:space="preserve"> </w:t>
      </w:r>
      <w:r>
        <w:rPr>
          <w:spacing w:val="-5"/>
        </w:rPr>
        <w:t>aid</w:t>
      </w:r>
    </w:p>
    <w:p w14:paraId="70D059B0" w14:textId="77777777" w:rsidR="00654287" w:rsidRDefault="00B30B37" w:rsidP="00A06B7B">
      <w:pPr>
        <w:pStyle w:val="ListParagraph"/>
        <w:numPr>
          <w:ilvl w:val="0"/>
          <w:numId w:val="2"/>
        </w:numPr>
        <w:tabs>
          <w:tab w:val="left" w:pos="1134"/>
        </w:tabs>
        <w:spacing w:before="2" w:line="305" w:lineRule="exact"/>
        <w:ind w:hanging="313"/>
      </w:pPr>
      <w:r>
        <w:rPr>
          <w:spacing w:val="-2"/>
        </w:rPr>
        <w:t>Curriculum</w:t>
      </w:r>
    </w:p>
    <w:p w14:paraId="040D9B5E" w14:textId="77777777" w:rsidR="00654287" w:rsidRDefault="00B30B37" w:rsidP="00A06B7B">
      <w:pPr>
        <w:pStyle w:val="ListParagraph"/>
        <w:numPr>
          <w:ilvl w:val="0"/>
          <w:numId w:val="2"/>
        </w:numPr>
        <w:tabs>
          <w:tab w:val="left" w:pos="1134"/>
        </w:tabs>
        <w:spacing w:line="305" w:lineRule="exact"/>
        <w:ind w:hanging="313"/>
      </w:pPr>
      <w:r>
        <w:t>Privacy</w:t>
      </w:r>
      <w:r>
        <w:rPr>
          <w:spacing w:val="-2"/>
        </w:rPr>
        <w:t xml:space="preserve"> notices</w:t>
      </w:r>
    </w:p>
    <w:p w14:paraId="190E2451" w14:textId="77777777" w:rsidR="00654287" w:rsidRDefault="00B30B37" w:rsidP="00A06B7B">
      <w:pPr>
        <w:pStyle w:val="ListParagraph"/>
        <w:numPr>
          <w:ilvl w:val="0"/>
          <w:numId w:val="2"/>
        </w:numPr>
        <w:tabs>
          <w:tab w:val="left" w:pos="1134"/>
        </w:tabs>
        <w:spacing w:before="1" w:line="305" w:lineRule="exact"/>
        <w:ind w:hanging="313"/>
      </w:pPr>
      <w:r>
        <w:t>Supporting</w:t>
      </w:r>
      <w:r>
        <w:rPr>
          <w:spacing w:val="-4"/>
        </w:rPr>
        <w:t xml:space="preserve"> </w:t>
      </w:r>
      <w:r>
        <w:t>pupils</w:t>
      </w:r>
      <w:r>
        <w:rPr>
          <w:spacing w:val="-1"/>
        </w:rPr>
        <w:t xml:space="preserve"> </w:t>
      </w:r>
      <w:r>
        <w:t>with</w:t>
      </w:r>
      <w:r>
        <w:rPr>
          <w:spacing w:val="-2"/>
        </w:rPr>
        <w:t xml:space="preserve"> </w:t>
      </w:r>
      <w:r>
        <w:t xml:space="preserve">medical </w:t>
      </w:r>
      <w:r>
        <w:rPr>
          <w:spacing w:val="-2"/>
        </w:rPr>
        <w:t>conditions</w:t>
      </w:r>
    </w:p>
    <w:p w14:paraId="4E93EF9F" w14:textId="77777777" w:rsidR="00654287" w:rsidRDefault="00B30B37" w:rsidP="00A06B7B">
      <w:pPr>
        <w:pStyle w:val="ListParagraph"/>
        <w:numPr>
          <w:ilvl w:val="0"/>
          <w:numId w:val="2"/>
        </w:numPr>
        <w:tabs>
          <w:tab w:val="left" w:pos="1134"/>
        </w:tabs>
        <w:spacing w:line="305" w:lineRule="exact"/>
        <w:ind w:hanging="313"/>
      </w:pPr>
      <w:r>
        <w:t>Accessibility</w:t>
      </w:r>
      <w:r>
        <w:rPr>
          <w:spacing w:val="-4"/>
        </w:rPr>
        <w:t xml:space="preserve"> plan</w:t>
      </w:r>
    </w:p>
    <w:p w14:paraId="1C5C8972" w14:textId="77777777" w:rsidR="00654287" w:rsidRPr="00B30B37" w:rsidRDefault="00654287">
      <w:pPr>
        <w:pStyle w:val="BodyText"/>
        <w:rPr>
          <w:sz w:val="22"/>
          <w:szCs w:val="12"/>
        </w:rPr>
      </w:pPr>
    </w:p>
    <w:p w14:paraId="2511965C" w14:textId="77777777" w:rsidR="00654287" w:rsidRDefault="00B30B37">
      <w:pPr>
        <w:pStyle w:val="Heading1"/>
        <w:numPr>
          <w:ilvl w:val="0"/>
          <w:numId w:val="11"/>
        </w:numPr>
        <w:tabs>
          <w:tab w:val="left" w:pos="564"/>
        </w:tabs>
        <w:spacing w:before="1"/>
        <w:ind w:left="563" w:hanging="421"/>
      </w:pPr>
      <w:bookmarkStart w:id="23" w:name="_TOC_250008"/>
      <w:r>
        <w:rPr>
          <w:color w:val="527C54"/>
        </w:rPr>
        <w:t>Useful</w:t>
      </w:r>
      <w:r>
        <w:rPr>
          <w:color w:val="527C54"/>
          <w:spacing w:val="-3"/>
        </w:rPr>
        <w:t xml:space="preserve"> </w:t>
      </w:r>
      <w:bookmarkEnd w:id="23"/>
      <w:r>
        <w:rPr>
          <w:color w:val="527C54"/>
          <w:spacing w:val="-2"/>
        </w:rPr>
        <w:t>Links</w:t>
      </w:r>
    </w:p>
    <w:p w14:paraId="33881EC3" w14:textId="1324FCF8" w:rsidR="00A06B7B" w:rsidRDefault="00B30B37" w:rsidP="00A06B7B">
      <w:pPr>
        <w:ind w:left="563" w:right="-270"/>
        <w:rPr>
          <w:rStyle w:val="Hyperlink"/>
          <w:spacing w:val="-2"/>
          <w:szCs w:val="24"/>
        </w:rPr>
      </w:pPr>
      <w:r w:rsidRPr="00B30B37">
        <w:rPr>
          <w:szCs w:val="24"/>
        </w:rPr>
        <w:t xml:space="preserve">SEND Code of Practice:0 – 25 years </w:t>
      </w:r>
      <w:hyperlink r:id="rId18" w:history="1">
        <w:r w:rsidR="00A06B7B" w:rsidRPr="00E96475">
          <w:rPr>
            <w:rStyle w:val="Hyperlink"/>
            <w:spacing w:val="-2"/>
            <w:szCs w:val="24"/>
          </w:rPr>
          <w:t>https://www.gov.uk/government/publications/send-code-of-practice-0-to-25</w:t>
        </w:r>
      </w:hyperlink>
      <w:r w:rsidR="00A06B7B">
        <w:rPr>
          <w:rStyle w:val="Hyperlink"/>
          <w:spacing w:val="-2"/>
          <w:szCs w:val="24"/>
        </w:rPr>
        <w:tab/>
      </w:r>
    </w:p>
    <w:p w14:paraId="7886A466" w14:textId="0EA037C4" w:rsidR="00B30B37" w:rsidRPr="00B30B37" w:rsidRDefault="00B30B37" w:rsidP="00A06B7B">
      <w:pPr>
        <w:ind w:left="143" w:right="-270" w:firstLine="420"/>
        <w:rPr>
          <w:sz w:val="28"/>
          <w:szCs w:val="24"/>
        </w:rPr>
      </w:pPr>
      <w:r w:rsidRPr="00B30B37">
        <w:rPr>
          <w:szCs w:val="24"/>
        </w:rPr>
        <w:t xml:space="preserve">Wirral Local Offer </w:t>
      </w:r>
      <w:hyperlink r:id="rId19" w:history="1">
        <w:r w:rsidRPr="00A1754D">
          <w:rPr>
            <w:rStyle w:val="Hyperlink"/>
            <w:spacing w:val="-2"/>
            <w:szCs w:val="24"/>
          </w:rPr>
          <w:t>https://localofferwirral.org/</w:t>
        </w:r>
      </w:hyperlink>
    </w:p>
    <w:p w14:paraId="5AF85FFF" w14:textId="7CDCB8FD" w:rsidR="00B30B37" w:rsidRPr="00B30B37" w:rsidRDefault="00B30B37" w:rsidP="00A06B7B">
      <w:pPr>
        <w:ind w:left="563" w:right="4124"/>
        <w:rPr>
          <w:sz w:val="28"/>
          <w:szCs w:val="24"/>
        </w:rPr>
      </w:pPr>
      <w:r w:rsidRPr="00B30B37">
        <w:rPr>
          <w:szCs w:val="24"/>
        </w:rPr>
        <w:t xml:space="preserve">Children with special educational needs &amp; disability </w:t>
      </w:r>
      <w:hyperlink r:id="rId20" w:history="1">
        <w:r w:rsidR="00A06B7B" w:rsidRPr="00E96475">
          <w:rPr>
            <w:rStyle w:val="Hyperlink"/>
            <w:spacing w:val="-2"/>
            <w:szCs w:val="24"/>
          </w:rPr>
          <w:t>https://www.gov.uk/children-with-special-educational-needs</w:t>
        </w:r>
      </w:hyperlink>
    </w:p>
    <w:p w14:paraId="3940E474" w14:textId="77777777" w:rsidR="00B30B37" w:rsidRPr="00B30B37" w:rsidRDefault="00B30B37" w:rsidP="00A06B7B">
      <w:pPr>
        <w:ind w:left="143" w:firstLine="420"/>
        <w:rPr>
          <w:sz w:val="28"/>
          <w:szCs w:val="24"/>
        </w:rPr>
      </w:pPr>
      <w:r w:rsidRPr="00B30B37">
        <w:rPr>
          <w:szCs w:val="24"/>
        </w:rPr>
        <w:t>Special</w:t>
      </w:r>
      <w:r w:rsidRPr="00B30B37">
        <w:rPr>
          <w:spacing w:val="-6"/>
          <w:szCs w:val="24"/>
        </w:rPr>
        <w:t xml:space="preserve"> </w:t>
      </w:r>
      <w:r w:rsidRPr="00B30B37">
        <w:rPr>
          <w:szCs w:val="24"/>
        </w:rPr>
        <w:t>educational</w:t>
      </w:r>
      <w:r w:rsidRPr="00B30B37">
        <w:rPr>
          <w:spacing w:val="-5"/>
          <w:szCs w:val="24"/>
        </w:rPr>
        <w:t xml:space="preserve"> </w:t>
      </w:r>
      <w:r w:rsidRPr="00B30B37">
        <w:rPr>
          <w:szCs w:val="24"/>
        </w:rPr>
        <w:t>needs</w:t>
      </w:r>
      <w:r w:rsidRPr="00B30B37">
        <w:rPr>
          <w:spacing w:val="-7"/>
          <w:szCs w:val="24"/>
        </w:rPr>
        <w:t xml:space="preserve"> </w:t>
      </w:r>
      <w:r w:rsidRPr="00B30B37">
        <w:rPr>
          <w:szCs w:val="24"/>
        </w:rPr>
        <w:t>&amp;</w:t>
      </w:r>
      <w:r w:rsidRPr="00B30B37">
        <w:rPr>
          <w:spacing w:val="-4"/>
          <w:szCs w:val="24"/>
        </w:rPr>
        <w:t xml:space="preserve"> </w:t>
      </w:r>
      <w:r w:rsidRPr="00B30B37">
        <w:rPr>
          <w:szCs w:val="24"/>
        </w:rPr>
        <w:t>disability:</w:t>
      </w:r>
      <w:r w:rsidRPr="00B30B37">
        <w:rPr>
          <w:spacing w:val="-4"/>
          <w:szCs w:val="24"/>
        </w:rPr>
        <w:t xml:space="preserve"> </w:t>
      </w:r>
      <w:r w:rsidRPr="00B30B37">
        <w:rPr>
          <w:szCs w:val="24"/>
        </w:rPr>
        <w:t>detailed</w:t>
      </w:r>
      <w:r w:rsidRPr="00B30B37">
        <w:rPr>
          <w:spacing w:val="-6"/>
          <w:szCs w:val="24"/>
        </w:rPr>
        <w:t xml:space="preserve"> </w:t>
      </w:r>
      <w:r w:rsidRPr="00B30B37">
        <w:rPr>
          <w:spacing w:val="-2"/>
          <w:szCs w:val="24"/>
        </w:rPr>
        <w:t>information</w:t>
      </w:r>
    </w:p>
    <w:p w14:paraId="0988FC5A" w14:textId="111977E2" w:rsidR="00B30B37" w:rsidRPr="00B30B37" w:rsidRDefault="00983650" w:rsidP="00A06B7B">
      <w:pPr>
        <w:ind w:left="143" w:firstLine="420"/>
        <w:rPr>
          <w:sz w:val="28"/>
          <w:szCs w:val="24"/>
        </w:rPr>
      </w:pPr>
      <w:hyperlink r:id="rId21" w:history="1">
        <w:r w:rsidR="00A06B7B" w:rsidRPr="00E96475">
          <w:rPr>
            <w:rStyle w:val="Hyperlink"/>
            <w:spacing w:val="-2"/>
            <w:szCs w:val="24"/>
          </w:rPr>
          <w:t>https://www.gov.uk/topic/schools-colleges-childrens-services/special-educational-needs-disabilities</w:t>
        </w:r>
      </w:hyperlink>
    </w:p>
    <w:p w14:paraId="648F0688" w14:textId="1E5DB489" w:rsidR="00B30B37" w:rsidRDefault="00B30B37" w:rsidP="00B30B37">
      <w:pPr>
        <w:sectPr w:rsidR="00B30B37">
          <w:pgSz w:w="11910" w:h="16840"/>
          <w:pgMar w:top="920" w:right="360" w:bottom="600" w:left="480" w:header="0" w:footer="407" w:gutter="0"/>
          <w:cols w:space="720"/>
        </w:sectPr>
      </w:pPr>
    </w:p>
    <w:p w14:paraId="4A310A6A" w14:textId="77777777" w:rsidR="00654287" w:rsidRDefault="00B30B37">
      <w:pPr>
        <w:pStyle w:val="Heading1"/>
        <w:spacing w:before="18"/>
        <w:ind w:left="143" w:firstLine="0"/>
      </w:pPr>
      <w:bookmarkStart w:id="24" w:name="_TOC_250007"/>
      <w:r>
        <w:rPr>
          <w:color w:val="527C54"/>
        </w:rPr>
        <w:lastRenderedPageBreak/>
        <w:t>Appendix</w:t>
      </w:r>
      <w:r>
        <w:rPr>
          <w:color w:val="527C54"/>
          <w:spacing w:val="-4"/>
        </w:rPr>
        <w:t xml:space="preserve"> </w:t>
      </w:r>
      <w:r>
        <w:rPr>
          <w:color w:val="527C54"/>
        </w:rPr>
        <w:t>1:</w:t>
      </w:r>
      <w:r>
        <w:rPr>
          <w:color w:val="527C54"/>
          <w:spacing w:val="-5"/>
        </w:rPr>
        <w:t xml:space="preserve"> </w:t>
      </w:r>
      <w:r>
        <w:rPr>
          <w:color w:val="527C54"/>
        </w:rPr>
        <w:t>Areas</w:t>
      </w:r>
      <w:r>
        <w:rPr>
          <w:color w:val="527C54"/>
          <w:spacing w:val="-4"/>
        </w:rPr>
        <w:t xml:space="preserve"> </w:t>
      </w:r>
      <w:r>
        <w:rPr>
          <w:color w:val="527C54"/>
        </w:rPr>
        <w:t>of</w:t>
      </w:r>
      <w:r>
        <w:rPr>
          <w:color w:val="527C54"/>
          <w:spacing w:val="-7"/>
        </w:rPr>
        <w:t xml:space="preserve"> </w:t>
      </w:r>
      <w:r>
        <w:rPr>
          <w:color w:val="527C54"/>
        </w:rPr>
        <w:t>special</w:t>
      </w:r>
      <w:r>
        <w:rPr>
          <w:color w:val="527C54"/>
          <w:spacing w:val="-4"/>
        </w:rPr>
        <w:t xml:space="preserve"> </w:t>
      </w:r>
      <w:r>
        <w:rPr>
          <w:color w:val="527C54"/>
        </w:rPr>
        <w:t>educational</w:t>
      </w:r>
      <w:r>
        <w:rPr>
          <w:color w:val="527C54"/>
          <w:spacing w:val="-3"/>
        </w:rPr>
        <w:t xml:space="preserve"> </w:t>
      </w:r>
      <w:bookmarkEnd w:id="24"/>
      <w:r>
        <w:rPr>
          <w:color w:val="527C54"/>
          <w:spacing w:val="-4"/>
        </w:rPr>
        <w:t>need</w:t>
      </w:r>
    </w:p>
    <w:p w14:paraId="5669690F" w14:textId="77777777" w:rsidR="00654287" w:rsidRDefault="00654287">
      <w:pPr>
        <w:pStyle w:val="BodyText"/>
        <w:rPr>
          <w:b/>
          <w:sz w:val="28"/>
        </w:rPr>
      </w:pPr>
    </w:p>
    <w:p w14:paraId="24F05B83" w14:textId="77777777" w:rsidR="00654287" w:rsidRDefault="00B30B37">
      <w:pPr>
        <w:pStyle w:val="Heading1"/>
        <w:numPr>
          <w:ilvl w:val="0"/>
          <w:numId w:val="1"/>
        </w:numPr>
        <w:tabs>
          <w:tab w:val="left" w:pos="435"/>
        </w:tabs>
        <w:spacing w:line="341" w:lineRule="exact"/>
        <w:ind w:hanging="292"/>
      </w:pPr>
      <w:bookmarkStart w:id="25" w:name="_TOC_250006"/>
      <w:r>
        <w:rPr>
          <w:color w:val="527C54"/>
        </w:rPr>
        <w:t>Communication</w:t>
      </w:r>
      <w:r>
        <w:rPr>
          <w:color w:val="527C54"/>
          <w:spacing w:val="-5"/>
        </w:rPr>
        <w:t xml:space="preserve"> </w:t>
      </w:r>
      <w:r>
        <w:rPr>
          <w:color w:val="527C54"/>
        </w:rPr>
        <w:t>and</w:t>
      </w:r>
      <w:r>
        <w:rPr>
          <w:color w:val="527C54"/>
          <w:spacing w:val="-5"/>
        </w:rPr>
        <w:t xml:space="preserve"> </w:t>
      </w:r>
      <w:bookmarkEnd w:id="25"/>
      <w:r>
        <w:rPr>
          <w:color w:val="527C54"/>
          <w:spacing w:val="-2"/>
        </w:rPr>
        <w:t>interaction</w:t>
      </w:r>
    </w:p>
    <w:p w14:paraId="33F37C1E" w14:textId="77777777" w:rsidR="00654287" w:rsidRDefault="00B30B37" w:rsidP="00A06B7B">
      <w:pPr>
        <w:pStyle w:val="BodyText"/>
        <w:ind w:left="145" w:right="263"/>
      </w:pPr>
      <w:r>
        <w:t>Children and young people with SEN may have difficulties in one or more of the areas of speech, language and communication. These children and young people need help to develop their linguistic competence in order to support their thinking, as well as their communication skills. Specific learning difficulties such as dyslexia</w:t>
      </w:r>
      <w:r>
        <w:rPr>
          <w:spacing w:val="-2"/>
        </w:rPr>
        <w:t xml:space="preserve"> </w:t>
      </w:r>
      <w:r>
        <w:t>or</w:t>
      </w:r>
      <w:r>
        <w:rPr>
          <w:spacing w:val="-1"/>
        </w:rPr>
        <w:t xml:space="preserve"> </w:t>
      </w:r>
      <w:r>
        <w:t>a</w:t>
      </w:r>
      <w:r>
        <w:rPr>
          <w:spacing w:val="-4"/>
        </w:rPr>
        <w:t xml:space="preserve"> </w:t>
      </w:r>
      <w:r>
        <w:t>physical</w:t>
      </w:r>
      <w:r>
        <w:rPr>
          <w:spacing w:val="-1"/>
        </w:rPr>
        <w:t xml:space="preserve"> </w:t>
      </w:r>
      <w:r>
        <w:t>or</w:t>
      </w:r>
      <w:r>
        <w:rPr>
          <w:spacing w:val="-4"/>
        </w:rPr>
        <w:t xml:space="preserve"> </w:t>
      </w:r>
      <w:r>
        <w:t>sensory</w:t>
      </w:r>
      <w:r>
        <w:rPr>
          <w:spacing w:val="-2"/>
        </w:rPr>
        <w:t xml:space="preserve"> </w:t>
      </w:r>
      <w:r>
        <w:t>impairment</w:t>
      </w:r>
      <w:r>
        <w:rPr>
          <w:spacing w:val="-3"/>
        </w:rPr>
        <w:t xml:space="preserve"> </w:t>
      </w:r>
      <w:r>
        <w:t>such</w:t>
      </w:r>
      <w:r>
        <w:rPr>
          <w:spacing w:val="-3"/>
        </w:rPr>
        <w:t xml:space="preserve"> </w:t>
      </w:r>
      <w:r>
        <w:t>as</w:t>
      </w:r>
      <w:r>
        <w:rPr>
          <w:spacing w:val="-2"/>
        </w:rPr>
        <w:t xml:space="preserve"> </w:t>
      </w:r>
      <w:r>
        <w:t>hearing</w:t>
      </w:r>
      <w:r>
        <w:rPr>
          <w:spacing w:val="-4"/>
        </w:rPr>
        <w:t xml:space="preserve"> </w:t>
      </w:r>
      <w:r>
        <w:t>loss</w:t>
      </w:r>
      <w:r>
        <w:rPr>
          <w:spacing w:val="-2"/>
        </w:rPr>
        <w:t xml:space="preserve"> </w:t>
      </w:r>
      <w:r>
        <w:t>may</w:t>
      </w:r>
      <w:r>
        <w:rPr>
          <w:spacing w:val="-2"/>
        </w:rPr>
        <w:t xml:space="preserve"> </w:t>
      </w:r>
      <w:r>
        <w:t>also</w:t>
      </w:r>
      <w:r>
        <w:rPr>
          <w:spacing w:val="-3"/>
        </w:rPr>
        <w:t xml:space="preserve"> </w:t>
      </w:r>
      <w:r>
        <w:t>lead</w:t>
      </w:r>
      <w:r>
        <w:rPr>
          <w:spacing w:val="-3"/>
        </w:rPr>
        <w:t xml:space="preserve"> </w:t>
      </w:r>
      <w:r>
        <w:t>to</w:t>
      </w:r>
      <w:r>
        <w:rPr>
          <w:spacing w:val="-1"/>
        </w:rPr>
        <w:t xml:space="preserve"> </w:t>
      </w:r>
      <w:r>
        <w:t>communication difficulties.</w:t>
      </w:r>
    </w:p>
    <w:p w14:paraId="1EED6856" w14:textId="77777777" w:rsidR="00654287" w:rsidRDefault="00654287" w:rsidP="00A06B7B">
      <w:pPr>
        <w:pStyle w:val="BodyText"/>
        <w:spacing w:before="11"/>
        <w:ind w:left="2"/>
        <w:rPr>
          <w:sz w:val="22"/>
        </w:rPr>
      </w:pPr>
    </w:p>
    <w:p w14:paraId="14C87221" w14:textId="77777777" w:rsidR="00654287" w:rsidRDefault="00B30B37" w:rsidP="00A06B7B">
      <w:pPr>
        <w:pStyle w:val="BodyText"/>
        <w:ind w:left="146" w:right="292"/>
      </w:pPr>
      <w:r>
        <w:t>Those with speech, language and communication needs (SLCN) cover the whole ability range. They find it more difficult to communicate with others. They may have problems taking part in conversations, either because</w:t>
      </w:r>
      <w:r>
        <w:rPr>
          <w:spacing w:val="-3"/>
        </w:rPr>
        <w:t xml:space="preserve"> </w:t>
      </w:r>
      <w:r>
        <w:t>they</w:t>
      </w:r>
      <w:r>
        <w:rPr>
          <w:spacing w:val="-2"/>
        </w:rPr>
        <w:t xml:space="preserve"> </w:t>
      </w:r>
      <w:r>
        <w:t>find</w:t>
      </w:r>
      <w:r>
        <w:rPr>
          <w:spacing w:val="-3"/>
        </w:rPr>
        <w:t xml:space="preserve"> </w:t>
      </w:r>
      <w:r>
        <w:t>it</w:t>
      </w:r>
      <w:r>
        <w:rPr>
          <w:spacing w:val="-3"/>
        </w:rPr>
        <w:t xml:space="preserve"> </w:t>
      </w:r>
      <w:r>
        <w:t>difficult</w:t>
      </w:r>
      <w:r>
        <w:rPr>
          <w:spacing w:val="-3"/>
        </w:rPr>
        <w:t xml:space="preserve"> </w:t>
      </w:r>
      <w:r>
        <w:t>to</w:t>
      </w:r>
      <w:r>
        <w:rPr>
          <w:spacing w:val="-3"/>
        </w:rPr>
        <w:t xml:space="preserve"> </w:t>
      </w:r>
      <w:r>
        <w:t>understand</w:t>
      </w:r>
      <w:r>
        <w:rPr>
          <w:spacing w:val="-3"/>
        </w:rPr>
        <w:t xml:space="preserve"> </w:t>
      </w:r>
      <w:r>
        <w:t>what others</w:t>
      </w:r>
      <w:r>
        <w:rPr>
          <w:spacing w:val="-4"/>
        </w:rPr>
        <w:t xml:space="preserve"> </w:t>
      </w:r>
      <w:r>
        <w:t>say</w:t>
      </w:r>
      <w:r>
        <w:rPr>
          <w:spacing w:val="-2"/>
        </w:rPr>
        <w:t xml:space="preserve"> </w:t>
      </w:r>
      <w:r>
        <w:t>or</w:t>
      </w:r>
      <w:r>
        <w:rPr>
          <w:spacing w:val="-4"/>
        </w:rPr>
        <w:t xml:space="preserve"> </w:t>
      </w:r>
      <w:r>
        <w:t>because</w:t>
      </w:r>
      <w:r>
        <w:rPr>
          <w:spacing w:val="-1"/>
        </w:rPr>
        <w:t xml:space="preserve"> </w:t>
      </w:r>
      <w:r>
        <w:t>they</w:t>
      </w:r>
      <w:r>
        <w:rPr>
          <w:spacing w:val="-2"/>
        </w:rPr>
        <w:t xml:space="preserve"> </w:t>
      </w:r>
      <w:r>
        <w:t>have</w:t>
      </w:r>
      <w:r>
        <w:rPr>
          <w:spacing w:val="-3"/>
        </w:rPr>
        <w:t xml:space="preserve"> </w:t>
      </w:r>
      <w:r>
        <w:t>difficulties</w:t>
      </w:r>
      <w:r>
        <w:rPr>
          <w:spacing w:val="-2"/>
        </w:rPr>
        <w:t xml:space="preserve"> </w:t>
      </w:r>
      <w:r>
        <w:t>with</w:t>
      </w:r>
      <w:r>
        <w:rPr>
          <w:spacing w:val="-3"/>
        </w:rPr>
        <w:t xml:space="preserve"> </w:t>
      </w:r>
      <w:r>
        <w:t>fluency</w:t>
      </w:r>
      <w:r>
        <w:rPr>
          <w:spacing w:val="-2"/>
        </w:rPr>
        <w:t xml:space="preserve"> </w:t>
      </w:r>
      <w:r>
        <w:t>and forming sounds, words and sentences. It may be that when they hear or see a word they are not able to understand its meaning, leading to words being used incorrectly or out of context and the child having a smaller vocabulary. It may be a combination of these problems. For some children and young people, difficulties may become increasingly apparent as the language they need to understand and use becomes more complex.</w:t>
      </w:r>
    </w:p>
    <w:p w14:paraId="68CF0905" w14:textId="77777777" w:rsidR="00654287" w:rsidRDefault="00654287" w:rsidP="00A06B7B">
      <w:pPr>
        <w:pStyle w:val="BodyText"/>
        <w:spacing w:before="11"/>
        <w:ind w:left="2"/>
        <w:rPr>
          <w:sz w:val="22"/>
        </w:rPr>
      </w:pPr>
    </w:p>
    <w:p w14:paraId="6999E506" w14:textId="77777777" w:rsidR="00654287" w:rsidRDefault="00B30B37" w:rsidP="00A06B7B">
      <w:pPr>
        <w:pStyle w:val="BodyText"/>
        <w:ind w:left="146" w:right="292"/>
      </w:pPr>
      <w:r>
        <w:t>Provision</w:t>
      </w:r>
      <w:r>
        <w:rPr>
          <w:spacing w:val="-3"/>
        </w:rPr>
        <w:t xml:space="preserve"> </w:t>
      </w:r>
      <w:r>
        <w:t>for</w:t>
      </w:r>
      <w:r>
        <w:rPr>
          <w:spacing w:val="-2"/>
        </w:rPr>
        <w:t xml:space="preserve"> </w:t>
      </w:r>
      <w:r>
        <w:t>children</w:t>
      </w:r>
      <w:r>
        <w:rPr>
          <w:spacing w:val="-3"/>
        </w:rPr>
        <w:t xml:space="preserve"> </w:t>
      </w:r>
      <w:r>
        <w:t>and</w:t>
      </w:r>
      <w:r>
        <w:rPr>
          <w:spacing w:val="-2"/>
        </w:rPr>
        <w:t xml:space="preserve"> </w:t>
      </w:r>
      <w:r>
        <w:t>young</w:t>
      </w:r>
      <w:r>
        <w:rPr>
          <w:spacing w:val="-4"/>
        </w:rPr>
        <w:t xml:space="preserve"> </w:t>
      </w:r>
      <w:r>
        <w:t>people</w:t>
      </w:r>
      <w:r>
        <w:rPr>
          <w:spacing w:val="-3"/>
        </w:rPr>
        <w:t xml:space="preserve"> </w:t>
      </w:r>
      <w:r>
        <w:t>with</w:t>
      </w:r>
      <w:r>
        <w:rPr>
          <w:spacing w:val="-2"/>
        </w:rPr>
        <w:t xml:space="preserve"> </w:t>
      </w:r>
      <w:r>
        <w:t>communication</w:t>
      </w:r>
      <w:r>
        <w:rPr>
          <w:spacing w:val="-3"/>
        </w:rPr>
        <w:t xml:space="preserve"> </w:t>
      </w:r>
      <w:r>
        <w:t>and</w:t>
      </w:r>
      <w:r>
        <w:rPr>
          <w:spacing w:val="-2"/>
        </w:rPr>
        <w:t xml:space="preserve"> </w:t>
      </w:r>
      <w:r>
        <w:t>interaction</w:t>
      </w:r>
      <w:r>
        <w:rPr>
          <w:spacing w:val="-3"/>
        </w:rPr>
        <w:t xml:space="preserve"> </w:t>
      </w:r>
      <w:r>
        <w:t>difficulties</w:t>
      </w:r>
      <w:r>
        <w:rPr>
          <w:spacing w:val="-2"/>
        </w:rPr>
        <w:t xml:space="preserve"> </w:t>
      </w:r>
      <w:r>
        <w:t>should</w:t>
      </w:r>
      <w:r>
        <w:rPr>
          <w:spacing w:val="-3"/>
        </w:rPr>
        <w:t xml:space="preserve"> </w:t>
      </w:r>
      <w:r>
        <w:t>reflect</w:t>
      </w:r>
      <w:r>
        <w:rPr>
          <w:spacing w:val="-3"/>
        </w:rPr>
        <w:t xml:space="preserve"> </w:t>
      </w:r>
      <w:r>
        <w:t>their likely need for support in developing social relationships and their increased risk of emotional or mental health problems. It may also cover support in making progress in related areas of learning such as literacy. Interventions might</w:t>
      </w:r>
      <w:r>
        <w:rPr>
          <w:spacing w:val="-1"/>
        </w:rPr>
        <w:t xml:space="preserve"> </w:t>
      </w:r>
      <w:r>
        <w:t>include creating</w:t>
      </w:r>
      <w:r>
        <w:rPr>
          <w:spacing w:val="-2"/>
        </w:rPr>
        <w:t xml:space="preserve"> </w:t>
      </w:r>
      <w:r>
        <w:t>rich</w:t>
      </w:r>
      <w:r>
        <w:rPr>
          <w:spacing w:val="-1"/>
        </w:rPr>
        <w:t xml:space="preserve"> </w:t>
      </w:r>
      <w:r>
        <w:t>oral language environments, individual support</w:t>
      </w:r>
      <w:r>
        <w:rPr>
          <w:spacing w:val="-1"/>
        </w:rPr>
        <w:t xml:space="preserve"> </w:t>
      </w:r>
      <w:r>
        <w:t>and augmentative and alternative means of communication.</w:t>
      </w:r>
    </w:p>
    <w:p w14:paraId="4FF3F9B6" w14:textId="77777777" w:rsidR="00654287" w:rsidRDefault="00654287" w:rsidP="00A06B7B">
      <w:pPr>
        <w:pStyle w:val="BodyText"/>
        <w:spacing w:before="2"/>
        <w:ind w:left="2"/>
        <w:rPr>
          <w:sz w:val="23"/>
        </w:rPr>
      </w:pPr>
    </w:p>
    <w:p w14:paraId="5DBF8F7C" w14:textId="77777777" w:rsidR="00654287" w:rsidRDefault="00B30B37" w:rsidP="00A06B7B">
      <w:pPr>
        <w:pStyle w:val="BodyText"/>
        <w:ind w:left="146" w:right="292"/>
      </w:pPr>
      <w:r>
        <w:t>Children and young people with an Autism Spectrum Disorder (ASD), including Asperger’s Syndrome and Autism, have difficulty in making sense of the world in the way others do. They may have difficulties with communication, social interaction and imagination. In addition they may be easily distracted or upset by certain</w:t>
      </w:r>
      <w:r>
        <w:rPr>
          <w:spacing w:val="-3"/>
        </w:rPr>
        <w:t xml:space="preserve"> </w:t>
      </w:r>
      <w:r>
        <w:t>stimuli,</w:t>
      </w:r>
      <w:r>
        <w:rPr>
          <w:spacing w:val="-4"/>
        </w:rPr>
        <w:t xml:space="preserve"> </w:t>
      </w:r>
      <w:r>
        <w:t>have</w:t>
      </w:r>
      <w:r>
        <w:rPr>
          <w:spacing w:val="-3"/>
        </w:rPr>
        <w:t xml:space="preserve"> </w:t>
      </w:r>
      <w:r>
        <w:t>problems</w:t>
      </w:r>
      <w:r>
        <w:rPr>
          <w:spacing w:val="-4"/>
        </w:rPr>
        <w:t xml:space="preserve"> </w:t>
      </w:r>
      <w:r>
        <w:t>with change</w:t>
      </w:r>
      <w:r>
        <w:rPr>
          <w:spacing w:val="-3"/>
        </w:rPr>
        <w:t xml:space="preserve"> </w:t>
      </w:r>
      <w:r>
        <w:t>to</w:t>
      </w:r>
      <w:r>
        <w:rPr>
          <w:spacing w:val="-3"/>
        </w:rPr>
        <w:t xml:space="preserve"> </w:t>
      </w:r>
      <w:r>
        <w:t>familiar</w:t>
      </w:r>
      <w:r>
        <w:rPr>
          <w:spacing w:val="-1"/>
        </w:rPr>
        <w:t xml:space="preserve"> </w:t>
      </w:r>
      <w:r>
        <w:t>routines</w:t>
      </w:r>
      <w:r>
        <w:rPr>
          <w:spacing w:val="-4"/>
        </w:rPr>
        <w:t xml:space="preserve"> </w:t>
      </w:r>
      <w:r>
        <w:t>or</w:t>
      </w:r>
      <w:r>
        <w:rPr>
          <w:spacing w:val="-1"/>
        </w:rPr>
        <w:t xml:space="preserve"> </w:t>
      </w:r>
      <w:r>
        <w:t>have</w:t>
      </w:r>
      <w:r>
        <w:rPr>
          <w:spacing w:val="-3"/>
        </w:rPr>
        <w:t xml:space="preserve"> </w:t>
      </w:r>
      <w:r>
        <w:t>difficulties</w:t>
      </w:r>
      <w:r>
        <w:rPr>
          <w:spacing w:val="-4"/>
        </w:rPr>
        <w:t xml:space="preserve"> </w:t>
      </w:r>
      <w:r>
        <w:t>with</w:t>
      </w:r>
      <w:r>
        <w:rPr>
          <w:spacing w:val="-3"/>
        </w:rPr>
        <w:t xml:space="preserve"> </w:t>
      </w:r>
      <w:r>
        <w:t>their</w:t>
      </w:r>
      <w:r>
        <w:rPr>
          <w:spacing w:val="-1"/>
        </w:rPr>
        <w:t xml:space="preserve"> </w:t>
      </w:r>
      <w:r>
        <w:t>co-ordination and fine-motor functions. Interventions will need to take account of their individual sensory needs and requirements. Seeking the insights of parents, carers and young people themselves about their particular sensibilities can be especially important to achieve this.</w:t>
      </w:r>
    </w:p>
    <w:p w14:paraId="18F0761F" w14:textId="77777777" w:rsidR="00654287" w:rsidRDefault="00654287" w:rsidP="00A06B7B">
      <w:pPr>
        <w:pStyle w:val="BodyText"/>
        <w:spacing w:before="11"/>
        <w:ind w:left="2"/>
        <w:rPr>
          <w:sz w:val="22"/>
        </w:rPr>
      </w:pPr>
    </w:p>
    <w:p w14:paraId="5BF03038" w14:textId="77777777" w:rsidR="00654287" w:rsidRDefault="00B30B37">
      <w:pPr>
        <w:pStyle w:val="Heading1"/>
        <w:numPr>
          <w:ilvl w:val="0"/>
          <w:numId w:val="1"/>
        </w:numPr>
        <w:tabs>
          <w:tab w:val="left" w:pos="435"/>
        </w:tabs>
        <w:spacing w:line="341" w:lineRule="exact"/>
        <w:ind w:hanging="292"/>
      </w:pPr>
      <w:bookmarkStart w:id="26" w:name="_TOC_250005"/>
      <w:r>
        <w:rPr>
          <w:color w:val="527C54"/>
        </w:rPr>
        <w:t>Cognition</w:t>
      </w:r>
      <w:r>
        <w:rPr>
          <w:color w:val="527C54"/>
          <w:spacing w:val="-3"/>
        </w:rPr>
        <w:t xml:space="preserve"> </w:t>
      </w:r>
      <w:r>
        <w:rPr>
          <w:color w:val="527C54"/>
        </w:rPr>
        <w:t>and</w:t>
      </w:r>
      <w:bookmarkEnd w:id="26"/>
      <w:r>
        <w:rPr>
          <w:color w:val="527C54"/>
          <w:spacing w:val="-2"/>
        </w:rPr>
        <w:t xml:space="preserve"> learning</w:t>
      </w:r>
    </w:p>
    <w:p w14:paraId="2876AD96" w14:textId="77777777" w:rsidR="00654287" w:rsidRDefault="00B30B37">
      <w:pPr>
        <w:pStyle w:val="BodyText"/>
        <w:ind w:left="143" w:right="292"/>
      </w:pPr>
      <w:r>
        <w:t>Children</w:t>
      </w:r>
      <w:r>
        <w:rPr>
          <w:spacing w:val="-1"/>
        </w:rPr>
        <w:t xml:space="preserve"> </w:t>
      </w:r>
      <w:r>
        <w:t>and</w:t>
      </w:r>
      <w:r>
        <w:rPr>
          <w:spacing w:val="-1"/>
        </w:rPr>
        <w:t xml:space="preserve"> </w:t>
      </w:r>
      <w:r>
        <w:t>young</w:t>
      </w:r>
      <w:r>
        <w:rPr>
          <w:spacing w:val="-4"/>
        </w:rPr>
        <w:t xml:space="preserve"> </w:t>
      </w:r>
      <w:r>
        <w:t>people</w:t>
      </w:r>
      <w:r>
        <w:rPr>
          <w:spacing w:val="-1"/>
        </w:rPr>
        <w:t xml:space="preserve"> </w:t>
      </w:r>
      <w:r>
        <w:t>with</w:t>
      </w:r>
      <w:r>
        <w:rPr>
          <w:spacing w:val="-3"/>
        </w:rPr>
        <w:t xml:space="preserve"> </w:t>
      </w:r>
      <w:r>
        <w:t>learning</w:t>
      </w:r>
      <w:r>
        <w:rPr>
          <w:spacing w:val="-4"/>
        </w:rPr>
        <w:t xml:space="preserve"> </w:t>
      </w:r>
      <w:r>
        <w:t>difficulties</w:t>
      </w:r>
      <w:r>
        <w:rPr>
          <w:spacing w:val="-2"/>
        </w:rPr>
        <w:t xml:space="preserve"> </w:t>
      </w:r>
      <w:r>
        <w:t>will</w:t>
      </w:r>
      <w:r>
        <w:rPr>
          <w:spacing w:val="-4"/>
        </w:rPr>
        <w:t xml:space="preserve"> </w:t>
      </w:r>
      <w:r>
        <w:t>learn</w:t>
      </w:r>
      <w:r>
        <w:rPr>
          <w:spacing w:val="-1"/>
        </w:rPr>
        <w:t xml:space="preserve"> </w:t>
      </w:r>
      <w:r>
        <w:t>at a</w:t>
      </w:r>
      <w:r>
        <w:rPr>
          <w:spacing w:val="-1"/>
        </w:rPr>
        <w:t xml:space="preserve"> </w:t>
      </w:r>
      <w:r>
        <w:t>slower</w:t>
      </w:r>
      <w:r>
        <w:rPr>
          <w:spacing w:val="-6"/>
        </w:rPr>
        <w:t xml:space="preserve"> </w:t>
      </w:r>
      <w:r>
        <w:t>pace</w:t>
      </w:r>
      <w:r>
        <w:rPr>
          <w:spacing w:val="-1"/>
        </w:rPr>
        <w:t xml:space="preserve"> </w:t>
      </w:r>
      <w:r>
        <w:t>than</w:t>
      </w:r>
      <w:r>
        <w:rPr>
          <w:spacing w:val="-3"/>
        </w:rPr>
        <w:t xml:space="preserve"> </w:t>
      </w:r>
      <w:r>
        <w:t>other</w:t>
      </w:r>
      <w:r>
        <w:rPr>
          <w:spacing w:val="-4"/>
        </w:rPr>
        <w:t xml:space="preserve"> </w:t>
      </w:r>
      <w:r>
        <w:t>children</w:t>
      </w:r>
      <w:r>
        <w:rPr>
          <w:spacing w:val="-5"/>
        </w:rPr>
        <w:t xml:space="preserve"> </w:t>
      </w:r>
      <w:r>
        <w:t>and</w:t>
      </w:r>
      <w:r>
        <w:rPr>
          <w:spacing w:val="-3"/>
        </w:rPr>
        <w:t xml:space="preserve"> </w:t>
      </w:r>
      <w:r>
        <w:t>may have greater difficulty than their peers in acquiring basic literacy or numeracy skills or in understanding concepts, even with appropriate differentiation. They may also have other difficulties such as speech and language delay, low self-esteem, low levels of concentration and under-developed social skills.</w:t>
      </w:r>
    </w:p>
    <w:p w14:paraId="6BEE13C7" w14:textId="77777777" w:rsidR="00654287" w:rsidRDefault="00654287">
      <w:pPr>
        <w:pStyle w:val="BodyText"/>
        <w:spacing w:before="11"/>
        <w:rPr>
          <w:sz w:val="22"/>
        </w:rPr>
      </w:pPr>
    </w:p>
    <w:p w14:paraId="2779B3A7" w14:textId="77777777" w:rsidR="00654287" w:rsidRDefault="00B30B37">
      <w:pPr>
        <w:pStyle w:val="BodyText"/>
        <w:ind w:left="144" w:right="292"/>
      </w:pPr>
      <w:r>
        <w:t>Children and young people who have a learning difficulty need more detailed differentiation and the curriculum set out in smaller steps. They may need more practical activities than their peers to support the development of abstract concepts. They may require specific programmes to support their progress in developing</w:t>
      </w:r>
      <w:r>
        <w:rPr>
          <w:spacing w:val="-2"/>
        </w:rPr>
        <w:t xml:space="preserve"> </w:t>
      </w:r>
      <w:r>
        <w:t>literacy</w:t>
      </w:r>
      <w:r>
        <w:rPr>
          <w:spacing w:val="-2"/>
        </w:rPr>
        <w:t xml:space="preserve"> </w:t>
      </w:r>
      <w:r>
        <w:t>and</w:t>
      </w:r>
      <w:r>
        <w:rPr>
          <w:spacing w:val="-3"/>
        </w:rPr>
        <w:t xml:space="preserve"> </w:t>
      </w:r>
      <w:r>
        <w:t>numeracy</w:t>
      </w:r>
      <w:r>
        <w:rPr>
          <w:spacing w:val="-2"/>
        </w:rPr>
        <w:t xml:space="preserve"> </w:t>
      </w:r>
      <w:r>
        <w:t>skills.</w:t>
      </w:r>
      <w:r>
        <w:rPr>
          <w:spacing w:val="-2"/>
        </w:rPr>
        <w:t xml:space="preserve"> </w:t>
      </w:r>
      <w:r>
        <w:t>The</w:t>
      </w:r>
      <w:r>
        <w:rPr>
          <w:spacing w:val="-3"/>
        </w:rPr>
        <w:t xml:space="preserve"> </w:t>
      </w:r>
      <w:r>
        <w:t>level</w:t>
      </w:r>
      <w:r>
        <w:rPr>
          <w:spacing w:val="-6"/>
        </w:rPr>
        <w:t xml:space="preserve"> </w:t>
      </w:r>
      <w:r>
        <w:t>of support</w:t>
      </w:r>
      <w:r>
        <w:rPr>
          <w:spacing w:val="-3"/>
        </w:rPr>
        <w:t xml:space="preserve"> </w:t>
      </w:r>
      <w:r>
        <w:t>required</w:t>
      </w:r>
      <w:r>
        <w:rPr>
          <w:spacing w:val="-3"/>
        </w:rPr>
        <w:t xml:space="preserve"> </w:t>
      </w:r>
      <w:r>
        <w:t>will</w:t>
      </w:r>
      <w:r>
        <w:rPr>
          <w:spacing w:val="-4"/>
        </w:rPr>
        <w:t xml:space="preserve"> </w:t>
      </w:r>
      <w:r>
        <w:t>depend</w:t>
      </w:r>
      <w:r>
        <w:rPr>
          <w:spacing w:val="-3"/>
        </w:rPr>
        <w:t xml:space="preserve"> </w:t>
      </w:r>
      <w:r>
        <w:t>on</w:t>
      </w:r>
      <w:r>
        <w:rPr>
          <w:spacing w:val="-3"/>
        </w:rPr>
        <w:t xml:space="preserve"> </w:t>
      </w:r>
      <w:r>
        <w:t>the</w:t>
      </w:r>
      <w:r>
        <w:rPr>
          <w:spacing w:val="-1"/>
        </w:rPr>
        <w:t xml:space="preserve"> </w:t>
      </w:r>
      <w:r>
        <w:t>severity</w:t>
      </w:r>
      <w:r>
        <w:rPr>
          <w:spacing w:val="-5"/>
        </w:rPr>
        <w:t xml:space="preserve"> </w:t>
      </w:r>
      <w:r>
        <w:t>of the</w:t>
      </w:r>
      <w:r>
        <w:rPr>
          <w:spacing w:val="-1"/>
        </w:rPr>
        <w:t xml:space="preserve"> </w:t>
      </w:r>
      <w:r>
        <w:t>child or young person’s cognitive difficulty and any associated needs that compound their difficulties in accessing the curriculum, such as physical impairments or communication difficulties.</w:t>
      </w:r>
    </w:p>
    <w:p w14:paraId="02EDD8FA" w14:textId="77777777" w:rsidR="00654287" w:rsidRDefault="00654287">
      <w:pPr>
        <w:pStyle w:val="BodyText"/>
        <w:spacing w:before="11"/>
        <w:rPr>
          <w:sz w:val="22"/>
        </w:rPr>
      </w:pPr>
    </w:p>
    <w:p w14:paraId="79A990FC" w14:textId="77777777" w:rsidR="00654287" w:rsidRDefault="00B30B37">
      <w:pPr>
        <w:pStyle w:val="BodyText"/>
        <w:ind w:left="143" w:right="366"/>
      </w:pPr>
      <w:r>
        <w:t>Children and young people with a learning difficulty are at increased risk of developing a mental health problem.</w:t>
      </w:r>
      <w:r>
        <w:rPr>
          <w:spacing w:val="-2"/>
        </w:rPr>
        <w:t xml:space="preserve"> </w:t>
      </w:r>
      <w:r>
        <w:t>They</w:t>
      </w:r>
      <w:r>
        <w:rPr>
          <w:spacing w:val="-2"/>
        </w:rPr>
        <w:t xml:space="preserve"> </w:t>
      </w:r>
      <w:r>
        <w:t>may</w:t>
      </w:r>
      <w:r>
        <w:rPr>
          <w:spacing w:val="-5"/>
        </w:rPr>
        <w:t xml:space="preserve"> </w:t>
      </w:r>
      <w:r>
        <w:t>need</w:t>
      </w:r>
      <w:r>
        <w:rPr>
          <w:spacing w:val="-3"/>
        </w:rPr>
        <w:t xml:space="preserve"> </w:t>
      </w:r>
      <w:r>
        <w:t>additional</w:t>
      </w:r>
      <w:r>
        <w:rPr>
          <w:spacing w:val="-1"/>
        </w:rPr>
        <w:t xml:space="preserve"> </w:t>
      </w:r>
      <w:r>
        <w:t>support</w:t>
      </w:r>
      <w:r>
        <w:rPr>
          <w:spacing w:val="-3"/>
        </w:rPr>
        <w:t xml:space="preserve"> </w:t>
      </w:r>
      <w:r>
        <w:t>with</w:t>
      </w:r>
      <w:r>
        <w:rPr>
          <w:spacing w:val="-5"/>
        </w:rPr>
        <w:t xml:space="preserve"> </w:t>
      </w:r>
      <w:r>
        <w:t>their</w:t>
      </w:r>
      <w:r>
        <w:rPr>
          <w:spacing w:val="-4"/>
        </w:rPr>
        <w:t xml:space="preserve"> </w:t>
      </w:r>
      <w:r>
        <w:t>social</w:t>
      </w:r>
      <w:r>
        <w:rPr>
          <w:spacing w:val="-4"/>
        </w:rPr>
        <w:t xml:space="preserve"> </w:t>
      </w:r>
      <w:r>
        <w:t>development,</w:t>
      </w:r>
      <w:r>
        <w:rPr>
          <w:spacing w:val="-1"/>
        </w:rPr>
        <w:t xml:space="preserve"> </w:t>
      </w:r>
      <w:r>
        <w:t>self-esteem</w:t>
      </w:r>
      <w:r>
        <w:rPr>
          <w:spacing w:val="-1"/>
        </w:rPr>
        <w:t xml:space="preserve"> </w:t>
      </w:r>
      <w:r>
        <w:t>and</w:t>
      </w:r>
      <w:r>
        <w:rPr>
          <w:spacing w:val="-3"/>
        </w:rPr>
        <w:t xml:space="preserve"> </w:t>
      </w:r>
      <w:r>
        <w:t>emotional</w:t>
      </w:r>
      <w:r>
        <w:rPr>
          <w:spacing w:val="-4"/>
        </w:rPr>
        <w:t xml:space="preserve"> </w:t>
      </w:r>
      <w:r>
        <w:t>well- being. This may be through small group work on social skills, through peer group support and through regular and positive feedback on their progress.</w:t>
      </w:r>
    </w:p>
    <w:p w14:paraId="792C0D28" w14:textId="77777777" w:rsidR="00654287" w:rsidRDefault="00654287">
      <w:pPr>
        <w:pStyle w:val="BodyText"/>
        <w:spacing w:before="12"/>
        <w:rPr>
          <w:sz w:val="22"/>
        </w:rPr>
      </w:pPr>
    </w:p>
    <w:p w14:paraId="2A01A0CF" w14:textId="77777777" w:rsidR="00654287" w:rsidRDefault="00B30B37">
      <w:pPr>
        <w:pStyle w:val="BodyText"/>
        <w:ind w:left="143"/>
      </w:pPr>
      <w:r>
        <w:t>Children</w:t>
      </w:r>
      <w:r>
        <w:rPr>
          <w:spacing w:val="-1"/>
        </w:rPr>
        <w:t xml:space="preserve"> </w:t>
      </w:r>
      <w:r>
        <w:t>and</w:t>
      </w:r>
      <w:r>
        <w:rPr>
          <w:spacing w:val="-1"/>
        </w:rPr>
        <w:t xml:space="preserve"> </w:t>
      </w:r>
      <w:r>
        <w:t>young</w:t>
      </w:r>
      <w:r>
        <w:rPr>
          <w:spacing w:val="-4"/>
        </w:rPr>
        <w:t xml:space="preserve"> </w:t>
      </w:r>
      <w:r>
        <w:t>people</w:t>
      </w:r>
      <w:r>
        <w:rPr>
          <w:spacing w:val="-1"/>
        </w:rPr>
        <w:t xml:space="preserve"> </w:t>
      </w:r>
      <w:r>
        <w:t>with</w:t>
      </w:r>
      <w:r>
        <w:rPr>
          <w:spacing w:val="-3"/>
        </w:rPr>
        <w:t xml:space="preserve"> </w:t>
      </w:r>
      <w:r>
        <w:t>severe</w:t>
      </w:r>
      <w:r>
        <w:rPr>
          <w:spacing w:val="-3"/>
        </w:rPr>
        <w:t xml:space="preserve"> </w:t>
      </w:r>
      <w:r>
        <w:t>learning</w:t>
      </w:r>
      <w:r>
        <w:rPr>
          <w:spacing w:val="-4"/>
        </w:rPr>
        <w:t xml:space="preserve"> </w:t>
      </w:r>
      <w:r>
        <w:t>difficulties</w:t>
      </w:r>
      <w:r>
        <w:rPr>
          <w:spacing w:val="-2"/>
        </w:rPr>
        <w:t xml:space="preserve"> </w:t>
      </w:r>
      <w:r>
        <w:t>(SLD)</w:t>
      </w:r>
      <w:r>
        <w:rPr>
          <w:spacing w:val="-5"/>
        </w:rPr>
        <w:t xml:space="preserve"> </w:t>
      </w:r>
      <w:r>
        <w:t>have</w:t>
      </w:r>
      <w:r>
        <w:rPr>
          <w:spacing w:val="-3"/>
        </w:rPr>
        <w:t xml:space="preserve"> </w:t>
      </w:r>
      <w:r>
        <w:t>significant</w:t>
      </w:r>
      <w:r>
        <w:rPr>
          <w:spacing w:val="-3"/>
        </w:rPr>
        <w:t xml:space="preserve"> </w:t>
      </w:r>
      <w:r>
        <w:t>intellectual</w:t>
      </w:r>
      <w:r>
        <w:rPr>
          <w:spacing w:val="-4"/>
        </w:rPr>
        <w:t xml:space="preserve"> </w:t>
      </w:r>
      <w:r>
        <w:t>or</w:t>
      </w:r>
      <w:r>
        <w:rPr>
          <w:spacing w:val="-1"/>
        </w:rPr>
        <w:t xml:space="preserve"> </w:t>
      </w:r>
      <w:r>
        <w:t>cognitive impairments and are likely to need support in all areas of the curriculum. They may have difficulties in</w:t>
      </w:r>
    </w:p>
    <w:p w14:paraId="1B82E09F" w14:textId="77777777" w:rsidR="00654287" w:rsidRDefault="00654287">
      <w:pPr>
        <w:sectPr w:rsidR="00654287">
          <w:pgSz w:w="11910" w:h="16840"/>
          <w:pgMar w:top="880" w:right="360" w:bottom="600" w:left="480" w:header="0" w:footer="407" w:gutter="0"/>
          <w:cols w:space="720"/>
        </w:sectPr>
      </w:pPr>
    </w:p>
    <w:p w14:paraId="06EFE8D1" w14:textId="77777777" w:rsidR="00654287" w:rsidRDefault="00B30B37">
      <w:pPr>
        <w:pStyle w:val="BodyText"/>
        <w:spacing w:before="25"/>
        <w:ind w:left="144" w:right="292"/>
      </w:pPr>
      <w:r>
        <w:lastRenderedPageBreak/>
        <w:t>mobility and co-ordination, communication and perception, and the acquisition of self-help skills. Children and young</w:t>
      </w:r>
      <w:r>
        <w:rPr>
          <w:spacing w:val="-1"/>
        </w:rPr>
        <w:t xml:space="preserve"> </w:t>
      </w:r>
      <w:r>
        <w:t>people with SLD are likely to need support to be independent.</w:t>
      </w:r>
      <w:r>
        <w:rPr>
          <w:spacing w:val="-1"/>
        </w:rPr>
        <w:t xml:space="preserve"> </w:t>
      </w:r>
      <w:r>
        <w:t>Those with profound and multiple learning difficulties (PMLD) have severe and complex learning difficulties as well as significant other difficulties such as a physical disability or a sensory impairment. They are likely to need sensory stimulation and</w:t>
      </w:r>
      <w:r>
        <w:rPr>
          <w:spacing w:val="-1"/>
        </w:rPr>
        <w:t xml:space="preserve"> </w:t>
      </w:r>
      <w:r>
        <w:t>a</w:t>
      </w:r>
      <w:r>
        <w:rPr>
          <w:spacing w:val="-4"/>
        </w:rPr>
        <w:t xml:space="preserve"> </w:t>
      </w:r>
      <w:r>
        <w:t>curriculum</w:t>
      </w:r>
      <w:r>
        <w:rPr>
          <w:spacing w:val="-4"/>
        </w:rPr>
        <w:t xml:space="preserve"> </w:t>
      </w:r>
      <w:r>
        <w:t>broken</w:t>
      </w:r>
      <w:r>
        <w:rPr>
          <w:spacing w:val="-3"/>
        </w:rPr>
        <w:t xml:space="preserve"> </w:t>
      </w:r>
      <w:r>
        <w:t>down</w:t>
      </w:r>
      <w:r>
        <w:rPr>
          <w:spacing w:val="-1"/>
        </w:rPr>
        <w:t xml:space="preserve"> </w:t>
      </w:r>
      <w:r>
        <w:t>into</w:t>
      </w:r>
      <w:r>
        <w:rPr>
          <w:spacing w:val="-3"/>
        </w:rPr>
        <w:t xml:space="preserve"> </w:t>
      </w:r>
      <w:r>
        <w:t>very</w:t>
      </w:r>
      <w:r>
        <w:rPr>
          <w:spacing w:val="-2"/>
        </w:rPr>
        <w:t xml:space="preserve"> </w:t>
      </w:r>
      <w:r>
        <w:t>small</w:t>
      </w:r>
      <w:r>
        <w:rPr>
          <w:spacing w:val="-4"/>
        </w:rPr>
        <w:t xml:space="preserve"> </w:t>
      </w:r>
      <w:r>
        <w:t>steps.</w:t>
      </w:r>
      <w:r>
        <w:rPr>
          <w:spacing w:val="-2"/>
        </w:rPr>
        <w:t xml:space="preserve"> </w:t>
      </w:r>
      <w:r>
        <w:t>These</w:t>
      </w:r>
      <w:r>
        <w:rPr>
          <w:spacing w:val="-1"/>
        </w:rPr>
        <w:t xml:space="preserve"> </w:t>
      </w:r>
      <w:r>
        <w:t>children</w:t>
      </w:r>
      <w:r>
        <w:rPr>
          <w:spacing w:val="-1"/>
        </w:rPr>
        <w:t xml:space="preserve"> </w:t>
      </w:r>
      <w:r>
        <w:t>and</w:t>
      </w:r>
      <w:r>
        <w:rPr>
          <w:spacing w:val="-1"/>
        </w:rPr>
        <w:t xml:space="preserve"> </w:t>
      </w:r>
      <w:r>
        <w:t>young</w:t>
      </w:r>
      <w:r>
        <w:rPr>
          <w:spacing w:val="-4"/>
        </w:rPr>
        <w:t xml:space="preserve"> </w:t>
      </w:r>
      <w:r>
        <w:t>people</w:t>
      </w:r>
      <w:r>
        <w:rPr>
          <w:spacing w:val="-3"/>
        </w:rPr>
        <w:t xml:space="preserve"> </w:t>
      </w:r>
      <w:r>
        <w:t>require</w:t>
      </w:r>
      <w:r>
        <w:rPr>
          <w:spacing w:val="-3"/>
        </w:rPr>
        <w:t xml:space="preserve"> </w:t>
      </w:r>
      <w:r>
        <w:t>a</w:t>
      </w:r>
      <w:r>
        <w:rPr>
          <w:spacing w:val="-4"/>
        </w:rPr>
        <w:t xml:space="preserve"> </w:t>
      </w:r>
      <w:r>
        <w:t>high</w:t>
      </w:r>
      <w:r>
        <w:rPr>
          <w:spacing w:val="-1"/>
        </w:rPr>
        <w:t xml:space="preserve"> </w:t>
      </w:r>
      <w:r>
        <w:t>level</w:t>
      </w:r>
      <w:r>
        <w:rPr>
          <w:spacing w:val="-4"/>
        </w:rPr>
        <w:t xml:space="preserve"> </w:t>
      </w:r>
      <w:r>
        <w:t>of adult support, both for their educational needs and for their personal care.</w:t>
      </w:r>
    </w:p>
    <w:p w14:paraId="3CC33E1E" w14:textId="77777777" w:rsidR="00654287" w:rsidRDefault="00654287">
      <w:pPr>
        <w:pStyle w:val="BodyText"/>
        <w:spacing w:before="11"/>
        <w:rPr>
          <w:sz w:val="22"/>
        </w:rPr>
      </w:pPr>
    </w:p>
    <w:p w14:paraId="2932D479" w14:textId="77777777" w:rsidR="00654287" w:rsidRDefault="00B30B37">
      <w:pPr>
        <w:pStyle w:val="BodyText"/>
        <w:ind w:left="144" w:right="284"/>
      </w:pPr>
      <w:r>
        <w:t>A</w:t>
      </w:r>
      <w:r>
        <w:rPr>
          <w:spacing w:val="-1"/>
        </w:rPr>
        <w:t xml:space="preserve"> </w:t>
      </w:r>
      <w:r>
        <w:t>child</w:t>
      </w:r>
      <w:r>
        <w:rPr>
          <w:spacing w:val="-3"/>
        </w:rPr>
        <w:t xml:space="preserve"> </w:t>
      </w:r>
      <w:r>
        <w:t>or</w:t>
      </w:r>
      <w:r>
        <w:rPr>
          <w:spacing w:val="-1"/>
        </w:rPr>
        <w:t xml:space="preserve"> </w:t>
      </w:r>
      <w:r>
        <w:t>young</w:t>
      </w:r>
      <w:r>
        <w:rPr>
          <w:spacing w:val="-4"/>
        </w:rPr>
        <w:t xml:space="preserve"> </w:t>
      </w:r>
      <w:r>
        <w:t>person</w:t>
      </w:r>
      <w:r>
        <w:rPr>
          <w:spacing w:val="-3"/>
        </w:rPr>
        <w:t xml:space="preserve"> </w:t>
      </w:r>
      <w:r>
        <w:t>with</w:t>
      </w:r>
      <w:r>
        <w:rPr>
          <w:spacing w:val="-1"/>
        </w:rPr>
        <w:t xml:space="preserve"> </w:t>
      </w:r>
      <w:r>
        <w:t>a</w:t>
      </w:r>
      <w:r>
        <w:rPr>
          <w:spacing w:val="-1"/>
        </w:rPr>
        <w:t xml:space="preserve"> </w:t>
      </w:r>
      <w:r>
        <w:t>Specific</w:t>
      </w:r>
      <w:r>
        <w:rPr>
          <w:spacing w:val="-5"/>
        </w:rPr>
        <w:t xml:space="preserve"> </w:t>
      </w:r>
      <w:r>
        <w:t>learning</w:t>
      </w:r>
      <w:r>
        <w:rPr>
          <w:spacing w:val="-4"/>
        </w:rPr>
        <w:t xml:space="preserve"> </w:t>
      </w:r>
      <w:r>
        <w:t>difficulty</w:t>
      </w:r>
      <w:r>
        <w:rPr>
          <w:spacing w:val="-2"/>
        </w:rPr>
        <w:t xml:space="preserve"> </w:t>
      </w:r>
      <w:r>
        <w:t>(SpLD)</w:t>
      </w:r>
      <w:r>
        <w:rPr>
          <w:spacing w:val="-2"/>
        </w:rPr>
        <w:t xml:space="preserve"> </w:t>
      </w:r>
      <w:r>
        <w:t>may</w:t>
      </w:r>
      <w:r>
        <w:rPr>
          <w:spacing w:val="-2"/>
        </w:rPr>
        <w:t xml:space="preserve"> </w:t>
      </w:r>
      <w:r>
        <w:t>have</w:t>
      </w:r>
      <w:r>
        <w:rPr>
          <w:spacing w:val="-3"/>
        </w:rPr>
        <w:t xml:space="preserve"> </w:t>
      </w:r>
      <w:r>
        <w:t>difficulty</w:t>
      </w:r>
      <w:r>
        <w:rPr>
          <w:spacing w:val="-2"/>
        </w:rPr>
        <w:t xml:space="preserve"> </w:t>
      </w:r>
      <w:r>
        <w:t>with</w:t>
      </w:r>
      <w:r>
        <w:rPr>
          <w:spacing w:val="-3"/>
        </w:rPr>
        <w:t xml:space="preserve"> </w:t>
      </w:r>
      <w:r>
        <w:t>one</w:t>
      </w:r>
      <w:r>
        <w:rPr>
          <w:spacing w:val="-1"/>
        </w:rPr>
        <w:t xml:space="preserve"> </w:t>
      </w:r>
      <w:r>
        <w:t>or</w:t>
      </w:r>
      <w:r>
        <w:rPr>
          <w:spacing w:val="-4"/>
        </w:rPr>
        <w:t xml:space="preserve"> </w:t>
      </w:r>
      <w:r>
        <w:t>more</w:t>
      </w:r>
      <w:r>
        <w:rPr>
          <w:spacing w:val="-1"/>
        </w:rPr>
        <w:t xml:space="preserve"> </w:t>
      </w:r>
      <w:r>
        <w:t>aspects of learning. This includes a range of conditions such as dyslexia (difficulties with reading and spelling); dyscalculia (maths); dyspraxia (co- ordination) and dysgraphia</w:t>
      </w:r>
      <w:r>
        <w:rPr>
          <w:spacing w:val="-2"/>
        </w:rPr>
        <w:t xml:space="preserve"> </w:t>
      </w:r>
      <w:r>
        <w:t>(writing). A</w:t>
      </w:r>
      <w:r>
        <w:rPr>
          <w:spacing w:val="-2"/>
        </w:rPr>
        <w:t xml:space="preserve"> </w:t>
      </w:r>
      <w:r>
        <w:t>discrepancy</w:t>
      </w:r>
      <w:r>
        <w:rPr>
          <w:spacing w:val="-3"/>
        </w:rPr>
        <w:t xml:space="preserve"> </w:t>
      </w:r>
      <w:r>
        <w:t>between achievement and general intellectual</w:t>
      </w:r>
      <w:r>
        <w:rPr>
          <w:spacing w:val="-4"/>
        </w:rPr>
        <w:t xml:space="preserve"> </w:t>
      </w:r>
      <w:r>
        <w:t>ability may indicate</w:t>
      </w:r>
      <w:r>
        <w:rPr>
          <w:spacing w:val="-1"/>
        </w:rPr>
        <w:t xml:space="preserve"> </w:t>
      </w:r>
      <w:r>
        <w:t>that</w:t>
      </w:r>
      <w:r>
        <w:rPr>
          <w:spacing w:val="-3"/>
        </w:rPr>
        <w:t xml:space="preserve"> </w:t>
      </w:r>
      <w:r>
        <w:t>a child</w:t>
      </w:r>
      <w:r>
        <w:rPr>
          <w:spacing w:val="-1"/>
        </w:rPr>
        <w:t xml:space="preserve"> </w:t>
      </w:r>
      <w:r>
        <w:t>or young</w:t>
      </w:r>
      <w:r>
        <w:rPr>
          <w:spacing w:val="-2"/>
        </w:rPr>
        <w:t xml:space="preserve"> </w:t>
      </w:r>
      <w:r>
        <w:t>person</w:t>
      </w:r>
      <w:r>
        <w:rPr>
          <w:spacing w:val="-1"/>
        </w:rPr>
        <w:t xml:space="preserve"> </w:t>
      </w:r>
      <w:r>
        <w:t>has a SpLD,</w:t>
      </w:r>
      <w:r>
        <w:rPr>
          <w:spacing w:val="-2"/>
        </w:rPr>
        <w:t xml:space="preserve"> </w:t>
      </w:r>
      <w:r>
        <w:t>although</w:t>
      </w:r>
      <w:r>
        <w:rPr>
          <w:spacing w:val="-1"/>
        </w:rPr>
        <w:t xml:space="preserve"> </w:t>
      </w:r>
      <w:r>
        <w:t>they can occur across the whole ability range. Poor behaviour prompted by particular activities (such as avoiding reading or writing) can also be an indicator of SpLD.</w:t>
      </w:r>
    </w:p>
    <w:p w14:paraId="1E0DFC0D" w14:textId="77777777" w:rsidR="00654287" w:rsidRDefault="00654287">
      <w:pPr>
        <w:pStyle w:val="BodyText"/>
        <w:spacing w:before="11"/>
        <w:rPr>
          <w:sz w:val="22"/>
        </w:rPr>
      </w:pPr>
    </w:p>
    <w:p w14:paraId="198B4D40" w14:textId="77777777" w:rsidR="00654287" w:rsidRDefault="00B30B37">
      <w:pPr>
        <w:pStyle w:val="BodyText"/>
        <w:ind w:left="144" w:right="292"/>
      </w:pPr>
      <w:r>
        <w:t>Children and young people with specific learning difficulties may need support in sequencing and organisational</w:t>
      </w:r>
      <w:r>
        <w:rPr>
          <w:spacing w:val="-5"/>
        </w:rPr>
        <w:t xml:space="preserve"> </w:t>
      </w:r>
      <w:r>
        <w:t>skills</w:t>
      </w:r>
      <w:r>
        <w:rPr>
          <w:spacing w:val="-3"/>
        </w:rPr>
        <w:t xml:space="preserve"> </w:t>
      </w:r>
      <w:r>
        <w:t>and</w:t>
      </w:r>
      <w:r>
        <w:rPr>
          <w:spacing w:val="-4"/>
        </w:rPr>
        <w:t xml:space="preserve"> </w:t>
      </w:r>
      <w:r>
        <w:t>appropriate</w:t>
      </w:r>
      <w:r>
        <w:rPr>
          <w:spacing w:val="-2"/>
        </w:rPr>
        <w:t xml:space="preserve"> </w:t>
      </w:r>
      <w:r>
        <w:t>IT</w:t>
      </w:r>
      <w:r>
        <w:rPr>
          <w:spacing w:val="-4"/>
        </w:rPr>
        <w:t xml:space="preserve"> </w:t>
      </w:r>
      <w:r>
        <w:t>equipment</w:t>
      </w:r>
      <w:r>
        <w:rPr>
          <w:spacing w:val="-1"/>
        </w:rPr>
        <w:t xml:space="preserve"> </w:t>
      </w:r>
      <w:r>
        <w:t>and</w:t>
      </w:r>
      <w:r>
        <w:rPr>
          <w:spacing w:val="-1"/>
        </w:rPr>
        <w:t xml:space="preserve"> </w:t>
      </w:r>
      <w:r>
        <w:t>software</w:t>
      </w:r>
      <w:r>
        <w:rPr>
          <w:spacing w:val="-4"/>
        </w:rPr>
        <w:t xml:space="preserve"> </w:t>
      </w:r>
      <w:r>
        <w:t>to</w:t>
      </w:r>
      <w:r>
        <w:rPr>
          <w:spacing w:val="-2"/>
        </w:rPr>
        <w:t xml:space="preserve"> </w:t>
      </w:r>
      <w:r>
        <w:t>support</w:t>
      </w:r>
      <w:r>
        <w:rPr>
          <w:spacing w:val="-1"/>
        </w:rPr>
        <w:t xml:space="preserve"> </w:t>
      </w:r>
      <w:r>
        <w:t>the</w:t>
      </w:r>
      <w:r>
        <w:rPr>
          <w:spacing w:val="-4"/>
        </w:rPr>
        <w:t xml:space="preserve"> </w:t>
      </w:r>
      <w:r>
        <w:t>development</w:t>
      </w:r>
      <w:r>
        <w:rPr>
          <w:spacing w:val="-4"/>
        </w:rPr>
        <w:t xml:space="preserve"> </w:t>
      </w:r>
      <w:r>
        <w:t>of</w:t>
      </w:r>
      <w:r>
        <w:rPr>
          <w:spacing w:val="-4"/>
        </w:rPr>
        <w:t xml:space="preserve"> </w:t>
      </w:r>
      <w:r>
        <w:t>their</w:t>
      </w:r>
      <w:r>
        <w:rPr>
          <w:spacing w:val="-3"/>
        </w:rPr>
        <w:t xml:space="preserve"> </w:t>
      </w:r>
      <w:r>
        <w:t xml:space="preserve">literacy </w:t>
      </w:r>
      <w:r>
        <w:rPr>
          <w:spacing w:val="-2"/>
        </w:rPr>
        <w:t>skills.</w:t>
      </w:r>
    </w:p>
    <w:p w14:paraId="101F5184" w14:textId="77777777" w:rsidR="00654287" w:rsidRDefault="00654287">
      <w:pPr>
        <w:pStyle w:val="BodyText"/>
      </w:pPr>
    </w:p>
    <w:p w14:paraId="1C86F073" w14:textId="77777777" w:rsidR="00654287" w:rsidRDefault="00B30B37">
      <w:pPr>
        <w:pStyle w:val="Heading1"/>
        <w:numPr>
          <w:ilvl w:val="0"/>
          <w:numId w:val="1"/>
        </w:numPr>
        <w:tabs>
          <w:tab w:val="left" w:pos="435"/>
        </w:tabs>
        <w:ind w:hanging="292"/>
      </w:pPr>
      <w:bookmarkStart w:id="27" w:name="_TOC_250004"/>
      <w:r>
        <w:rPr>
          <w:color w:val="527C54"/>
        </w:rPr>
        <w:t>Social,</w:t>
      </w:r>
      <w:r>
        <w:rPr>
          <w:color w:val="527C54"/>
          <w:spacing w:val="-5"/>
        </w:rPr>
        <w:t xml:space="preserve"> </w:t>
      </w:r>
      <w:r>
        <w:rPr>
          <w:color w:val="527C54"/>
        </w:rPr>
        <w:t>mental</w:t>
      </w:r>
      <w:r>
        <w:rPr>
          <w:color w:val="527C54"/>
          <w:spacing w:val="-4"/>
        </w:rPr>
        <w:t xml:space="preserve"> </w:t>
      </w:r>
      <w:r>
        <w:rPr>
          <w:color w:val="527C54"/>
        </w:rPr>
        <w:t>and</w:t>
      </w:r>
      <w:r>
        <w:rPr>
          <w:color w:val="527C54"/>
          <w:spacing w:val="-6"/>
        </w:rPr>
        <w:t xml:space="preserve"> </w:t>
      </w:r>
      <w:r>
        <w:rPr>
          <w:color w:val="527C54"/>
        </w:rPr>
        <w:t>emotional</w:t>
      </w:r>
      <w:r>
        <w:rPr>
          <w:color w:val="527C54"/>
          <w:spacing w:val="-3"/>
        </w:rPr>
        <w:t xml:space="preserve"> </w:t>
      </w:r>
      <w:bookmarkEnd w:id="27"/>
      <w:r>
        <w:rPr>
          <w:color w:val="527C54"/>
          <w:spacing w:val="-2"/>
        </w:rPr>
        <w:t>health</w:t>
      </w:r>
    </w:p>
    <w:p w14:paraId="7FC327CB" w14:textId="77777777" w:rsidR="00654287" w:rsidRDefault="00B30B37">
      <w:pPr>
        <w:pStyle w:val="BodyText"/>
        <w:spacing w:before="1"/>
        <w:ind w:left="143" w:right="292"/>
      </w:pPr>
      <w:r>
        <w:t>For some children and young people, difficulties in their emotional and social development, can mean that they</w:t>
      </w:r>
      <w:r>
        <w:rPr>
          <w:spacing w:val="-2"/>
        </w:rPr>
        <w:t xml:space="preserve"> </w:t>
      </w:r>
      <w:r>
        <w:t>require</w:t>
      </w:r>
      <w:r>
        <w:rPr>
          <w:spacing w:val="-3"/>
        </w:rPr>
        <w:t xml:space="preserve"> </w:t>
      </w:r>
      <w:r>
        <w:t>additional</w:t>
      </w:r>
      <w:r>
        <w:rPr>
          <w:spacing w:val="-1"/>
        </w:rPr>
        <w:t xml:space="preserve"> </w:t>
      </w:r>
      <w:r>
        <w:t>and</w:t>
      </w:r>
      <w:r>
        <w:rPr>
          <w:spacing w:val="-3"/>
        </w:rPr>
        <w:t xml:space="preserve"> </w:t>
      </w:r>
      <w:r>
        <w:t>different</w:t>
      </w:r>
      <w:r>
        <w:rPr>
          <w:spacing w:val="-3"/>
        </w:rPr>
        <w:t xml:space="preserve"> </w:t>
      </w:r>
      <w:r>
        <w:t>provision</w:t>
      </w:r>
      <w:r>
        <w:rPr>
          <w:spacing w:val="-3"/>
        </w:rPr>
        <w:t xml:space="preserve"> </w:t>
      </w:r>
      <w:r>
        <w:t>in</w:t>
      </w:r>
      <w:r>
        <w:rPr>
          <w:spacing w:val="-3"/>
        </w:rPr>
        <w:t xml:space="preserve"> </w:t>
      </w:r>
      <w:r>
        <w:t>order</w:t>
      </w:r>
      <w:r>
        <w:rPr>
          <w:spacing w:val="-4"/>
        </w:rPr>
        <w:t xml:space="preserve"> </w:t>
      </w:r>
      <w:r>
        <w:t>for</w:t>
      </w:r>
      <w:r>
        <w:rPr>
          <w:spacing w:val="-4"/>
        </w:rPr>
        <w:t xml:space="preserve"> </w:t>
      </w:r>
      <w:r>
        <w:t>them</w:t>
      </w:r>
      <w:r>
        <w:rPr>
          <w:spacing w:val="-4"/>
        </w:rPr>
        <w:t xml:space="preserve"> </w:t>
      </w:r>
      <w:r>
        <w:t>to</w:t>
      </w:r>
      <w:r>
        <w:rPr>
          <w:spacing w:val="-3"/>
        </w:rPr>
        <w:t xml:space="preserve"> </w:t>
      </w:r>
      <w:r>
        <w:t>achieve.</w:t>
      </w:r>
      <w:r>
        <w:rPr>
          <w:spacing w:val="-2"/>
        </w:rPr>
        <w:t xml:space="preserve"> </w:t>
      </w:r>
      <w:r>
        <w:t>Children</w:t>
      </w:r>
      <w:r>
        <w:rPr>
          <w:spacing w:val="-1"/>
        </w:rPr>
        <w:t xml:space="preserve"> </w:t>
      </w:r>
      <w:r>
        <w:t>and</w:t>
      </w:r>
      <w:r>
        <w:rPr>
          <w:spacing w:val="-3"/>
        </w:rPr>
        <w:t xml:space="preserve"> </w:t>
      </w:r>
      <w:r>
        <w:t>young</w:t>
      </w:r>
      <w:r>
        <w:rPr>
          <w:spacing w:val="-2"/>
        </w:rPr>
        <w:t xml:space="preserve"> </w:t>
      </w:r>
      <w:r>
        <w:t>people</w:t>
      </w:r>
      <w:r>
        <w:rPr>
          <w:spacing w:val="-3"/>
        </w:rPr>
        <w:t xml:space="preserve"> </w:t>
      </w:r>
      <w:r>
        <w:t xml:space="preserve">who have difficulties with their emotional and social development may have immature social skills and find it difficult to make and sustain healthy relationships. These difficulties may be displayed through the child or young person becoming withdrawn or isolated, as well as through challenging, disruptive or disturbing </w:t>
      </w:r>
      <w:r>
        <w:rPr>
          <w:spacing w:val="-2"/>
        </w:rPr>
        <w:t>behaviour.</w:t>
      </w:r>
    </w:p>
    <w:p w14:paraId="7CDA838A" w14:textId="77777777" w:rsidR="00654287" w:rsidRDefault="00654287">
      <w:pPr>
        <w:pStyle w:val="BodyText"/>
        <w:spacing w:before="11"/>
        <w:rPr>
          <w:sz w:val="22"/>
        </w:rPr>
      </w:pPr>
    </w:p>
    <w:p w14:paraId="65F53B71" w14:textId="77777777" w:rsidR="00654287" w:rsidRDefault="00B30B37">
      <w:pPr>
        <w:pStyle w:val="BodyText"/>
        <w:ind w:left="143"/>
      </w:pPr>
      <w:r>
        <w:t>A</w:t>
      </w:r>
      <w:r>
        <w:rPr>
          <w:spacing w:val="-1"/>
        </w:rPr>
        <w:t xml:space="preserve"> </w:t>
      </w:r>
      <w:r>
        <w:t>wide</w:t>
      </w:r>
      <w:r>
        <w:rPr>
          <w:spacing w:val="-1"/>
        </w:rPr>
        <w:t xml:space="preserve"> </w:t>
      </w:r>
      <w:r>
        <w:t>range</w:t>
      </w:r>
      <w:r>
        <w:rPr>
          <w:spacing w:val="-3"/>
        </w:rPr>
        <w:t xml:space="preserve"> </w:t>
      </w:r>
      <w:r>
        <w:t>and</w:t>
      </w:r>
      <w:r>
        <w:rPr>
          <w:spacing w:val="-3"/>
        </w:rPr>
        <w:t xml:space="preserve"> </w:t>
      </w:r>
      <w:r>
        <w:t>degree</w:t>
      </w:r>
      <w:r>
        <w:rPr>
          <w:spacing w:val="-3"/>
        </w:rPr>
        <w:t xml:space="preserve"> </w:t>
      </w:r>
      <w:r>
        <w:t>of</w:t>
      </w:r>
      <w:r>
        <w:rPr>
          <w:spacing w:val="-3"/>
        </w:rPr>
        <w:t xml:space="preserve"> </w:t>
      </w:r>
      <w:r>
        <w:t>mental</w:t>
      </w:r>
      <w:r>
        <w:rPr>
          <w:spacing w:val="-4"/>
        </w:rPr>
        <w:t xml:space="preserve"> </w:t>
      </w:r>
      <w:r>
        <w:t>health</w:t>
      </w:r>
      <w:r>
        <w:rPr>
          <w:spacing w:val="-3"/>
        </w:rPr>
        <w:t xml:space="preserve"> </w:t>
      </w:r>
      <w:r>
        <w:t>problems</w:t>
      </w:r>
      <w:r>
        <w:rPr>
          <w:spacing w:val="-2"/>
        </w:rPr>
        <w:t xml:space="preserve"> </w:t>
      </w:r>
      <w:r>
        <w:t>might</w:t>
      </w:r>
      <w:r>
        <w:rPr>
          <w:spacing w:val="-3"/>
        </w:rPr>
        <w:t xml:space="preserve"> </w:t>
      </w:r>
      <w:r>
        <w:t>require</w:t>
      </w:r>
      <w:r>
        <w:rPr>
          <w:spacing w:val="-1"/>
        </w:rPr>
        <w:t xml:space="preserve"> </w:t>
      </w:r>
      <w:r>
        <w:t>special</w:t>
      </w:r>
      <w:r>
        <w:rPr>
          <w:spacing w:val="-4"/>
        </w:rPr>
        <w:t xml:space="preserve"> </w:t>
      </w:r>
      <w:r>
        <w:t>provision</w:t>
      </w:r>
      <w:r>
        <w:rPr>
          <w:spacing w:val="-3"/>
        </w:rPr>
        <w:t xml:space="preserve"> </w:t>
      </w:r>
      <w:r>
        <w:t>to</w:t>
      </w:r>
      <w:r>
        <w:rPr>
          <w:spacing w:val="-1"/>
        </w:rPr>
        <w:t xml:space="preserve"> </w:t>
      </w:r>
      <w:r>
        <w:t>be</w:t>
      </w:r>
      <w:r>
        <w:rPr>
          <w:spacing w:val="-1"/>
        </w:rPr>
        <w:t xml:space="preserve"> </w:t>
      </w:r>
      <w:r>
        <w:t>made.</w:t>
      </w:r>
      <w:r>
        <w:rPr>
          <w:spacing w:val="-2"/>
        </w:rPr>
        <w:t xml:space="preserve"> </w:t>
      </w:r>
      <w:r>
        <w:t>These</w:t>
      </w:r>
      <w:r>
        <w:rPr>
          <w:spacing w:val="-1"/>
        </w:rPr>
        <w:t xml:space="preserve"> </w:t>
      </w:r>
      <w:r>
        <w:t>could manifest as</w:t>
      </w:r>
      <w:r>
        <w:rPr>
          <w:spacing w:val="-3"/>
        </w:rPr>
        <w:t xml:space="preserve"> </w:t>
      </w:r>
      <w:r>
        <w:t>difficulties</w:t>
      </w:r>
      <w:r>
        <w:rPr>
          <w:spacing w:val="-1"/>
        </w:rPr>
        <w:t xml:space="preserve"> </w:t>
      </w:r>
      <w:r>
        <w:t>such as</w:t>
      </w:r>
      <w:r>
        <w:rPr>
          <w:spacing w:val="-3"/>
        </w:rPr>
        <w:t xml:space="preserve"> </w:t>
      </w:r>
      <w:r>
        <w:t>problems</w:t>
      </w:r>
      <w:r>
        <w:rPr>
          <w:spacing w:val="-3"/>
        </w:rPr>
        <w:t xml:space="preserve"> </w:t>
      </w:r>
      <w:r>
        <w:t>of</w:t>
      </w:r>
      <w:r>
        <w:rPr>
          <w:spacing w:val="-2"/>
        </w:rPr>
        <w:t xml:space="preserve"> </w:t>
      </w:r>
      <w:r>
        <w:t>mood (anxiety</w:t>
      </w:r>
      <w:r>
        <w:rPr>
          <w:spacing w:val="-1"/>
        </w:rPr>
        <w:t xml:space="preserve"> </w:t>
      </w:r>
      <w:r>
        <w:t>or</w:t>
      </w:r>
      <w:r>
        <w:rPr>
          <w:spacing w:val="-3"/>
        </w:rPr>
        <w:t xml:space="preserve"> </w:t>
      </w:r>
      <w:r>
        <w:t>depression), problems</w:t>
      </w:r>
      <w:r>
        <w:rPr>
          <w:spacing w:val="-3"/>
        </w:rPr>
        <w:t xml:space="preserve"> </w:t>
      </w:r>
      <w:r>
        <w:t>of</w:t>
      </w:r>
      <w:r>
        <w:rPr>
          <w:spacing w:val="-2"/>
        </w:rPr>
        <w:t xml:space="preserve"> </w:t>
      </w:r>
      <w:r>
        <w:t>conduct</w:t>
      </w:r>
      <w:r>
        <w:rPr>
          <w:spacing w:val="-2"/>
        </w:rPr>
        <w:t xml:space="preserve"> </w:t>
      </w:r>
      <w:r>
        <w:t>(oppositional problems and more severe conduct problems including aggression), self-harming, substance abuse, eating disorders or physical symptoms that are medically unexplained. Some children and young people may have other recognised disorders such as attention deficit disorder (ADD), attention deficit hyperactive disorder (ADHD), attachment disorder, autism or pervasive developmental disorder, an anxiety disorder, a disruptive disorder or, rarely, schizophrenia or bipolar disorder.</w:t>
      </w:r>
    </w:p>
    <w:p w14:paraId="0BF65710" w14:textId="77777777" w:rsidR="00654287" w:rsidRDefault="00654287">
      <w:pPr>
        <w:pStyle w:val="BodyText"/>
        <w:spacing w:before="11"/>
        <w:rPr>
          <w:sz w:val="22"/>
        </w:rPr>
      </w:pPr>
    </w:p>
    <w:p w14:paraId="0476C1B4" w14:textId="77777777" w:rsidR="00654287" w:rsidRDefault="00B30B37">
      <w:pPr>
        <w:pStyle w:val="BodyText"/>
        <w:ind w:left="144" w:right="292"/>
      </w:pPr>
      <w:r>
        <w:t>Schools, colleges and early years providers should identify clear processes to consider how they will support such children,</w:t>
      </w:r>
      <w:r>
        <w:rPr>
          <w:spacing w:val="-1"/>
        </w:rPr>
        <w:t xml:space="preserve"> </w:t>
      </w:r>
      <w:r>
        <w:t>as</w:t>
      </w:r>
      <w:r>
        <w:rPr>
          <w:spacing w:val="-3"/>
        </w:rPr>
        <w:t xml:space="preserve"> </w:t>
      </w:r>
      <w:r>
        <w:t>well</w:t>
      </w:r>
      <w:r>
        <w:rPr>
          <w:spacing w:val="-3"/>
        </w:rPr>
        <w:t xml:space="preserve"> </w:t>
      </w:r>
      <w:r>
        <w:t>as</w:t>
      </w:r>
      <w:r>
        <w:rPr>
          <w:spacing w:val="-3"/>
        </w:rPr>
        <w:t xml:space="preserve"> </w:t>
      </w:r>
      <w:r>
        <w:t>how</w:t>
      </w:r>
      <w:r>
        <w:rPr>
          <w:spacing w:val="-2"/>
        </w:rPr>
        <w:t xml:space="preserve"> </w:t>
      </w:r>
      <w:r>
        <w:t>they</w:t>
      </w:r>
      <w:r>
        <w:rPr>
          <w:spacing w:val="-1"/>
        </w:rPr>
        <w:t xml:space="preserve"> </w:t>
      </w:r>
      <w:r>
        <w:t>will manage</w:t>
      </w:r>
      <w:r>
        <w:rPr>
          <w:spacing w:val="-2"/>
        </w:rPr>
        <w:t xml:space="preserve"> </w:t>
      </w:r>
      <w:r>
        <w:t>the effect</w:t>
      </w:r>
      <w:r>
        <w:rPr>
          <w:spacing w:val="-2"/>
        </w:rPr>
        <w:t xml:space="preserve"> </w:t>
      </w:r>
      <w:r>
        <w:t>of</w:t>
      </w:r>
      <w:r>
        <w:rPr>
          <w:spacing w:val="-2"/>
        </w:rPr>
        <w:t xml:space="preserve"> </w:t>
      </w:r>
      <w:r>
        <w:t>any</w:t>
      </w:r>
      <w:r>
        <w:rPr>
          <w:spacing w:val="-4"/>
        </w:rPr>
        <w:t xml:space="preserve"> </w:t>
      </w:r>
      <w:r>
        <w:t>disruptive</w:t>
      </w:r>
      <w:r>
        <w:rPr>
          <w:spacing w:val="-2"/>
        </w:rPr>
        <w:t xml:space="preserve"> </w:t>
      </w:r>
      <w:r>
        <w:t>behaviour</w:t>
      </w:r>
      <w:r>
        <w:rPr>
          <w:spacing w:val="-3"/>
        </w:rPr>
        <w:t xml:space="preserve"> </w:t>
      </w:r>
      <w:r>
        <w:t>so it</w:t>
      </w:r>
      <w:r>
        <w:rPr>
          <w:spacing w:val="-2"/>
        </w:rPr>
        <w:t xml:space="preserve"> </w:t>
      </w:r>
      <w:r>
        <w:t>does</w:t>
      </w:r>
      <w:r>
        <w:rPr>
          <w:spacing w:val="-3"/>
        </w:rPr>
        <w:t xml:space="preserve"> </w:t>
      </w:r>
      <w:r>
        <w:t>not</w:t>
      </w:r>
      <w:r>
        <w:rPr>
          <w:spacing w:val="-2"/>
        </w:rPr>
        <w:t xml:space="preserve"> </w:t>
      </w:r>
      <w:r>
        <w:t>adversely affect other pupils. Many schools and colleges offer pastoral support, which may include access to counselling sessions, to help their pupils and students with emotional, social or mental health difficulties.</w:t>
      </w:r>
    </w:p>
    <w:p w14:paraId="5AF1D567" w14:textId="77777777" w:rsidR="00654287" w:rsidRDefault="00B30B37">
      <w:pPr>
        <w:pStyle w:val="BodyText"/>
        <w:ind w:left="144" w:right="292"/>
      </w:pPr>
      <w:r>
        <w:t>This should be described in their published SEN policy and schools should ensure a solid evidence base for any interventions offered. Staff may need training and support to understand the nature and extent of problems that require more specialist intervention. Where more specialist provision is required, schools, colleges and early years providers should have clear arrangements in place with local health partners and other organisations for making appropriate referrals to Child and Adolescent Mental Health Services (CAMHS).</w:t>
      </w:r>
      <w:r>
        <w:rPr>
          <w:spacing w:val="-3"/>
        </w:rPr>
        <w:t xml:space="preserve"> </w:t>
      </w:r>
      <w:r>
        <w:t>This</w:t>
      </w:r>
      <w:r>
        <w:rPr>
          <w:spacing w:val="-3"/>
        </w:rPr>
        <w:t xml:space="preserve"> </w:t>
      </w:r>
      <w:r>
        <w:t>might</w:t>
      </w:r>
      <w:r>
        <w:rPr>
          <w:spacing w:val="-1"/>
        </w:rPr>
        <w:t xml:space="preserve"> </w:t>
      </w:r>
      <w:r>
        <w:t>include</w:t>
      </w:r>
      <w:r>
        <w:rPr>
          <w:spacing w:val="-4"/>
        </w:rPr>
        <w:t xml:space="preserve"> </w:t>
      </w:r>
      <w:r>
        <w:t>schools</w:t>
      </w:r>
      <w:r>
        <w:rPr>
          <w:spacing w:val="-4"/>
        </w:rPr>
        <w:t xml:space="preserve"> </w:t>
      </w:r>
      <w:r>
        <w:t>and</w:t>
      </w:r>
      <w:r>
        <w:rPr>
          <w:spacing w:val="-4"/>
        </w:rPr>
        <w:t xml:space="preserve"> </w:t>
      </w:r>
      <w:r>
        <w:t>colleges</w:t>
      </w:r>
      <w:r>
        <w:rPr>
          <w:spacing w:val="-4"/>
        </w:rPr>
        <w:t xml:space="preserve"> </w:t>
      </w:r>
      <w:r>
        <w:t>commissioning</w:t>
      </w:r>
      <w:r>
        <w:rPr>
          <w:spacing w:val="-3"/>
        </w:rPr>
        <w:t xml:space="preserve"> </w:t>
      </w:r>
      <w:r>
        <w:t>specialist</w:t>
      </w:r>
      <w:r>
        <w:rPr>
          <w:spacing w:val="-1"/>
        </w:rPr>
        <w:t xml:space="preserve"> </w:t>
      </w:r>
      <w:r>
        <w:t>CAMHS</w:t>
      </w:r>
      <w:r>
        <w:rPr>
          <w:spacing w:val="-4"/>
        </w:rPr>
        <w:t xml:space="preserve"> </w:t>
      </w:r>
      <w:r>
        <w:t>directly.</w:t>
      </w:r>
      <w:r>
        <w:rPr>
          <w:spacing w:val="-3"/>
        </w:rPr>
        <w:t xml:space="preserve"> </w:t>
      </w:r>
      <w:r>
        <w:t>It</w:t>
      </w:r>
      <w:r>
        <w:rPr>
          <w:spacing w:val="-1"/>
        </w:rPr>
        <w:t xml:space="preserve"> </w:t>
      </w:r>
      <w:r>
        <w:t>is</w:t>
      </w:r>
      <w:r>
        <w:rPr>
          <w:spacing w:val="-4"/>
        </w:rPr>
        <w:t xml:space="preserve"> </w:t>
      </w:r>
      <w:r>
        <w:t>best</w:t>
      </w:r>
      <w:r>
        <w:rPr>
          <w:spacing w:val="-1"/>
        </w:rPr>
        <w:t xml:space="preserve"> </w:t>
      </w:r>
      <w:r>
        <w:t>practice for CAMHS to offer a ‘triage’ service to identify and provide for children and young people who need specialist provision very quickly. Where needs are less urgent, this service can signpost them to appropriate sources of support whether provided by CAMHS or other services.</w:t>
      </w:r>
    </w:p>
    <w:p w14:paraId="0A94C768" w14:textId="77777777" w:rsidR="00654287" w:rsidRDefault="00654287">
      <w:pPr>
        <w:sectPr w:rsidR="00654287">
          <w:pgSz w:w="11910" w:h="16840"/>
          <w:pgMar w:top="580" w:right="360" w:bottom="600" w:left="480" w:header="0" w:footer="407" w:gutter="0"/>
          <w:cols w:space="720"/>
        </w:sectPr>
      </w:pPr>
    </w:p>
    <w:p w14:paraId="08B2A558" w14:textId="77777777" w:rsidR="00654287" w:rsidRDefault="00B30B37">
      <w:pPr>
        <w:pStyle w:val="Heading1"/>
        <w:numPr>
          <w:ilvl w:val="0"/>
          <w:numId w:val="1"/>
        </w:numPr>
        <w:tabs>
          <w:tab w:val="left" w:pos="435"/>
        </w:tabs>
        <w:spacing w:before="27"/>
        <w:ind w:hanging="292"/>
      </w:pPr>
      <w:bookmarkStart w:id="28" w:name="_TOC_250003"/>
      <w:r>
        <w:rPr>
          <w:color w:val="527C54"/>
        </w:rPr>
        <w:lastRenderedPageBreak/>
        <w:t>Sensory</w:t>
      </w:r>
      <w:r>
        <w:rPr>
          <w:color w:val="527C54"/>
          <w:spacing w:val="-5"/>
        </w:rPr>
        <w:t xml:space="preserve"> </w:t>
      </w:r>
      <w:r>
        <w:rPr>
          <w:color w:val="527C54"/>
        </w:rPr>
        <w:t>and/or</w:t>
      </w:r>
      <w:r>
        <w:rPr>
          <w:color w:val="527C54"/>
          <w:spacing w:val="-3"/>
        </w:rPr>
        <w:t xml:space="preserve"> </w:t>
      </w:r>
      <w:r>
        <w:rPr>
          <w:color w:val="527C54"/>
        </w:rPr>
        <w:t>physical</w:t>
      </w:r>
      <w:bookmarkEnd w:id="28"/>
      <w:r>
        <w:rPr>
          <w:color w:val="527C54"/>
          <w:spacing w:val="-4"/>
        </w:rPr>
        <w:t xml:space="preserve"> needs</w:t>
      </w:r>
    </w:p>
    <w:p w14:paraId="487DDC29" w14:textId="77777777" w:rsidR="00654287" w:rsidRDefault="00B30B37">
      <w:pPr>
        <w:pStyle w:val="BodyText"/>
        <w:spacing w:before="50"/>
        <w:ind w:left="143" w:right="366"/>
      </w:pPr>
      <w:r>
        <w:t>There is a wide range of sensory and physical difficulties that affect children and young people across the ability range. Many children and young people require minor adaptations to the curriculum, their study programme or the physical environment. Many such adaptations may be required as reasonable adjustments</w:t>
      </w:r>
      <w:r>
        <w:rPr>
          <w:spacing w:val="-4"/>
        </w:rPr>
        <w:t xml:space="preserve"> </w:t>
      </w:r>
      <w:r>
        <w:t>under</w:t>
      </w:r>
      <w:r>
        <w:rPr>
          <w:spacing w:val="-4"/>
        </w:rPr>
        <w:t xml:space="preserve"> </w:t>
      </w:r>
      <w:r>
        <w:t>the</w:t>
      </w:r>
      <w:r>
        <w:rPr>
          <w:spacing w:val="-3"/>
        </w:rPr>
        <w:t xml:space="preserve"> </w:t>
      </w:r>
      <w:r>
        <w:t>Equality</w:t>
      </w:r>
      <w:r>
        <w:rPr>
          <w:spacing w:val="-2"/>
        </w:rPr>
        <w:t xml:space="preserve"> </w:t>
      </w:r>
      <w:r>
        <w:t>Act</w:t>
      </w:r>
      <w:r>
        <w:rPr>
          <w:spacing w:val="-3"/>
        </w:rPr>
        <w:t xml:space="preserve"> </w:t>
      </w:r>
      <w:r>
        <w:t>2010.</w:t>
      </w:r>
      <w:r>
        <w:rPr>
          <w:spacing w:val="-2"/>
        </w:rPr>
        <w:t xml:space="preserve"> </w:t>
      </w:r>
      <w:r>
        <w:t>The</w:t>
      </w:r>
      <w:r>
        <w:rPr>
          <w:spacing w:val="-4"/>
        </w:rPr>
        <w:t xml:space="preserve"> </w:t>
      </w:r>
      <w:r>
        <w:t>Department</w:t>
      </w:r>
      <w:r>
        <w:rPr>
          <w:spacing w:val="-3"/>
        </w:rPr>
        <w:t xml:space="preserve"> </w:t>
      </w:r>
      <w:r>
        <w:t>publishes</w:t>
      </w:r>
      <w:r>
        <w:rPr>
          <w:spacing w:val="-2"/>
        </w:rPr>
        <w:t xml:space="preserve"> </w:t>
      </w:r>
      <w:r>
        <w:t>guidance</w:t>
      </w:r>
      <w:r>
        <w:rPr>
          <w:spacing w:val="-1"/>
        </w:rPr>
        <w:t xml:space="preserve"> </w:t>
      </w:r>
      <w:r>
        <w:t>on</w:t>
      </w:r>
      <w:r>
        <w:rPr>
          <w:spacing w:val="-3"/>
        </w:rPr>
        <w:t xml:space="preserve"> </w:t>
      </w:r>
      <w:r>
        <w:t>these</w:t>
      </w:r>
      <w:r>
        <w:rPr>
          <w:spacing w:val="-3"/>
        </w:rPr>
        <w:t xml:space="preserve"> </w:t>
      </w:r>
      <w:r>
        <w:t>duties</w:t>
      </w:r>
      <w:r>
        <w:rPr>
          <w:spacing w:val="-4"/>
        </w:rPr>
        <w:t xml:space="preserve"> </w:t>
      </w:r>
      <w:r>
        <w:t>and</w:t>
      </w:r>
      <w:r>
        <w:rPr>
          <w:spacing w:val="-3"/>
        </w:rPr>
        <w:t xml:space="preserve"> </w:t>
      </w:r>
      <w:r>
        <w:t>further details can be found later in this section.</w:t>
      </w:r>
    </w:p>
    <w:p w14:paraId="1F73FDC5" w14:textId="77777777" w:rsidR="00654287" w:rsidRDefault="00654287">
      <w:pPr>
        <w:pStyle w:val="BodyText"/>
        <w:spacing w:before="11"/>
        <w:rPr>
          <w:sz w:val="22"/>
        </w:rPr>
      </w:pPr>
    </w:p>
    <w:p w14:paraId="3FDB1F1F" w14:textId="77777777" w:rsidR="00654287" w:rsidRDefault="00B30B37">
      <w:pPr>
        <w:pStyle w:val="BodyText"/>
        <w:ind w:left="143" w:right="292"/>
      </w:pPr>
      <w:r>
        <w:t>Some</w:t>
      </w:r>
      <w:r>
        <w:rPr>
          <w:spacing w:val="-1"/>
        </w:rPr>
        <w:t xml:space="preserve"> </w:t>
      </w:r>
      <w:r>
        <w:t>children</w:t>
      </w:r>
      <w:r>
        <w:rPr>
          <w:spacing w:val="-1"/>
        </w:rPr>
        <w:t xml:space="preserve"> </w:t>
      </w:r>
      <w:r>
        <w:t>and</w:t>
      </w:r>
      <w:r>
        <w:rPr>
          <w:spacing w:val="-1"/>
        </w:rPr>
        <w:t xml:space="preserve"> </w:t>
      </w:r>
      <w:r>
        <w:t>young</w:t>
      </w:r>
      <w:r>
        <w:rPr>
          <w:spacing w:val="-2"/>
        </w:rPr>
        <w:t xml:space="preserve"> </w:t>
      </w:r>
      <w:r>
        <w:t>people</w:t>
      </w:r>
      <w:r>
        <w:rPr>
          <w:spacing w:val="-3"/>
        </w:rPr>
        <w:t xml:space="preserve"> </w:t>
      </w:r>
      <w:r>
        <w:t>require</w:t>
      </w:r>
      <w:r>
        <w:rPr>
          <w:spacing w:val="-3"/>
        </w:rPr>
        <w:t xml:space="preserve"> </w:t>
      </w:r>
      <w:r>
        <w:t>special</w:t>
      </w:r>
      <w:r>
        <w:rPr>
          <w:spacing w:val="-4"/>
        </w:rPr>
        <w:t xml:space="preserve"> </w:t>
      </w:r>
      <w:r>
        <w:t>educational</w:t>
      </w:r>
      <w:r>
        <w:rPr>
          <w:spacing w:val="-4"/>
        </w:rPr>
        <w:t xml:space="preserve"> </w:t>
      </w:r>
      <w:r>
        <w:t>provision.</w:t>
      </w:r>
      <w:r>
        <w:rPr>
          <w:spacing w:val="-2"/>
        </w:rPr>
        <w:t xml:space="preserve"> </w:t>
      </w:r>
      <w:r>
        <w:t>It</w:t>
      </w:r>
      <w:r>
        <w:rPr>
          <w:spacing w:val="-3"/>
        </w:rPr>
        <w:t xml:space="preserve"> </w:t>
      </w:r>
      <w:r>
        <w:t>is</w:t>
      </w:r>
      <w:r>
        <w:rPr>
          <w:spacing w:val="-2"/>
        </w:rPr>
        <w:t xml:space="preserve"> </w:t>
      </w:r>
      <w:r>
        <w:t>this</w:t>
      </w:r>
      <w:r>
        <w:rPr>
          <w:spacing w:val="-4"/>
        </w:rPr>
        <w:t xml:space="preserve"> </w:t>
      </w:r>
      <w:r>
        <w:t>group</w:t>
      </w:r>
      <w:r>
        <w:rPr>
          <w:spacing w:val="-3"/>
        </w:rPr>
        <w:t xml:space="preserve"> </w:t>
      </w:r>
      <w:r>
        <w:t>that should</w:t>
      </w:r>
      <w:r>
        <w:rPr>
          <w:spacing w:val="-3"/>
        </w:rPr>
        <w:t xml:space="preserve"> </w:t>
      </w:r>
      <w:r>
        <w:t>be identified as having a SEN.</w:t>
      </w:r>
    </w:p>
    <w:p w14:paraId="5445B6B6" w14:textId="77777777" w:rsidR="00654287" w:rsidRDefault="00654287">
      <w:pPr>
        <w:pStyle w:val="BodyText"/>
        <w:spacing w:before="12"/>
        <w:rPr>
          <w:sz w:val="22"/>
        </w:rPr>
      </w:pPr>
    </w:p>
    <w:p w14:paraId="117F44C7" w14:textId="77777777" w:rsidR="00654287" w:rsidRDefault="00B30B37">
      <w:pPr>
        <w:pStyle w:val="BodyText"/>
        <w:ind w:left="143" w:right="292"/>
      </w:pPr>
      <w:r>
        <w:t>Children and young people with a visual impairment (VI) or a hearing impairment (HI) may require specialist support</w:t>
      </w:r>
      <w:r>
        <w:rPr>
          <w:spacing w:val="-4"/>
        </w:rPr>
        <w:t xml:space="preserve"> </w:t>
      </w:r>
      <w:r>
        <w:t>and</w:t>
      </w:r>
      <w:r>
        <w:rPr>
          <w:spacing w:val="-2"/>
        </w:rPr>
        <w:t xml:space="preserve"> </w:t>
      </w:r>
      <w:r>
        <w:t>equipment</w:t>
      </w:r>
      <w:r>
        <w:rPr>
          <w:spacing w:val="-4"/>
        </w:rPr>
        <w:t xml:space="preserve"> </w:t>
      </w:r>
      <w:r>
        <w:t>to</w:t>
      </w:r>
      <w:r>
        <w:rPr>
          <w:spacing w:val="-2"/>
        </w:rPr>
        <w:t xml:space="preserve"> </w:t>
      </w:r>
      <w:r>
        <w:t>access</w:t>
      </w:r>
      <w:r>
        <w:rPr>
          <w:spacing w:val="-3"/>
        </w:rPr>
        <w:t xml:space="preserve"> </w:t>
      </w:r>
      <w:r>
        <w:t>their</w:t>
      </w:r>
      <w:r>
        <w:rPr>
          <w:spacing w:val="-2"/>
        </w:rPr>
        <w:t xml:space="preserve"> </w:t>
      </w:r>
      <w:r>
        <w:t>learning.</w:t>
      </w:r>
      <w:r>
        <w:rPr>
          <w:spacing w:val="-3"/>
        </w:rPr>
        <w:t xml:space="preserve"> </w:t>
      </w:r>
      <w:r>
        <w:t>Children</w:t>
      </w:r>
      <w:r>
        <w:rPr>
          <w:spacing w:val="-2"/>
        </w:rPr>
        <w:t xml:space="preserve"> </w:t>
      </w:r>
      <w:r>
        <w:t>and</w:t>
      </w:r>
      <w:r>
        <w:rPr>
          <w:spacing w:val="-4"/>
        </w:rPr>
        <w:t xml:space="preserve"> </w:t>
      </w:r>
      <w:r>
        <w:t>young</w:t>
      </w:r>
      <w:r>
        <w:rPr>
          <w:spacing w:val="-3"/>
        </w:rPr>
        <w:t xml:space="preserve"> </w:t>
      </w:r>
      <w:r>
        <w:t>people</w:t>
      </w:r>
      <w:r>
        <w:rPr>
          <w:spacing w:val="-2"/>
        </w:rPr>
        <w:t xml:space="preserve"> </w:t>
      </w:r>
      <w:r>
        <w:t>with</w:t>
      </w:r>
      <w:r>
        <w:rPr>
          <w:spacing w:val="-4"/>
        </w:rPr>
        <w:t xml:space="preserve"> </w:t>
      </w:r>
      <w:r>
        <w:t>a</w:t>
      </w:r>
      <w:r>
        <w:rPr>
          <w:spacing w:val="-5"/>
        </w:rPr>
        <w:t xml:space="preserve"> </w:t>
      </w:r>
      <w:r>
        <w:t>Multi-Sensory</w:t>
      </w:r>
      <w:r>
        <w:rPr>
          <w:spacing w:val="-3"/>
        </w:rPr>
        <w:t xml:space="preserve"> </w:t>
      </w:r>
      <w:r>
        <w:t>Impairment (MSI) have a combination of visual and hearing difficulties, which makes it much more difficult for them to access the curriculum or study programme than those with a single sensory impairment. Some children and young people with a physical disability (PD) require additional on-going support and equipment to access all the opportunities available to their peers.</w:t>
      </w:r>
    </w:p>
    <w:p w14:paraId="5A7E45E8" w14:textId="77777777" w:rsidR="00654287" w:rsidRDefault="00654287">
      <w:pPr>
        <w:pStyle w:val="BodyText"/>
        <w:spacing w:before="11"/>
        <w:rPr>
          <w:sz w:val="22"/>
        </w:rPr>
      </w:pPr>
    </w:p>
    <w:p w14:paraId="394CB74A" w14:textId="77777777" w:rsidR="00654287" w:rsidRDefault="00B30B37">
      <w:pPr>
        <w:pStyle w:val="Heading1"/>
        <w:spacing w:line="341" w:lineRule="exact"/>
        <w:ind w:left="143" w:firstLine="0"/>
      </w:pPr>
      <w:bookmarkStart w:id="29" w:name="_TOC_250002"/>
      <w:r>
        <w:rPr>
          <w:color w:val="527C54"/>
        </w:rPr>
        <w:t>Disabled</w:t>
      </w:r>
      <w:r>
        <w:rPr>
          <w:color w:val="527C54"/>
          <w:spacing w:val="-4"/>
        </w:rPr>
        <w:t xml:space="preserve"> </w:t>
      </w:r>
      <w:r>
        <w:rPr>
          <w:color w:val="527C54"/>
        </w:rPr>
        <w:t>children</w:t>
      </w:r>
      <w:r>
        <w:rPr>
          <w:color w:val="527C54"/>
          <w:spacing w:val="-5"/>
        </w:rPr>
        <w:t xml:space="preserve"> </w:t>
      </w:r>
      <w:r>
        <w:rPr>
          <w:color w:val="527C54"/>
        </w:rPr>
        <w:t>and</w:t>
      </w:r>
      <w:r>
        <w:rPr>
          <w:color w:val="527C54"/>
          <w:spacing w:val="-4"/>
        </w:rPr>
        <w:t xml:space="preserve"> </w:t>
      </w:r>
      <w:r>
        <w:rPr>
          <w:color w:val="527C54"/>
        </w:rPr>
        <w:t>young</w:t>
      </w:r>
      <w:bookmarkEnd w:id="29"/>
      <w:r>
        <w:rPr>
          <w:color w:val="527C54"/>
          <w:spacing w:val="-2"/>
        </w:rPr>
        <w:t xml:space="preserve"> people</w:t>
      </w:r>
    </w:p>
    <w:p w14:paraId="4F205BD6" w14:textId="77777777" w:rsidR="00654287" w:rsidRDefault="00B30B37">
      <w:pPr>
        <w:pStyle w:val="BodyText"/>
        <w:ind w:left="143" w:right="297"/>
      </w:pPr>
      <w:r>
        <w:t>Many disabled children and young people also have a SEN. Where this is the case, access arrangements and other adjustments should be considered as part of SEN planning and review. However it may be that the steps</w:t>
      </w:r>
      <w:r>
        <w:rPr>
          <w:spacing w:val="-4"/>
        </w:rPr>
        <w:t xml:space="preserve"> </w:t>
      </w:r>
      <w:r>
        <w:t>to</w:t>
      </w:r>
      <w:r>
        <w:rPr>
          <w:spacing w:val="-3"/>
        </w:rPr>
        <w:t xml:space="preserve"> </w:t>
      </w:r>
      <w:r>
        <w:t>ensure</w:t>
      </w:r>
      <w:r>
        <w:rPr>
          <w:spacing w:val="-1"/>
        </w:rPr>
        <w:t xml:space="preserve"> </w:t>
      </w:r>
      <w:r>
        <w:t>access</w:t>
      </w:r>
      <w:r>
        <w:rPr>
          <w:spacing w:val="-4"/>
        </w:rPr>
        <w:t xml:space="preserve"> </w:t>
      </w:r>
      <w:r>
        <w:t>to</w:t>
      </w:r>
      <w:r>
        <w:rPr>
          <w:spacing w:val="-3"/>
        </w:rPr>
        <w:t xml:space="preserve"> </w:t>
      </w:r>
      <w:r>
        <w:t>mainstream</w:t>
      </w:r>
      <w:r>
        <w:rPr>
          <w:spacing w:val="-4"/>
        </w:rPr>
        <w:t xml:space="preserve"> </w:t>
      </w:r>
      <w:r>
        <w:t>education and related</w:t>
      </w:r>
      <w:r>
        <w:rPr>
          <w:spacing w:val="-3"/>
        </w:rPr>
        <w:t xml:space="preserve"> </w:t>
      </w:r>
      <w:r>
        <w:t>opportunities</w:t>
      </w:r>
      <w:r>
        <w:rPr>
          <w:spacing w:val="-7"/>
        </w:rPr>
        <w:t xml:space="preserve"> </w:t>
      </w:r>
      <w:r>
        <w:t>are</w:t>
      </w:r>
      <w:r>
        <w:rPr>
          <w:spacing w:val="-1"/>
        </w:rPr>
        <w:t xml:space="preserve"> </w:t>
      </w:r>
      <w:r>
        <w:t>sufficient</w:t>
      </w:r>
      <w:r>
        <w:rPr>
          <w:spacing w:val="-3"/>
        </w:rPr>
        <w:t xml:space="preserve"> </w:t>
      </w:r>
      <w:r>
        <w:t>to</w:t>
      </w:r>
      <w:r>
        <w:rPr>
          <w:spacing w:val="-3"/>
        </w:rPr>
        <w:t xml:space="preserve"> </w:t>
      </w:r>
      <w:r>
        <w:t>mean</w:t>
      </w:r>
      <w:r>
        <w:rPr>
          <w:spacing w:val="-3"/>
        </w:rPr>
        <w:t xml:space="preserve"> </w:t>
      </w:r>
      <w:r>
        <w:t>that special education provision does not need to be made. The specific duties that schools, early years providers, post- 16 institutions and local authorities have towards disabled children and adults are included in the Equality Act 2010 the key elements are as follows:</w:t>
      </w:r>
    </w:p>
    <w:p w14:paraId="2770054C" w14:textId="77777777" w:rsidR="00654287" w:rsidRDefault="00654287">
      <w:pPr>
        <w:pStyle w:val="BodyText"/>
        <w:spacing w:before="11"/>
        <w:rPr>
          <w:sz w:val="22"/>
        </w:rPr>
      </w:pPr>
    </w:p>
    <w:p w14:paraId="0F88054F" w14:textId="77777777" w:rsidR="00654287" w:rsidRDefault="00B30B37">
      <w:pPr>
        <w:pStyle w:val="ListParagraph"/>
        <w:numPr>
          <w:ilvl w:val="1"/>
          <w:numId w:val="1"/>
        </w:numPr>
        <w:tabs>
          <w:tab w:val="left" w:pos="864"/>
        </w:tabs>
        <w:jc w:val="both"/>
        <w:rPr>
          <w:rFonts w:ascii="Symbol" w:hAnsi="Symbol"/>
          <w:sz w:val="20"/>
        </w:rPr>
      </w:pPr>
      <w:r>
        <w:t>They</w:t>
      </w:r>
      <w:r>
        <w:rPr>
          <w:spacing w:val="-4"/>
        </w:rPr>
        <w:t xml:space="preserve"> </w:t>
      </w:r>
      <w:r>
        <w:rPr>
          <w:b/>
        </w:rPr>
        <w:t>must</w:t>
      </w:r>
      <w:r>
        <w:rPr>
          <w:b/>
          <w:spacing w:val="-2"/>
        </w:rPr>
        <w:t xml:space="preserve"> </w:t>
      </w:r>
      <w:r>
        <w:rPr>
          <w:b/>
        </w:rPr>
        <w:t>not</w:t>
      </w:r>
      <w:r>
        <w:rPr>
          <w:b/>
          <w:spacing w:val="-3"/>
        </w:rPr>
        <w:t xml:space="preserve"> </w:t>
      </w:r>
      <w:r>
        <w:t>discriminate against,</w:t>
      </w:r>
      <w:r>
        <w:rPr>
          <w:spacing w:val="-4"/>
        </w:rPr>
        <w:t xml:space="preserve"> </w:t>
      </w:r>
      <w:r>
        <w:t>harass</w:t>
      </w:r>
      <w:r>
        <w:rPr>
          <w:spacing w:val="-3"/>
        </w:rPr>
        <w:t xml:space="preserve"> </w:t>
      </w:r>
      <w:r>
        <w:t>or</w:t>
      </w:r>
      <w:r>
        <w:rPr>
          <w:spacing w:val="-1"/>
        </w:rPr>
        <w:t xml:space="preserve"> </w:t>
      </w:r>
      <w:r>
        <w:t>victimise</w:t>
      </w:r>
      <w:r>
        <w:rPr>
          <w:spacing w:val="-2"/>
        </w:rPr>
        <w:t xml:space="preserve"> </w:t>
      </w:r>
      <w:r>
        <w:t>disabled children</w:t>
      </w:r>
      <w:r>
        <w:rPr>
          <w:spacing w:val="-2"/>
        </w:rPr>
        <w:t xml:space="preserve"> </w:t>
      </w:r>
      <w:r>
        <w:t>and young</w:t>
      </w:r>
      <w:r>
        <w:rPr>
          <w:spacing w:val="-3"/>
        </w:rPr>
        <w:t xml:space="preserve"> </w:t>
      </w:r>
      <w:r>
        <w:rPr>
          <w:spacing w:val="-2"/>
        </w:rPr>
        <w:t>people;</w:t>
      </w:r>
    </w:p>
    <w:p w14:paraId="70407339" w14:textId="77777777" w:rsidR="00654287" w:rsidRDefault="00B30B37">
      <w:pPr>
        <w:pStyle w:val="ListParagraph"/>
        <w:numPr>
          <w:ilvl w:val="1"/>
          <w:numId w:val="1"/>
        </w:numPr>
        <w:tabs>
          <w:tab w:val="left" w:pos="864"/>
        </w:tabs>
        <w:ind w:right="410"/>
        <w:jc w:val="both"/>
        <w:rPr>
          <w:rFonts w:ascii="Symbol" w:hAnsi="Symbol"/>
          <w:sz w:val="20"/>
        </w:rPr>
      </w:pPr>
      <w:r>
        <w:t xml:space="preserve">They </w:t>
      </w:r>
      <w:r>
        <w:rPr>
          <w:b/>
        </w:rPr>
        <w:t xml:space="preserve">must </w:t>
      </w:r>
      <w:r>
        <w:t>make reasonable adjustments</w:t>
      </w:r>
      <w:r>
        <w:rPr>
          <w:spacing w:val="-1"/>
        </w:rPr>
        <w:t xml:space="preserve"> </w:t>
      </w:r>
      <w:r>
        <w:t>to ensure that disabled children</w:t>
      </w:r>
      <w:r>
        <w:rPr>
          <w:spacing w:val="-2"/>
        </w:rPr>
        <w:t xml:space="preserve"> </w:t>
      </w:r>
      <w:r>
        <w:t>and young</w:t>
      </w:r>
      <w:r>
        <w:rPr>
          <w:spacing w:val="-1"/>
        </w:rPr>
        <w:t xml:space="preserve"> </w:t>
      </w:r>
      <w:r>
        <w:t>people are not at</w:t>
      </w:r>
      <w:r>
        <w:rPr>
          <w:spacing w:val="-1"/>
        </w:rPr>
        <w:t xml:space="preserve"> </w:t>
      </w:r>
      <w:r>
        <w:t>a</w:t>
      </w:r>
      <w:r>
        <w:rPr>
          <w:spacing w:val="-2"/>
        </w:rPr>
        <w:t xml:space="preserve"> </w:t>
      </w:r>
      <w:r>
        <w:t>substantial</w:t>
      </w:r>
      <w:r>
        <w:rPr>
          <w:spacing w:val="-5"/>
        </w:rPr>
        <w:t xml:space="preserve"> </w:t>
      </w:r>
      <w:r>
        <w:t>disadvantage</w:t>
      </w:r>
      <w:r>
        <w:rPr>
          <w:spacing w:val="-2"/>
        </w:rPr>
        <w:t xml:space="preserve"> </w:t>
      </w:r>
      <w:r>
        <w:t>compared</w:t>
      </w:r>
      <w:r>
        <w:rPr>
          <w:spacing w:val="-4"/>
        </w:rPr>
        <w:t xml:space="preserve"> </w:t>
      </w:r>
      <w:r>
        <w:t>with</w:t>
      </w:r>
      <w:r>
        <w:rPr>
          <w:spacing w:val="-2"/>
        </w:rPr>
        <w:t xml:space="preserve"> </w:t>
      </w:r>
      <w:r>
        <w:t>their</w:t>
      </w:r>
      <w:r>
        <w:rPr>
          <w:spacing w:val="-2"/>
        </w:rPr>
        <w:t xml:space="preserve"> </w:t>
      </w:r>
      <w:r>
        <w:t>peers.</w:t>
      </w:r>
      <w:r>
        <w:rPr>
          <w:spacing w:val="-3"/>
        </w:rPr>
        <w:t xml:space="preserve"> </w:t>
      </w:r>
      <w:r>
        <w:t>This</w:t>
      </w:r>
      <w:r>
        <w:rPr>
          <w:spacing w:val="-5"/>
        </w:rPr>
        <w:t xml:space="preserve"> </w:t>
      </w:r>
      <w:r>
        <w:t>duty</w:t>
      </w:r>
      <w:r>
        <w:rPr>
          <w:spacing w:val="-3"/>
        </w:rPr>
        <w:t xml:space="preserve"> </w:t>
      </w:r>
      <w:r>
        <w:t>is</w:t>
      </w:r>
      <w:r>
        <w:rPr>
          <w:spacing w:val="-5"/>
        </w:rPr>
        <w:t xml:space="preserve"> </w:t>
      </w:r>
      <w:r>
        <w:t>anticipatory:</w:t>
      </w:r>
      <w:r>
        <w:rPr>
          <w:spacing w:val="-4"/>
        </w:rPr>
        <w:t xml:space="preserve"> </w:t>
      </w:r>
      <w:r>
        <w:t>adjustments</w:t>
      </w:r>
      <w:r>
        <w:rPr>
          <w:spacing w:val="-3"/>
        </w:rPr>
        <w:t xml:space="preserve"> </w:t>
      </w:r>
      <w:r>
        <w:t>must be planned and put in place in advance, to prevent that disadvantage.</w:t>
      </w:r>
    </w:p>
    <w:p w14:paraId="73915581" w14:textId="77777777" w:rsidR="00654287" w:rsidRDefault="00654287">
      <w:pPr>
        <w:pStyle w:val="BodyText"/>
        <w:spacing w:before="11"/>
        <w:rPr>
          <w:sz w:val="22"/>
        </w:rPr>
      </w:pPr>
    </w:p>
    <w:p w14:paraId="298A232F" w14:textId="77777777" w:rsidR="00654287" w:rsidRDefault="00B30B37">
      <w:pPr>
        <w:pStyle w:val="BodyText"/>
        <w:spacing w:before="1"/>
        <w:ind w:left="143" w:right="297"/>
      </w:pPr>
      <w:r>
        <w:t>The duties on early years providers that are not schools cover discrimination in the provision of services: the terms on which services are provided; the termination of a service; and any other detriment. Early years providers that are not schools are required to make reasonable adjustments to procedures, criteria and practices; by the provision of auxiliary aids and services; and by physical alterations.</w:t>
      </w:r>
      <w:r>
        <w:rPr>
          <w:spacing w:val="40"/>
        </w:rPr>
        <w:t xml:space="preserve"> </w:t>
      </w:r>
      <w:r>
        <w:t xml:space="preserve">The duties on schools cover discrimination in admissions; the provision of education and other benefits, facilities and services; exclusions and any other detriment. Schools are required to make reasonable adjustments to procedures, criteria and practices and by the provision of auxiliary aids and services. Schools </w:t>
      </w:r>
      <w:r>
        <w:rPr>
          <w:b/>
        </w:rPr>
        <w:t xml:space="preserve">must </w:t>
      </w:r>
      <w:r>
        <w:t>also publish accessibility</w:t>
      </w:r>
      <w:r>
        <w:rPr>
          <w:spacing w:val="-3"/>
        </w:rPr>
        <w:t xml:space="preserve"> </w:t>
      </w:r>
      <w:r>
        <w:t>plans</w:t>
      </w:r>
      <w:r>
        <w:rPr>
          <w:spacing w:val="-3"/>
        </w:rPr>
        <w:t xml:space="preserve"> </w:t>
      </w:r>
      <w:r>
        <w:t>(and</w:t>
      </w:r>
      <w:r>
        <w:rPr>
          <w:spacing w:val="-1"/>
        </w:rPr>
        <w:t xml:space="preserve"> </w:t>
      </w:r>
      <w:r>
        <w:t>local</w:t>
      </w:r>
      <w:r>
        <w:rPr>
          <w:spacing w:val="-2"/>
        </w:rPr>
        <w:t xml:space="preserve"> </w:t>
      </w:r>
      <w:r>
        <w:t>authorities,</w:t>
      </w:r>
      <w:r>
        <w:rPr>
          <w:spacing w:val="-5"/>
        </w:rPr>
        <w:t xml:space="preserve"> </w:t>
      </w:r>
      <w:r>
        <w:t>accessibility</w:t>
      </w:r>
      <w:r>
        <w:rPr>
          <w:spacing w:val="-3"/>
        </w:rPr>
        <w:t xml:space="preserve"> </w:t>
      </w:r>
      <w:r>
        <w:t>strategies)</w:t>
      </w:r>
      <w:r>
        <w:rPr>
          <w:spacing w:val="-3"/>
        </w:rPr>
        <w:t xml:space="preserve"> </w:t>
      </w:r>
      <w:r>
        <w:t>setting</w:t>
      </w:r>
      <w:r>
        <w:rPr>
          <w:spacing w:val="-5"/>
        </w:rPr>
        <w:t xml:space="preserve"> </w:t>
      </w:r>
      <w:r>
        <w:t>out</w:t>
      </w:r>
      <w:r>
        <w:rPr>
          <w:spacing w:val="-4"/>
        </w:rPr>
        <w:t xml:space="preserve"> </w:t>
      </w:r>
      <w:r>
        <w:t>how</w:t>
      </w:r>
      <w:r>
        <w:rPr>
          <w:spacing w:val="-1"/>
        </w:rPr>
        <w:t xml:space="preserve"> </w:t>
      </w:r>
      <w:r>
        <w:t>they</w:t>
      </w:r>
      <w:r>
        <w:rPr>
          <w:spacing w:val="-6"/>
        </w:rPr>
        <w:t xml:space="preserve"> </w:t>
      </w:r>
      <w:r>
        <w:t>plan</w:t>
      </w:r>
      <w:r>
        <w:rPr>
          <w:spacing w:val="-4"/>
        </w:rPr>
        <w:t xml:space="preserve"> </w:t>
      </w:r>
      <w:r>
        <w:t>to</w:t>
      </w:r>
      <w:r>
        <w:rPr>
          <w:spacing w:val="-2"/>
        </w:rPr>
        <w:t xml:space="preserve"> </w:t>
      </w:r>
      <w:r>
        <w:t>increase</w:t>
      </w:r>
      <w:r>
        <w:rPr>
          <w:spacing w:val="-2"/>
        </w:rPr>
        <w:t xml:space="preserve"> </w:t>
      </w:r>
      <w:r>
        <w:t xml:space="preserve">access, for disabled pupils, to the curriculum, the physical environment and to information. Plans and strategies </w:t>
      </w:r>
      <w:r>
        <w:rPr>
          <w:b/>
        </w:rPr>
        <w:t xml:space="preserve">must </w:t>
      </w:r>
      <w:r>
        <w:t>be reviewed and revised every three years.</w:t>
      </w:r>
    </w:p>
    <w:p w14:paraId="33749C84" w14:textId="77777777" w:rsidR="00654287" w:rsidRDefault="00654287">
      <w:pPr>
        <w:pStyle w:val="BodyText"/>
        <w:rPr>
          <w:sz w:val="23"/>
        </w:rPr>
      </w:pPr>
    </w:p>
    <w:p w14:paraId="1BA530A6" w14:textId="77777777" w:rsidR="00654287" w:rsidRDefault="00B30B37">
      <w:pPr>
        <w:pStyle w:val="BodyText"/>
        <w:ind w:left="143" w:right="366"/>
      </w:pPr>
      <w:r>
        <w:t>Governing</w:t>
      </w:r>
      <w:r>
        <w:rPr>
          <w:spacing w:val="-4"/>
        </w:rPr>
        <w:t xml:space="preserve"> </w:t>
      </w:r>
      <w:r>
        <w:t>bodies</w:t>
      </w:r>
      <w:r>
        <w:rPr>
          <w:spacing w:val="-2"/>
        </w:rPr>
        <w:t xml:space="preserve"> </w:t>
      </w:r>
      <w:r>
        <w:t>and</w:t>
      </w:r>
      <w:r>
        <w:rPr>
          <w:spacing w:val="-3"/>
        </w:rPr>
        <w:t xml:space="preserve"> </w:t>
      </w:r>
      <w:r>
        <w:t>proprietors</w:t>
      </w:r>
      <w:r>
        <w:rPr>
          <w:spacing w:val="-2"/>
        </w:rPr>
        <w:t xml:space="preserve"> </w:t>
      </w:r>
      <w:r>
        <w:rPr>
          <w:b/>
        </w:rPr>
        <w:t xml:space="preserve">must </w:t>
      </w:r>
      <w:r>
        <w:t>also</w:t>
      </w:r>
      <w:r>
        <w:rPr>
          <w:spacing w:val="-3"/>
        </w:rPr>
        <w:t xml:space="preserve"> </w:t>
      </w:r>
      <w:r>
        <w:t>publish information about</w:t>
      </w:r>
      <w:r>
        <w:rPr>
          <w:spacing w:val="-3"/>
        </w:rPr>
        <w:t xml:space="preserve"> </w:t>
      </w:r>
      <w:r>
        <w:t>the</w:t>
      </w:r>
      <w:r>
        <w:rPr>
          <w:spacing w:val="-3"/>
        </w:rPr>
        <w:t xml:space="preserve"> </w:t>
      </w:r>
      <w:r>
        <w:t>arrangements</w:t>
      </w:r>
      <w:r>
        <w:rPr>
          <w:spacing w:val="-4"/>
        </w:rPr>
        <w:t xml:space="preserve"> </w:t>
      </w:r>
      <w:r>
        <w:t>for</w:t>
      </w:r>
      <w:r>
        <w:rPr>
          <w:spacing w:val="-4"/>
        </w:rPr>
        <w:t xml:space="preserve"> </w:t>
      </w:r>
      <w:r>
        <w:t>the</w:t>
      </w:r>
      <w:r>
        <w:rPr>
          <w:spacing w:val="-1"/>
        </w:rPr>
        <w:t xml:space="preserve"> </w:t>
      </w:r>
      <w:r>
        <w:t>admission of</w:t>
      </w:r>
      <w:r>
        <w:rPr>
          <w:spacing w:val="-2"/>
        </w:rPr>
        <w:t xml:space="preserve"> </w:t>
      </w:r>
      <w:r>
        <w:t>disabled children,</w:t>
      </w:r>
      <w:r>
        <w:rPr>
          <w:spacing w:val="-3"/>
        </w:rPr>
        <w:t xml:space="preserve"> </w:t>
      </w:r>
      <w:r>
        <w:t>the</w:t>
      </w:r>
      <w:r>
        <w:rPr>
          <w:spacing w:val="-5"/>
        </w:rPr>
        <w:t xml:space="preserve"> </w:t>
      </w:r>
      <w:r>
        <w:t>steps</w:t>
      </w:r>
      <w:r>
        <w:rPr>
          <w:spacing w:val="-3"/>
        </w:rPr>
        <w:t xml:space="preserve"> </w:t>
      </w:r>
      <w:r>
        <w:t>taken</w:t>
      </w:r>
      <w:r>
        <w:rPr>
          <w:spacing w:val="-2"/>
        </w:rPr>
        <w:t xml:space="preserve"> </w:t>
      </w:r>
      <w:r>
        <w:t>to</w:t>
      </w:r>
      <w:r>
        <w:rPr>
          <w:spacing w:val="-2"/>
        </w:rPr>
        <w:t xml:space="preserve"> </w:t>
      </w:r>
      <w:r>
        <w:t>prevent disabled</w:t>
      </w:r>
      <w:r>
        <w:rPr>
          <w:spacing w:val="-2"/>
        </w:rPr>
        <w:t xml:space="preserve"> </w:t>
      </w:r>
      <w:r>
        <w:t>children</w:t>
      </w:r>
      <w:r>
        <w:rPr>
          <w:spacing w:val="-2"/>
        </w:rPr>
        <w:t xml:space="preserve"> </w:t>
      </w:r>
      <w:r>
        <w:t>being</w:t>
      </w:r>
      <w:r>
        <w:rPr>
          <w:spacing w:val="-3"/>
        </w:rPr>
        <w:t xml:space="preserve"> </w:t>
      </w:r>
      <w:r>
        <w:t>treated</w:t>
      </w:r>
      <w:r>
        <w:rPr>
          <w:spacing w:val="-2"/>
        </w:rPr>
        <w:t xml:space="preserve"> </w:t>
      </w:r>
      <w:r>
        <w:t>less</w:t>
      </w:r>
      <w:r>
        <w:rPr>
          <w:spacing w:val="-3"/>
        </w:rPr>
        <w:t xml:space="preserve"> </w:t>
      </w:r>
      <w:r>
        <w:t>favourably</w:t>
      </w:r>
      <w:r>
        <w:rPr>
          <w:spacing w:val="-4"/>
        </w:rPr>
        <w:t xml:space="preserve"> </w:t>
      </w:r>
      <w:r>
        <w:t>than</w:t>
      </w:r>
      <w:r>
        <w:rPr>
          <w:spacing w:val="-2"/>
        </w:rPr>
        <w:t xml:space="preserve"> </w:t>
      </w:r>
      <w:r>
        <w:t xml:space="preserve">others, the facilities provided to assist access of disabled children, and their accessibility plans. The information published </w:t>
      </w:r>
      <w:r>
        <w:rPr>
          <w:b/>
        </w:rPr>
        <w:t>must</w:t>
      </w:r>
      <w:r>
        <w:rPr>
          <w:b/>
          <w:spacing w:val="-3"/>
        </w:rPr>
        <w:t xml:space="preserve"> </w:t>
      </w:r>
      <w:r>
        <w:t>be</w:t>
      </w:r>
      <w:r>
        <w:rPr>
          <w:spacing w:val="-4"/>
        </w:rPr>
        <w:t xml:space="preserve"> </w:t>
      </w:r>
      <w:r>
        <w:t>updated</w:t>
      </w:r>
      <w:r>
        <w:rPr>
          <w:spacing w:val="-1"/>
        </w:rPr>
        <w:t xml:space="preserve"> </w:t>
      </w:r>
      <w:r>
        <w:t>annually</w:t>
      </w:r>
      <w:r>
        <w:rPr>
          <w:spacing w:val="-2"/>
        </w:rPr>
        <w:t xml:space="preserve"> </w:t>
      </w:r>
      <w:r>
        <w:t>and</w:t>
      </w:r>
      <w:r>
        <w:rPr>
          <w:spacing w:val="-1"/>
        </w:rPr>
        <w:t xml:space="preserve"> </w:t>
      </w:r>
      <w:r>
        <w:t>any</w:t>
      </w:r>
      <w:r>
        <w:rPr>
          <w:spacing w:val="-2"/>
        </w:rPr>
        <w:t xml:space="preserve"> </w:t>
      </w:r>
      <w:r>
        <w:t>changes</w:t>
      </w:r>
      <w:r>
        <w:rPr>
          <w:spacing w:val="-2"/>
        </w:rPr>
        <w:t xml:space="preserve"> </w:t>
      </w:r>
      <w:r>
        <w:t>to</w:t>
      </w:r>
      <w:r>
        <w:rPr>
          <w:spacing w:val="-3"/>
        </w:rPr>
        <w:t xml:space="preserve"> </w:t>
      </w:r>
      <w:r>
        <w:t>the</w:t>
      </w:r>
      <w:r>
        <w:rPr>
          <w:spacing w:val="-3"/>
        </w:rPr>
        <w:t xml:space="preserve"> </w:t>
      </w:r>
      <w:r>
        <w:t>information</w:t>
      </w:r>
      <w:r>
        <w:rPr>
          <w:spacing w:val="-5"/>
        </w:rPr>
        <w:t xml:space="preserve"> </w:t>
      </w:r>
      <w:r>
        <w:t>occurring</w:t>
      </w:r>
      <w:r>
        <w:rPr>
          <w:spacing w:val="-4"/>
        </w:rPr>
        <w:t xml:space="preserve"> </w:t>
      </w:r>
      <w:r>
        <w:t>during</w:t>
      </w:r>
      <w:r>
        <w:rPr>
          <w:spacing w:val="-4"/>
        </w:rPr>
        <w:t xml:space="preserve"> </w:t>
      </w:r>
      <w:r>
        <w:t>the</w:t>
      </w:r>
      <w:r>
        <w:rPr>
          <w:spacing w:val="-3"/>
        </w:rPr>
        <w:t xml:space="preserve"> </w:t>
      </w:r>
      <w:r>
        <w:t>year</w:t>
      </w:r>
      <w:r>
        <w:rPr>
          <w:spacing w:val="-1"/>
        </w:rPr>
        <w:t xml:space="preserve"> </w:t>
      </w:r>
      <w:r>
        <w:t>must</w:t>
      </w:r>
      <w:r>
        <w:rPr>
          <w:spacing w:val="-3"/>
        </w:rPr>
        <w:t xml:space="preserve"> </w:t>
      </w:r>
      <w:r>
        <w:t>be updated as soon as possible.</w:t>
      </w:r>
    </w:p>
    <w:p w14:paraId="2B4808BA" w14:textId="77777777" w:rsidR="00654287" w:rsidRDefault="00654287">
      <w:pPr>
        <w:pStyle w:val="BodyText"/>
        <w:spacing w:before="12"/>
        <w:rPr>
          <w:sz w:val="22"/>
        </w:rPr>
      </w:pPr>
    </w:p>
    <w:p w14:paraId="058398CC" w14:textId="77777777" w:rsidR="00654287" w:rsidRDefault="00B30B37">
      <w:pPr>
        <w:pStyle w:val="BodyText"/>
        <w:ind w:left="143"/>
      </w:pPr>
      <w:r>
        <w:t>The</w:t>
      </w:r>
      <w:r>
        <w:rPr>
          <w:spacing w:val="-4"/>
        </w:rPr>
        <w:t xml:space="preserve"> </w:t>
      </w:r>
      <w:r>
        <w:t>Department publishes</w:t>
      </w:r>
      <w:r>
        <w:rPr>
          <w:spacing w:val="-2"/>
        </w:rPr>
        <w:t xml:space="preserve"> </w:t>
      </w:r>
      <w:r>
        <w:t>detailed</w:t>
      </w:r>
      <w:r>
        <w:rPr>
          <w:spacing w:val="-1"/>
        </w:rPr>
        <w:t xml:space="preserve"> </w:t>
      </w:r>
      <w:r>
        <w:t>guidance</w:t>
      </w:r>
      <w:r>
        <w:rPr>
          <w:spacing w:val="-3"/>
        </w:rPr>
        <w:t xml:space="preserve"> </w:t>
      </w:r>
      <w:r>
        <w:t>for</w:t>
      </w:r>
      <w:r>
        <w:rPr>
          <w:spacing w:val="-4"/>
        </w:rPr>
        <w:t xml:space="preserve"> </w:t>
      </w:r>
      <w:r>
        <w:t>schools</w:t>
      </w:r>
      <w:r>
        <w:rPr>
          <w:spacing w:val="-2"/>
        </w:rPr>
        <w:t xml:space="preserve"> </w:t>
      </w:r>
      <w:r>
        <w:t>on</w:t>
      </w:r>
      <w:r>
        <w:rPr>
          <w:spacing w:val="-3"/>
        </w:rPr>
        <w:t xml:space="preserve"> </w:t>
      </w:r>
      <w:r>
        <w:t>their</w:t>
      </w:r>
      <w:r>
        <w:rPr>
          <w:spacing w:val="-4"/>
        </w:rPr>
        <w:t xml:space="preserve"> </w:t>
      </w:r>
      <w:r>
        <w:t>duties</w:t>
      </w:r>
      <w:r>
        <w:rPr>
          <w:spacing w:val="-4"/>
        </w:rPr>
        <w:t xml:space="preserve"> </w:t>
      </w:r>
      <w:r>
        <w:t>under</w:t>
      </w:r>
      <w:r>
        <w:rPr>
          <w:spacing w:val="-4"/>
        </w:rPr>
        <w:t xml:space="preserve"> </w:t>
      </w:r>
      <w:r>
        <w:t>the</w:t>
      </w:r>
      <w:r>
        <w:rPr>
          <w:spacing w:val="-1"/>
        </w:rPr>
        <w:t xml:space="preserve"> </w:t>
      </w:r>
      <w:r>
        <w:t>Equality</w:t>
      </w:r>
      <w:r>
        <w:rPr>
          <w:spacing w:val="-2"/>
        </w:rPr>
        <w:t xml:space="preserve"> </w:t>
      </w:r>
      <w:r>
        <w:t>Act 2010</w:t>
      </w:r>
      <w:r>
        <w:rPr>
          <w:spacing w:val="-3"/>
        </w:rPr>
        <w:t xml:space="preserve"> </w:t>
      </w:r>
      <w:r>
        <w:t>which</w:t>
      </w:r>
      <w:r>
        <w:rPr>
          <w:spacing w:val="-3"/>
        </w:rPr>
        <w:t xml:space="preserve"> </w:t>
      </w:r>
      <w:r>
        <w:t>is available on the Department’s website.</w:t>
      </w:r>
    </w:p>
    <w:p w14:paraId="248979B1" w14:textId="77777777" w:rsidR="00654287" w:rsidRDefault="00654287">
      <w:pPr>
        <w:pStyle w:val="BodyText"/>
        <w:spacing w:before="9"/>
        <w:rPr>
          <w:sz w:val="22"/>
        </w:rPr>
      </w:pPr>
    </w:p>
    <w:p w14:paraId="490E3BE4" w14:textId="77777777" w:rsidR="00654287" w:rsidRDefault="00B30B37">
      <w:pPr>
        <w:pStyle w:val="BodyText"/>
        <w:ind w:left="143" w:right="292"/>
      </w:pPr>
      <w:r>
        <w:t>The</w:t>
      </w:r>
      <w:r>
        <w:rPr>
          <w:spacing w:val="-4"/>
        </w:rPr>
        <w:t xml:space="preserve"> </w:t>
      </w:r>
      <w:r>
        <w:t>Equality</w:t>
      </w:r>
      <w:r>
        <w:rPr>
          <w:spacing w:val="-2"/>
        </w:rPr>
        <w:t xml:space="preserve"> </w:t>
      </w:r>
      <w:r>
        <w:t>and</w:t>
      </w:r>
      <w:r>
        <w:rPr>
          <w:spacing w:val="-3"/>
        </w:rPr>
        <w:t xml:space="preserve"> </w:t>
      </w:r>
      <w:r>
        <w:t>Human</w:t>
      </w:r>
      <w:r>
        <w:rPr>
          <w:spacing w:val="-5"/>
        </w:rPr>
        <w:t xml:space="preserve"> </w:t>
      </w:r>
      <w:r>
        <w:t>Rights</w:t>
      </w:r>
      <w:r>
        <w:rPr>
          <w:spacing w:val="-2"/>
        </w:rPr>
        <w:t xml:space="preserve"> </w:t>
      </w:r>
      <w:r>
        <w:t>Commission</w:t>
      </w:r>
      <w:r>
        <w:rPr>
          <w:spacing w:val="-1"/>
        </w:rPr>
        <w:t xml:space="preserve"> </w:t>
      </w:r>
      <w:r>
        <w:t>also</w:t>
      </w:r>
      <w:r>
        <w:rPr>
          <w:spacing w:val="-6"/>
        </w:rPr>
        <w:t xml:space="preserve"> </w:t>
      </w:r>
      <w:r>
        <w:t>provides</w:t>
      </w:r>
      <w:r>
        <w:rPr>
          <w:spacing w:val="-4"/>
        </w:rPr>
        <w:t xml:space="preserve"> </w:t>
      </w:r>
      <w:r>
        <w:t>technical</w:t>
      </w:r>
      <w:r>
        <w:rPr>
          <w:spacing w:val="-1"/>
        </w:rPr>
        <w:t xml:space="preserve"> </w:t>
      </w:r>
      <w:r>
        <w:t>guidance</w:t>
      </w:r>
      <w:r>
        <w:rPr>
          <w:spacing w:val="-1"/>
        </w:rPr>
        <w:t xml:space="preserve"> </w:t>
      </w:r>
      <w:r>
        <w:t>for</w:t>
      </w:r>
      <w:r>
        <w:rPr>
          <w:spacing w:val="-1"/>
        </w:rPr>
        <w:t xml:space="preserve"> </w:t>
      </w:r>
      <w:r>
        <w:t>school</w:t>
      </w:r>
      <w:r>
        <w:rPr>
          <w:spacing w:val="-1"/>
        </w:rPr>
        <w:t xml:space="preserve"> </w:t>
      </w:r>
      <w:r>
        <w:t>and</w:t>
      </w:r>
      <w:r>
        <w:rPr>
          <w:spacing w:val="-3"/>
        </w:rPr>
        <w:t xml:space="preserve"> </w:t>
      </w:r>
      <w:r>
        <w:t>FE</w:t>
      </w:r>
      <w:r>
        <w:rPr>
          <w:spacing w:val="-1"/>
        </w:rPr>
        <w:t xml:space="preserve"> </w:t>
      </w:r>
      <w:r>
        <w:t>institutions and guidance on reasonable adjustments.</w:t>
      </w:r>
    </w:p>
    <w:p w14:paraId="421C6355" w14:textId="77777777" w:rsidR="00654287" w:rsidRDefault="00654287">
      <w:pPr>
        <w:sectPr w:rsidR="00654287">
          <w:pgSz w:w="11910" w:h="16840"/>
          <w:pgMar w:top="580" w:right="360" w:bottom="600" w:left="480" w:header="0" w:footer="407" w:gutter="0"/>
          <w:cols w:space="720"/>
        </w:sectPr>
      </w:pPr>
    </w:p>
    <w:p w14:paraId="660DC9BC" w14:textId="0CF02E8F" w:rsidR="00654287" w:rsidRDefault="00B30B37" w:rsidP="00B30B37">
      <w:pPr>
        <w:pStyle w:val="Heading1"/>
        <w:spacing w:before="44"/>
        <w:ind w:left="143" w:firstLine="0"/>
        <w:jc w:val="both"/>
      </w:pPr>
      <w:bookmarkStart w:id="30" w:name="_TOC_250001"/>
      <w:r>
        <w:rPr>
          <w:color w:val="527C54"/>
        </w:rPr>
        <w:lastRenderedPageBreak/>
        <w:t>Appendix</w:t>
      </w:r>
      <w:r>
        <w:rPr>
          <w:color w:val="527C54"/>
          <w:spacing w:val="-4"/>
        </w:rPr>
        <w:t xml:space="preserve"> </w:t>
      </w:r>
      <w:r>
        <w:rPr>
          <w:color w:val="527C54"/>
        </w:rPr>
        <w:t>2:</w:t>
      </w:r>
      <w:r>
        <w:rPr>
          <w:color w:val="527C54"/>
          <w:spacing w:val="-5"/>
        </w:rPr>
        <w:t xml:space="preserve"> </w:t>
      </w:r>
      <w:r>
        <w:rPr>
          <w:color w:val="527C54"/>
        </w:rPr>
        <w:t>The</w:t>
      </w:r>
      <w:r>
        <w:rPr>
          <w:color w:val="527C54"/>
          <w:spacing w:val="-3"/>
        </w:rPr>
        <w:t xml:space="preserve"> </w:t>
      </w:r>
      <w:r>
        <w:rPr>
          <w:color w:val="527C54"/>
        </w:rPr>
        <w:t>School</w:t>
      </w:r>
      <w:r>
        <w:rPr>
          <w:color w:val="527C54"/>
          <w:spacing w:val="-4"/>
        </w:rPr>
        <w:t xml:space="preserve"> </w:t>
      </w:r>
      <w:r>
        <w:rPr>
          <w:color w:val="527C54"/>
        </w:rPr>
        <w:t>Offer</w:t>
      </w:r>
      <w:r>
        <w:rPr>
          <w:color w:val="527C54"/>
          <w:spacing w:val="-2"/>
        </w:rPr>
        <w:t xml:space="preserve"> </w:t>
      </w:r>
      <w:r>
        <w:rPr>
          <w:color w:val="527C54"/>
        </w:rPr>
        <w:t>(text</w:t>
      </w:r>
      <w:r>
        <w:rPr>
          <w:color w:val="527C54"/>
          <w:spacing w:val="-3"/>
        </w:rPr>
        <w:t xml:space="preserve"> </w:t>
      </w:r>
      <w:r>
        <w:rPr>
          <w:color w:val="527C54"/>
        </w:rPr>
        <w:t>on</w:t>
      </w:r>
      <w:r>
        <w:rPr>
          <w:color w:val="527C54"/>
          <w:spacing w:val="-3"/>
        </w:rPr>
        <w:t xml:space="preserve"> </w:t>
      </w:r>
      <w:bookmarkEnd w:id="30"/>
      <w:r>
        <w:rPr>
          <w:color w:val="527C54"/>
          <w:spacing w:val="-2"/>
        </w:rPr>
        <w:t>website)</w:t>
      </w:r>
    </w:p>
    <w:p w14:paraId="3A012403" w14:textId="77777777" w:rsidR="00654287" w:rsidRDefault="00654287">
      <w:pPr>
        <w:pStyle w:val="BodyText"/>
        <w:spacing w:before="1"/>
        <w:rPr>
          <w:b/>
          <w:sz w:val="28"/>
        </w:rPr>
      </w:pPr>
    </w:p>
    <w:p w14:paraId="58CF6473" w14:textId="77777777" w:rsidR="00654287" w:rsidRDefault="00B30B37">
      <w:pPr>
        <w:pStyle w:val="Heading1"/>
        <w:spacing w:line="341" w:lineRule="exact"/>
        <w:ind w:left="143" w:firstLine="0"/>
      </w:pPr>
      <w:bookmarkStart w:id="31" w:name="_TOC_250000"/>
      <w:r>
        <w:rPr>
          <w:color w:val="527C54"/>
        </w:rPr>
        <w:t>SEN:</w:t>
      </w:r>
      <w:r>
        <w:rPr>
          <w:color w:val="527C54"/>
          <w:spacing w:val="54"/>
        </w:rPr>
        <w:t xml:space="preserve"> </w:t>
      </w:r>
      <w:r>
        <w:rPr>
          <w:color w:val="527C54"/>
        </w:rPr>
        <w:t>Identification</w:t>
      </w:r>
      <w:r>
        <w:rPr>
          <w:color w:val="527C54"/>
          <w:spacing w:val="-4"/>
        </w:rPr>
        <w:t xml:space="preserve"> </w:t>
      </w:r>
      <w:r>
        <w:rPr>
          <w:color w:val="527C54"/>
        </w:rPr>
        <w:t>and</w:t>
      </w:r>
      <w:r>
        <w:rPr>
          <w:color w:val="527C54"/>
          <w:spacing w:val="-3"/>
        </w:rPr>
        <w:t xml:space="preserve"> </w:t>
      </w:r>
      <w:bookmarkEnd w:id="31"/>
      <w:r>
        <w:rPr>
          <w:color w:val="527C54"/>
          <w:spacing w:val="-2"/>
        </w:rPr>
        <w:t>Intervention</w:t>
      </w:r>
    </w:p>
    <w:p w14:paraId="274D760E" w14:textId="77777777" w:rsidR="00654287" w:rsidRDefault="00B30B37">
      <w:pPr>
        <w:pStyle w:val="BodyText"/>
        <w:ind w:left="143" w:right="326"/>
      </w:pPr>
      <w:r>
        <w:t>In accordance</w:t>
      </w:r>
      <w:r>
        <w:rPr>
          <w:spacing w:val="-1"/>
        </w:rPr>
        <w:t xml:space="preserve"> </w:t>
      </w:r>
      <w:r>
        <w:t>with</w:t>
      </w:r>
      <w:r>
        <w:rPr>
          <w:spacing w:val="-3"/>
        </w:rPr>
        <w:t xml:space="preserve"> </w:t>
      </w:r>
      <w:r>
        <w:t>our</w:t>
      </w:r>
      <w:r>
        <w:rPr>
          <w:spacing w:val="-4"/>
        </w:rPr>
        <w:t xml:space="preserve"> </w:t>
      </w:r>
      <w:r>
        <w:t>Mission</w:t>
      </w:r>
      <w:r>
        <w:rPr>
          <w:spacing w:val="-3"/>
        </w:rPr>
        <w:t xml:space="preserve"> </w:t>
      </w:r>
      <w:r>
        <w:t>Statement</w:t>
      </w:r>
      <w:r>
        <w:rPr>
          <w:spacing w:val="-3"/>
        </w:rPr>
        <w:t xml:space="preserve"> </w:t>
      </w:r>
      <w:r>
        <w:t>as</w:t>
      </w:r>
      <w:r>
        <w:rPr>
          <w:spacing w:val="-2"/>
        </w:rPr>
        <w:t xml:space="preserve"> </w:t>
      </w:r>
      <w:r>
        <w:t>a</w:t>
      </w:r>
      <w:r>
        <w:rPr>
          <w:spacing w:val="-1"/>
        </w:rPr>
        <w:t xml:space="preserve"> </w:t>
      </w:r>
      <w:r>
        <w:t>Catholic</w:t>
      </w:r>
      <w:r>
        <w:rPr>
          <w:spacing w:val="-5"/>
        </w:rPr>
        <w:t xml:space="preserve"> </w:t>
      </w:r>
      <w:r>
        <w:t>and Christian</w:t>
      </w:r>
      <w:r>
        <w:rPr>
          <w:spacing w:val="-3"/>
        </w:rPr>
        <w:t xml:space="preserve"> </w:t>
      </w:r>
      <w:r>
        <w:t>community</w:t>
      </w:r>
      <w:r>
        <w:rPr>
          <w:spacing w:val="-2"/>
        </w:rPr>
        <w:t xml:space="preserve"> </w:t>
      </w:r>
      <w:r>
        <w:t>Upton</w:t>
      </w:r>
      <w:r>
        <w:rPr>
          <w:spacing w:val="-3"/>
        </w:rPr>
        <w:t xml:space="preserve"> </w:t>
      </w:r>
      <w:r>
        <w:t>Hall</w:t>
      </w:r>
      <w:r>
        <w:rPr>
          <w:spacing w:val="-1"/>
        </w:rPr>
        <w:t xml:space="preserve"> </w:t>
      </w:r>
      <w:r>
        <w:t>School</w:t>
      </w:r>
      <w:r>
        <w:rPr>
          <w:spacing w:val="-2"/>
        </w:rPr>
        <w:t xml:space="preserve"> </w:t>
      </w:r>
      <w:r>
        <w:t>will</w:t>
      </w:r>
      <w:r>
        <w:rPr>
          <w:spacing w:val="-2"/>
        </w:rPr>
        <w:t xml:space="preserve"> </w:t>
      </w:r>
      <w:r>
        <w:t>seek to ensure that all</w:t>
      </w:r>
      <w:r>
        <w:rPr>
          <w:spacing w:val="-1"/>
        </w:rPr>
        <w:t xml:space="preserve"> </w:t>
      </w:r>
      <w:r>
        <w:t>of the requirements of the Education Acts</w:t>
      </w:r>
      <w:r>
        <w:rPr>
          <w:spacing w:val="-1"/>
        </w:rPr>
        <w:t xml:space="preserve"> </w:t>
      </w:r>
      <w:r>
        <w:t>of 1944,</w:t>
      </w:r>
      <w:r>
        <w:rPr>
          <w:spacing w:val="-1"/>
        </w:rPr>
        <w:t xml:space="preserve"> </w:t>
      </w:r>
      <w:r>
        <w:t>1993</w:t>
      </w:r>
      <w:r>
        <w:rPr>
          <w:spacing w:val="-3"/>
        </w:rPr>
        <w:t xml:space="preserve"> </w:t>
      </w:r>
      <w:r>
        <w:t>and 1996,</w:t>
      </w:r>
      <w:r>
        <w:rPr>
          <w:spacing w:val="-1"/>
        </w:rPr>
        <w:t xml:space="preserve"> </w:t>
      </w:r>
      <w:r>
        <w:t>the Children Act (1989) and the Special Educational Needs Code of Practice: for 0 to 25 years (2014) regarding a pupil’s entitlement to an efficient full-time education suitable to their age, ability, aptitude and any special educational needs, will be fully met.</w:t>
      </w:r>
      <w:r>
        <w:rPr>
          <w:spacing w:val="40"/>
        </w:rPr>
        <w:t xml:space="preserve"> </w:t>
      </w:r>
      <w:r>
        <w:t>We want all of our pupils, including those with special needs to thrive, to enjoy life in school and to experience success.</w:t>
      </w:r>
    </w:p>
    <w:p w14:paraId="61B6CE9A" w14:textId="77777777" w:rsidR="00654287" w:rsidRDefault="00654287">
      <w:pPr>
        <w:pStyle w:val="BodyText"/>
      </w:pPr>
    </w:p>
    <w:p w14:paraId="3D20C9C7" w14:textId="77777777" w:rsidR="00654287" w:rsidRDefault="00B30B37">
      <w:pPr>
        <w:pStyle w:val="BodyText"/>
        <w:ind w:left="144" w:right="357"/>
        <w:jc w:val="both"/>
      </w:pPr>
      <w:r>
        <w:t>Staff at Upton</w:t>
      </w:r>
      <w:r>
        <w:rPr>
          <w:spacing w:val="-3"/>
        </w:rPr>
        <w:t xml:space="preserve"> </w:t>
      </w:r>
      <w:r>
        <w:t>Hall</w:t>
      </w:r>
      <w:r>
        <w:rPr>
          <w:spacing w:val="-3"/>
        </w:rPr>
        <w:t xml:space="preserve"> </w:t>
      </w:r>
      <w:r>
        <w:t>work</w:t>
      </w:r>
      <w:r>
        <w:rPr>
          <w:spacing w:val="-4"/>
        </w:rPr>
        <w:t xml:space="preserve"> </w:t>
      </w:r>
      <w:r>
        <w:t>closely</w:t>
      </w:r>
      <w:r>
        <w:rPr>
          <w:spacing w:val="-2"/>
        </w:rPr>
        <w:t xml:space="preserve"> </w:t>
      </w:r>
      <w:r>
        <w:t>with colleagues</w:t>
      </w:r>
      <w:r>
        <w:rPr>
          <w:spacing w:val="-3"/>
        </w:rPr>
        <w:t xml:space="preserve"> </w:t>
      </w:r>
      <w:r>
        <w:t>in our</w:t>
      </w:r>
      <w:r>
        <w:rPr>
          <w:spacing w:val="-3"/>
        </w:rPr>
        <w:t xml:space="preserve"> </w:t>
      </w:r>
      <w:r>
        <w:t>feeder</w:t>
      </w:r>
      <w:r>
        <w:rPr>
          <w:spacing w:val="-4"/>
        </w:rPr>
        <w:t xml:space="preserve"> </w:t>
      </w:r>
      <w:r>
        <w:t>primary</w:t>
      </w:r>
      <w:r>
        <w:rPr>
          <w:spacing w:val="-2"/>
        </w:rPr>
        <w:t xml:space="preserve"> </w:t>
      </w:r>
      <w:r>
        <w:t>schools.</w:t>
      </w:r>
      <w:r>
        <w:rPr>
          <w:spacing w:val="40"/>
        </w:rPr>
        <w:t xml:space="preserve"> </w:t>
      </w:r>
      <w:r>
        <w:t>Every</w:t>
      </w:r>
      <w:r>
        <w:rPr>
          <w:spacing w:val="-4"/>
        </w:rPr>
        <w:t xml:space="preserve"> </w:t>
      </w:r>
      <w:r>
        <w:t>pupil</w:t>
      </w:r>
      <w:r>
        <w:rPr>
          <w:spacing w:val="-2"/>
        </w:rPr>
        <w:t xml:space="preserve"> </w:t>
      </w:r>
      <w:r>
        <w:t>in</w:t>
      </w:r>
      <w:r>
        <w:rPr>
          <w:spacing w:val="-3"/>
        </w:rPr>
        <w:t xml:space="preserve"> </w:t>
      </w:r>
      <w:r>
        <w:t>Year</w:t>
      </w:r>
      <w:r>
        <w:rPr>
          <w:spacing w:val="-3"/>
        </w:rPr>
        <w:t xml:space="preserve"> </w:t>
      </w:r>
      <w:r>
        <w:t>6</w:t>
      </w:r>
      <w:r>
        <w:rPr>
          <w:spacing w:val="-1"/>
        </w:rPr>
        <w:t xml:space="preserve"> </w:t>
      </w:r>
      <w:r>
        <w:t>who</w:t>
      </w:r>
      <w:r>
        <w:rPr>
          <w:spacing w:val="-3"/>
        </w:rPr>
        <w:t xml:space="preserve"> </w:t>
      </w:r>
      <w:r>
        <w:t>has been</w:t>
      </w:r>
      <w:r>
        <w:rPr>
          <w:spacing w:val="-2"/>
        </w:rPr>
        <w:t xml:space="preserve"> </w:t>
      </w:r>
      <w:r>
        <w:t>offered</w:t>
      </w:r>
      <w:r>
        <w:rPr>
          <w:spacing w:val="-2"/>
        </w:rPr>
        <w:t xml:space="preserve"> </w:t>
      </w:r>
      <w:r>
        <w:t>and</w:t>
      </w:r>
      <w:r>
        <w:rPr>
          <w:spacing w:val="-2"/>
        </w:rPr>
        <w:t xml:space="preserve"> </w:t>
      </w:r>
      <w:r>
        <w:t>accepted a</w:t>
      </w:r>
      <w:r>
        <w:rPr>
          <w:spacing w:val="-3"/>
        </w:rPr>
        <w:t xml:space="preserve"> </w:t>
      </w:r>
      <w:r>
        <w:t>place</w:t>
      </w:r>
      <w:r>
        <w:rPr>
          <w:spacing w:val="-2"/>
        </w:rPr>
        <w:t xml:space="preserve"> </w:t>
      </w:r>
      <w:r>
        <w:t>at</w:t>
      </w:r>
      <w:r>
        <w:rPr>
          <w:spacing w:val="-2"/>
        </w:rPr>
        <w:t xml:space="preserve"> </w:t>
      </w:r>
      <w:r>
        <w:t>Upton Hall</w:t>
      </w:r>
      <w:r>
        <w:rPr>
          <w:spacing w:val="-5"/>
        </w:rPr>
        <w:t xml:space="preserve"> </w:t>
      </w:r>
      <w:r>
        <w:t>will</w:t>
      </w:r>
      <w:r>
        <w:rPr>
          <w:spacing w:val="-1"/>
        </w:rPr>
        <w:t xml:space="preserve"> </w:t>
      </w:r>
      <w:r>
        <w:t>receive</w:t>
      </w:r>
      <w:r>
        <w:rPr>
          <w:spacing w:val="-2"/>
        </w:rPr>
        <w:t xml:space="preserve"> </w:t>
      </w:r>
      <w:r>
        <w:t>a visit</w:t>
      </w:r>
      <w:r>
        <w:rPr>
          <w:spacing w:val="-2"/>
        </w:rPr>
        <w:t xml:space="preserve"> </w:t>
      </w:r>
      <w:r>
        <w:t>from</w:t>
      </w:r>
      <w:r>
        <w:rPr>
          <w:spacing w:val="-3"/>
        </w:rPr>
        <w:t xml:space="preserve"> </w:t>
      </w:r>
      <w:r>
        <w:t>a</w:t>
      </w:r>
      <w:r>
        <w:rPr>
          <w:spacing w:val="-3"/>
        </w:rPr>
        <w:t xml:space="preserve"> </w:t>
      </w:r>
      <w:r>
        <w:t>member of staff</w:t>
      </w:r>
      <w:r>
        <w:rPr>
          <w:spacing w:val="-2"/>
        </w:rPr>
        <w:t xml:space="preserve"> </w:t>
      </w:r>
      <w:r>
        <w:t>from Upton.</w:t>
      </w:r>
      <w:r>
        <w:rPr>
          <w:spacing w:val="40"/>
        </w:rPr>
        <w:t xml:space="preserve"> </w:t>
      </w:r>
      <w:r>
        <w:t>The visit will include a meeting with the Year 6 teacher and if appropriate the primary school SENCO.</w:t>
      </w:r>
    </w:p>
    <w:p w14:paraId="2DE9BD59" w14:textId="77777777" w:rsidR="00654287" w:rsidRDefault="00654287">
      <w:pPr>
        <w:pStyle w:val="BodyText"/>
        <w:spacing w:before="6"/>
        <w:rPr>
          <w:sz w:val="27"/>
        </w:rPr>
      </w:pPr>
    </w:p>
    <w:p w14:paraId="7B11C1F1" w14:textId="77777777" w:rsidR="00654287" w:rsidRDefault="00B30B37">
      <w:pPr>
        <w:pStyle w:val="BodyText"/>
        <w:ind w:left="144"/>
      </w:pPr>
      <w:r>
        <w:t>At the start of Year 7, all pupils will undertake literacy assessments.</w:t>
      </w:r>
      <w:r>
        <w:rPr>
          <w:spacing w:val="40"/>
        </w:rPr>
        <w:t xml:space="preserve"> </w:t>
      </w:r>
      <w:r>
        <w:t>These are administered by the English Faculty.</w:t>
      </w:r>
      <w:r>
        <w:rPr>
          <w:spacing w:val="40"/>
        </w:rPr>
        <w:t xml:space="preserve"> </w:t>
      </w:r>
      <w:r>
        <w:t>In addition, all Year 7 pupils sit the Cognitive Assessment Tests (CATs).</w:t>
      </w:r>
      <w:r>
        <w:rPr>
          <w:spacing w:val="40"/>
        </w:rPr>
        <w:t xml:space="preserve"> </w:t>
      </w:r>
      <w:r>
        <w:t>The purpose of these assessments is to help identify any pupil who may need additional support. Individual screening for specific learning</w:t>
      </w:r>
      <w:r>
        <w:rPr>
          <w:spacing w:val="-4"/>
        </w:rPr>
        <w:t xml:space="preserve"> </w:t>
      </w:r>
      <w:r>
        <w:t>difficulties</w:t>
      </w:r>
      <w:r>
        <w:rPr>
          <w:spacing w:val="-4"/>
        </w:rPr>
        <w:t xml:space="preserve"> </w:t>
      </w:r>
      <w:r>
        <w:t>is</w:t>
      </w:r>
      <w:r>
        <w:rPr>
          <w:spacing w:val="-2"/>
        </w:rPr>
        <w:t xml:space="preserve"> </w:t>
      </w:r>
      <w:r>
        <w:t>also</w:t>
      </w:r>
      <w:r>
        <w:rPr>
          <w:spacing w:val="-1"/>
        </w:rPr>
        <w:t xml:space="preserve"> </w:t>
      </w:r>
      <w:r>
        <w:t>available</w:t>
      </w:r>
      <w:r>
        <w:rPr>
          <w:spacing w:val="-1"/>
        </w:rPr>
        <w:t xml:space="preserve"> </w:t>
      </w:r>
      <w:r>
        <w:t>in school.</w:t>
      </w:r>
      <w:r>
        <w:rPr>
          <w:spacing w:val="-2"/>
        </w:rPr>
        <w:t xml:space="preserve"> </w:t>
      </w:r>
      <w:r>
        <w:t>At</w:t>
      </w:r>
      <w:r>
        <w:rPr>
          <w:spacing w:val="-3"/>
        </w:rPr>
        <w:t xml:space="preserve"> </w:t>
      </w:r>
      <w:r>
        <w:t>the</w:t>
      </w:r>
      <w:r>
        <w:rPr>
          <w:spacing w:val="-1"/>
        </w:rPr>
        <w:t xml:space="preserve"> </w:t>
      </w:r>
      <w:r>
        <w:t>mid-point of</w:t>
      </w:r>
      <w:r>
        <w:rPr>
          <w:spacing w:val="-3"/>
        </w:rPr>
        <w:t xml:space="preserve"> </w:t>
      </w:r>
      <w:r>
        <w:t>the</w:t>
      </w:r>
      <w:r>
        <w:rPr>
          <w:spacing w:val="-1"/>
        </w:rPr>
        <w:t xml:space="preserve"> </w:t>
      </w:r>
      <w:r>
        <w:t>academic</w:t>
      </w:r>
      <w:r>
        <w:rPr>
          <w:spacing w:val="-2"/>
        </w:rPr>
        <w:t xml:space="preserve"> </w:t>
      </w:r>
      <w:r>
        <w:t>year</w:t>
      </w:r>
      <w:r>
        <w:rPr>
          <w:spacing w:val="-1"/>
        </w:rPr>
        <w:t xml:space="preserve"> </w:t>
      </w:r>
      <w:r>
        <w:t>screening</w:t>
      </w:r>
      <w:r>
        <w:rPr>
          <w:spacing w:val="-4"/>
        </w:rPr>
        <w:t xml:space="preserve"> </w:t>
      </w:r>
      <w:r>
        <w:t>in</w:t>
      </w:r>
      <w:r>
        <w:rPr>
          <w:spacing w:val="-3"/>
        </w:rPr>
        <w:t xml:space="preserve"> </w:t>
      </w:r>
      <w:r>
        <w:t>numeracy</w:t>
      </w:r>
      <w:r>
        <w:rPr>
          <w:spacing w:val="-2"/>
        </w:rPr>
        <w:t xml:space="preserve"> </w:t>
      </w:r>
      <w:r>
        <w:t>is undertaken by staff in the Mathematics Faculty.</w:t>
      </w:r>
    </w:p>
    <w:p w14:paraId="734A26BF" w14:textId="77777777" w:rsidR="00654287" w:rsidRDefault="00654287">
      <w:pPr>
        <w:pStyle w:val="BodyText"/>
        <w:spacing w:before="8"/>
        <w:rPr>
          <w:sz w:val="27"/>
        </w:rPr>
      </w:pPr>
    </w:p>
    <w:p w14:paraId="7EBD5250" w14:textId="77777777" w:rsidR="00654287" w:rsidRDefault="00B30B37">
      <w:pPr>
        <w:pStyle w:val="BodyText"/>
        <w:ind w:left="144" w:right="262"/>
        <w:jc w:val="both"/>
      </w:pPr>
      <w:r>
        <w:t>In order for a pupil with a special need to have her needs met, an individual programme of support will be established.</w:t>
      </w:r>
      <w:r>
        <w:rPr>
          <w:spacing w:val="40"/>
        </w:rPr>
        <w:t xml:space="preserve"> </w:t>
      </w:r>
      <w:r>
        <w:t>A range of support strategies and staff are available; these include:</w:t>
      </w:r>
    </w:p>
    <w:p w14:paraId="400BBAAD" w14:textId="77777777" w:rsidR="00654287" w:rsidRDefault="00B30B37">
      <w:pPr>
        <w:pStyle w:val="ListParagraph"/>
        <w:numPr>
          <w:ilvl w:val="1"/>
          <w:numId w:val="1"/>
        </w:numPr>
        <w:tabs>
          <w:tab w:val="left" w:pos="863"/>
          <w:tab w:val="left" w:pos="864"/>
        </w:tabs>
        <w:spacing w:before="119"/>
        <w:rPr>
          <w:rFonts w:ascii="Symbol" w:hAnsi="Symbol"/>
        </w:rPr>
      </w:pPr>
      <w:r>
        <w:t>Support</w:t>
      </w:r>
      <w:r>
        <w:rPr>
          <w:spacing w:val="-3"/>
        </w:rPr>
        <w:t xml:space="preserve"> </w:t>
      </w:r>
      <w:r>
        <w:t>in</w:t>
      </w:r>
      <w:r>
        <w:rPr>
          <w:spacing w:val="-2"/>
        </w:rPr>
        <w:t xml:space="preserve"> </w:t>
      </w:r>
      <w:r>
        <w:t>the</w:t>
      </w:r>
      <w:r>
        <w:rPr>
          <w:spacing w:val="-1"/>
        </w:rPr>
        <w:t xml:space="preserve"> </w:t>
      </w:r>
      <w:r>
        <w:t>classroom</w:t>
      </w:r>
      <w:r>
        <w:rPr>
          <w:spacing w:val="-3"/>
        </w:rPr>
        <w:t xml:space="preserve"> </w:t>
      </w:r>
      <w:r>
        <w:t>from</w:t>
      </w:r>
      <w:r>
        <w:rPr>
          <w:spacing w:val="-3"/>
        </w:rPr>
        <w:t xml:space="preserve"> </w:t>
      </w:r>
      <w:r>
        <w:t>subject</w:t>
      </w:r>
      <w:r>
        <w:rPr>
          <w:spacing w:val="-2"/>
        </w:rPr>
        <w:t xml:space="preserve"> teachers</w:t>
      </w:r>
    </w:p>
    <w:p w14:paraId="1D05632E" w14:textId="77777777" w:rsidR="00654287" w:rsidRDefault="00B30B37">
      <w:pPr>
        <w:pStyle w:val="ListParagraph"/>
        <w:numPr>
          <w:ilvl w:val="1"/>
          <w:numId w:val="1"/>
        </w:numPr>
        <w:tabs>
          <w:tab w:val="left" w:pos="863"/>
          <w:tab w:val="left" w:pos="864"/>
        </w:tabs>
        <w:spacing w:before="2" w:line="305" w:lineRule="exact"/>
        <w:rPr>
          <w:rFonts w:ascii="Symbol" w:hAnsi="Symbol"/>
        </w:rPr>
      </w:pPr>
      <w:r>
        <w:t>One-to-one</w:t>
      </w:r>
      <w:r>
        <w:rPr>
          <w:spacing w:val="-2"/>
        </w:rPr>
        <w:t xml:space="preserve"> </w:t>
      </w:r>
      <w:r>
        <w:t>support from</w:t>
      </w:r>
      <w:r>
        <w:rPr>
          <w:spacing w:val="-1"/>
        </w:rPr>
        <w:t xml:space="preserve"> </w:t>
      </w:r>
      <w:r>
        <w:t>a</w:t>
      </w:r>
      <w:r>
        <w:rPr>
          <w:spacing w:val="-1"/>
        </w:rPr>
        <w:t xml:space="preserve"> </w:t>
      </w:r>
      <w:r>
        <w:t>Teaching</w:t>
      </w:r>
      <w:r>
        <w:rPr>
          <w:spacing w:val="-4"/>
        </w:rPr>
        <w:t xml:space="preserve"> </w:t>
      </w:r>
      <w:r>
        <w:t>Assistant</w:t>
      </w:r>
      <w:r>
        <w:rPr>
          <w:spacing w:val="-3"/>
        </w:rPr>
        <w:t xml:space="preserve"> </w:t>
      </w:r>
      <w:r>
        <w:t>for</w:t>
      </w:r>
      <w:r>
        <w:rPr>
          <w:spacing w:val="-1"/>
        </w:rPr>
        <w:t xml:space="preserve"> </w:t>
      </w:r>
      <w:r>
        <w:t>pupils</w:t>
      </w:r>
      <w:r>
        <w:rPr>
          <w:spacing w:val="-4"/>
        </w:rPr>
        <w:t xml:space="preserve"> </w:t>
      </w:r>
      <w:r>
        <w:t>with</w:t>
      </w:r>
      <w:r>
        <w:rPr>
          <w:spacing w:val="-3"/>
        </w:rPr>
        <w:t xml:space="preserve"> </w:t>
      </w:r>
      <w:r>
        <w:t>an</w:t>
      </w:r>
      <w:r>
        <w:rPr>
          <w:spacing w:val="-3"/>
        </w:rPr>
        <w:t xml:space="preserve"> </w:t>
      </w:r>
      <w:r>
        <w:rPr>
          <w:spacing w:val="-4"/>
        </w:rPr>
        <w:t>EHCP</w:t>
      </w:r>
    </w:p>
    <w:p w14:paraId="72BA9780" w14:textId="77777777" w:rsidR="00654287" w:rsidRDefault="00B30B37">
      <w:pPr>
        <w:pStyle w:val="ListParagraph"/>
        <w:numPr>
          <w:ilvl w:val="1"/>
          <w:numId w:val="1"/>
        </w:numPr>
        <w:tabs>
          <w:tab w:val="left" w:pos="863"/>
          <w:tab w:val="left" w:pos="864"/>
        </w:tabs>
        <w:spacing w:line="305" w:lineRule="exact"/>
        <w:rPr>
          <w:rFonts w:ascii="Symbol" w:hAnsi="Symbol"/>
        </w:rPr>
      </w:pPr>
      <w:r>
        <w:t>Literacy</w:t>
      </w:r>
      <w:r>
        <w:rPr>
          <w:spacing w:val="-4"/>
        </w:rPr>
        <w:t xml:space="preserve"> </w:t>
      </w:r>
      <w:r>
        <w:t>support in a</w:t>
      </w:r>
      <w:r>
        <w:rPr>
          <w:spacing w:val="-3"/>
        </w:rPr>
        <w:t xml:space="preserve"> </w:t>
      </w:r>
      <w:r>
        <w:t>small</w:t>
      </w:r>
      <w:r>
        <w:rPr>
          <w:spacing w:val="-2"/>
        </w:rPr>
        <w:t xml:space="preserve"> </w:t>
      </w:r>
      <w:r>
        <w:t>group</w:t>
      </w:r>
      <w:r>
        <w:rPr>
          <w:spacing w:val="-3"/>
        </w:rPr>
        <w:t xml:space="preserve"> </w:t>
      </w:r>
      <w:r>
        <w:t>delivered</w:t>
      </w:r>
      <w:r>
        <w:rPr>
          <w:spacing w:val="-2"/>
        </w:rPr>
        <w:t xml:space="preserve"> </w:t>
      </w:r>
      <w:r>
        <w:t>by</w:t>
      </w:r>
      <w:r>
        <w:rPr>
          <w:spacing w:val="-2"/>
        </w:rPr>
        <w:t xml:space="preserve"> </w:t>
      </w:r>
      <w:r>
        <w:t>a</w:t>
      </w:r>
      <w:r>
        <w:rPr>
          <w:spacing w:val="-1"/>
        </w:rPr>
        <w:t xml:space="preserve"> </w:t>
      </w:r>
      <w:r>
        <w:t>member</w:t>
      </w:r>
      <w:r>
        <w:rPr>
          <w:spacing w:val="-3"/>
        </w:rPr>
        <w:t xml:space="preserve"> </w:t>
      </w:r>
      <w:r>
        <w:t>of</w:t>
      </w:r>
      <w:r>
        <w:rPr>
          <w:spacing w:val="-3"/>
        </w:rPr>
        <w:t xml:space="preserve"> </w:t>
      </w:r>
      <w:r>
        <w:t>the</w:t>
      </w:r>
      <w:r>
        <w:rPr>
          <w:spacing w:val="-1"/>
        </w:rPr>
        <w:t xml:space="preserve"> </w:t>
      </w:r>
      <w:r>
        <w:t>English</w:t>
      </w:r>
      <w:r>
        <w:rPr>
          <w:spacing w:val="-2"/>
        </w:rPr>
        <w:t xml:space="preserve"> Faculty</w:t>
      </w:r>
    </w:p>
    <w:p w14:paraId="7B5307C0" w14:textId="77777777" w:rsidR="00654287" w:rsidRDefault="00B30B37">
      <w:pPr>
        <w:pStyle w:val="ListParagraph"/>
        <w:numPr>
          <w:ilvl w:val="1"/>
          <w:numId w:val="1"/>
        </w:numPr>
        <w:tabs>
          <w:tab w:val="left" w:pos="864"/>
        </w:tabs>
        <w:spacing w:before="1"/>
        <w:ind w:right="260"/>
        <w:jc w:val="both"/>
        <w:rPr>
          <w:rFonts w:ascii="Symbol" w:hAnsi="Symbol"/>
        </w:rPr>
      </w:pPr>
      <w:r>
        <w:t>Access arrangements for examinations, both in-school and public exams, will be in place for those candidates who qualify for additional time or another form of access including use of a laptop, a reader or a prompter.</w:t>
      </w:r>
      <w:r>
        <w:rPr>
          <w:spacing w:val="40"/>
        </w:rPr>
        <w:t xml:space="preserve"> </w:t>
      </w:r>
      <w:r>
        <w:t>The school will follow JCQ guidelines when granting and allowing the use of access arrangements.</w:t>
      </w:r>
    </w:p>
    <w:sectPr w:rsidR="00654287" w:rsidSect="00B30B37">
      <w:pgSz w:w="11910" w:h="16840"/>
      <w:pgMar w:top="851" w:right="357" w:bottom="601" w:left="482" w:header="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E0482" w14:textId="77777777" w:rsidR="00AD4B45" w:rsidRDefault="00AD4B45">
      <w:r>
        <w:separator/>
      </w:r>
    </w:p>
  </w:endnote>
  <w:endnote w:type="continuationSeparator" w:id="0">
    <w:p w14:paraId="593A0CDC" w14:textId="77777777" w:rsidR="00AD4B45" w:rsidRDefault="00AD4B45">
      <w:r>
        <w:continuationSeparator/>
      </w:r>
    </w:p>
  </w:endnote>
  <w:endnote w:type="continuationNotice" w:id="1">
    <w:p w14:paraId="2971B367" w14:textId="77777777" w:rsidR="00AD4B45" w:rsidRDefault="00AD4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03AD" w14:textId="57F35AA1" w:rsidR="00654287" w:rsidRDefault="00B30B3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73C5695" wp14:editId="4AEBED17">
              <wp:simplePos x="0" y="0"/>
              <wp:positionH relativeFrom="page">
                <wp:posOffset>3671570</wp:posOffset>
              </wp:positionH>
              <wp:positionV relativeFrom="page">
                <wp:posOffset>10293985</wp:posOffset>
              </wp:positionV>
              <wp:extent cx="23241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F2717" w14:textId="77777777" w:rsidR="00654287" w:rsidRDefault="00B30B37">
                          <w:pPr>
                            <w:spacing w:line="245" w:lineRule="exact"/>
                            <w:ind w:left="60"/>
                          </w:pPr>
                          <w:r>
                            <w:rPr>
                              <w:spacing w:val="-5"/>
                            </w:rPr>
                            <w:fldChar w:fldCharType="begin"/>
                          </w:r>
                          <w:r>
                            <w:rPr>
                              <w:spacing w:val="-5"/>
                              <w:sz w:val="22"/>
                            </w:rPr>
                            <w:instrText xml:space="preserve"> PAGE </w:instrText>
                          </w:r>
                          <w:r>
                            <w:rPr>
                              <w:spacing w:val="-5"/>
                            </w:rPr>
                            <w:fldChar w:fldCharType="separate"/>
                          </w:r>
                          <w:r>
                            <w:rPr>
                              <w:spacing w:val="-5"/>
                              <w:sz w:val="22"/>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C5695" id="_x0000_t202" coordsize="21600,21600" o:spt="202" path="m,l,21600r21600,l21600,xe">
              <v:stroke joinstyle="miter"/>
              <v:path gradientshapeok="t" o:connecttype="rect"/>
            </v:shapetype>
            <v:shape id="docshape1" o:spid="_x0000_s1027" type="#_x0000_t202" style="position:absolute;margin-left:289.1pt;margin-top:810.55pt;width:18.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" filled="f" stroked="f">
              <v:textbox inset="0,0,0,0">
                <w:txbxContent>
                  <w:p w14:paraId="2DAF2717" w14:textId="77777777" w:rsidR="00654287" w:rsidRDefault="00B30B37">
                    <w:pPr>
                      <w:spacing w:line="245" w:lineRule="exact"/>
                      <w:ind w:left="60"/>
                    </w:pPr>
                    <w:r>
                      <w:rPr>
                        <w:spacing w:val="-5"/>
                      </w:rPr>
                      <w:fldChar w:fldCharType="begin"/>
                    </w:r>
                    <w:r>
                      <w:rPr>
                        <w:spacing w:val="-5"/>
                        <w:sz w:val="22"/>
                      </w:rPr>
                      <w:instrText xml:space="preserve"> PAGE </w:instrText>
                    </w:r>
                    <w:r>
                      <w:rPr>
                        <w:spacing w:val="-5"/>
                      </w:rPr>
                      <w:fldChar w:fldCharType="separate"/>
                    </w:r>
                    <w:r>
                      <w:rPr>
                        <w:spacing w:val="-5"/>
                        <w:sz w:val="22"/>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DEB4" w14:textId="77777777" w:rsidR="00AD4B45" w:rsidRDefault="00AD4B45">
      <w:r>
        <w:separator/>
      </w:r>
    </w:p>
  </w:footnote>
  <w:footnote w:type="continuationSeparator" w:id="0">
    <w:p w14:paraId="3623186B" w14:textId="77777777" w:rsidR="00AD4B45" w:rsidRDefault="00AD4B45">
      <w:r>
        <w:continuationSeparator/>
      </w:r>
    </w:p>
  </w:footnote>
  <w:footnote w:type="continuationNotice" w:id="1">
    <w:p w14:paraId="0C397AAD" w14:textId="77777777" w:rsidR="00AD4B45" w:rsidRDefault="00AD4B45"/>
  </w:footnote>
</w:footnotes>
</file>

<file path=word/intelligence2.xml><?xml version="1.0" encoding="utf-8"?>
<int2:intelligence xmlns:int2="http://schemas.microsoft.com/office/intelligence/2020/intelligence">
  <int2:observations>
    <int2:bookmark int2:bookmarkName="_Int_1Kg6p1IO" int2:invalidationBookmarkName="" int2:hashCode="RUdeMliGkrThta" int2:id="KSmH2k3c">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9EE"/>
    <w:multiLevelType w:val="hybridMultilevel"/>
    <w:tmpl w:val="FC62EA32"/>
    <w:lvl w:ilvl="0" w:tplc="462C9A0C">
      <w:numFmt w:val="bullet"/>
      <w:lvlText w:val=""/>
      <w:lvlJc w:val="left"/>
      <w:pPr>
        <w:ind w:left="864" w:hanging="361"/>
      </w:pPr>
      <w:rPr>
        <w:rFonts w:ascii="Symbol" w:eastAsia="Symbol" w:hAnsi="Symbol" w:cs="Symbol" w:hint="default"/>
        <w:b w:val="0"/>
        <w:bCs w:val="0"/>
        <w:i w:val="0"/>
        <w:iCs w:val="0"/>
        <w:w w:val="100"/>
        <w:sz w:val="22"/>
        <w:szCs w:val="22"/>
        <w:lang w:val="en-US" w:eastAsia="en-US" w:bidi="ar-SA"/>
      </w:rPr>
    </w:lvl>
    <w:lvl w:ilvl="1" w:tplc="2788E298">
      <w:numFmt w:val="bullet"/>
      <w:lvlText w:val="•"/>
      <w:lvlJc w:val="left"/>
      <w:pPr>
        <w:ind w:left="1880" w:hanging="361"/>
      </w:pPr>
      <w:rPr>
        <w:rFonts w:hint="default"/>
        <w:lang w:val="en-US" w:eastAsia="en-US" w:bidi="ar-SA"/>
      </w:rPr>
    </w:lvl>
    <w:lvl w:ilvl="2" w:tplc="723276EE">
      <w:numFmt w:val="bullet"/>
      <w:lvlText w:val="•"/>
      <w:lvlJc w:val="left"/>
      <w:pPr>
        <w:ind w:left="2901" w:hanging="361"/>
      </w:pPr>
      <w:rPr>
        <w:rFonts w:hint="default"/>
        <w:lang w:val="en-US" w:eastAsia="en-US" w:bidi="ar-SA"/>
      </w:rPr>
    </w:lvl>
    <w:lvl w:ilvl="3" w:tplc="F57883C4">
      <w:numFmt w:val="bullet"/>
      <w:lvlText w:val="•"/>
      <w:lvlJc w:val="left"/>
      <w:pPr>
        <w:ind w:left="3921" w:hanging="361"/>
      </w:pPr>
      <w:rPr>
        <w:rFonts w:hint="default"/>
        <w:lang w:val="en-US" w:eastAsia="en-US" w:bidi="ar-SA"/>
      </w:rPr>
    </w:lvl>
    <w:lvl w:ilvl="4" w:tplc="82265DA2">
      <w:numFmt w:val="bullet"/>
      <w:lvlText w:val="•"/>
      <w:lvlJc w:val="left"/>
      <w:pPr>
        <w:ind w:left="4942" w:hanging="361"/>
      </w:pPr>
      <w:rPr>
        <w:rFonts w:hint="default"/>
        <w:lang w:val="en-US" w:eastAsia="en-US" w:bidi="ar-SA"/>
      </w:rPr>
    </w:lvl>
    <w:lvl w:ilvl="5" w:tplc="A85A0A96">
      <w:numFmt w:val="bullet"/>
      <w:lvlText w:val="•"/>
      <w:lvlJc w:val="left"/>
      <w:pPr>
        <w:ind w:left="5963" w:hanging="361"/>
      </w:pPr>
      <w:rPr>
        <w:rFonts w:hint="default"/>
        <w:lang w:val="en-US" w:eastAsia="en-US" w:bidi="ar-SA"/>
      </w:rPr>
    </w:lvl>
    <w:lvl w:ilvl="6" w:tplc="982A0C6A">
      <w:numFmt w:val="bullet"/>
      <w:lvlText w:val="•"/>
      <w:lvlJc w:val="left"/>
      <w:pPr>
        <w:ind w:left="6983" w:hanging="361"/>
      </w:pPr>
      <w:rPr>
        <w:rFonts w:hint="default"/>
        <w:lang w:val="en-US" w:eastAsia="en-US" w:bidi="ar-SA"/>
      </w:rPr>
    </w:lvl>
    <w:lvl w:ilvl="7" w:tplc="9B709EF6">
      <w:numFmt w:val="bullet"/>
      <w:lvlText w:val="•"/>
      <w:lvlJc w:val="left"/>
      <w:pPr>
        <w:ind w:left="8004" w:hanging="361"/>
      </w:pPr>
      <w:rPr>
        <w:rFonts w:hint="default"/>
        <w:lang w:val="en-US" w:eastAsia="en-US" w:bidi="ar-SA"/>
      </w:rPr>
    </w:lvl>
    <w:lvl w:ilvl="8" w:tplc="CD168286">
      <w:numFmt w:val="bullet"/>
      <w:lvlText w:val="•"/>
      <w:lvlJc w:val="left"/>
      <w:pPr>
        <w:ind w:left="9025" w:hanging="361"/>
      </w:pPr>
      <w:rPr>
        <w:rFonts w:hint="default"/>
        <w:lang w:val="en-US" w:eastAsia="en-US" w:bidi="ar-SA"/>
      </w:rPr>
    </w:lvl>
  </w:abstractNum>
  <w:abstractNum w:abstractNumId="1" w15:restartNumberingAfterBreak="0">
    <w:nsid w:val="10D60454"/>
    <w:multiLevelType w:val="hybridMultilevel"/>
    <w:tmpl w:val="5F60490C"/>
    <w:lvl w:ilvl="0" w:tplc="B1464F90">
      <w:numFmt w:val="bullet"/>
      <w:lvlText w:val=""/>
      <w:lvlJc w:val="left"/>
      <w:pPr>
        <w:ind w:left="782" w:hanging="360"/>
      </w:pPr>
      <w:rPr>
        <w:rFonts w:ascii="Symbol" w:eastAsia="Symbol" w:hAnsi="Symbol" w:cs="Symbol" w:hint="default"/>
        <w:b w:val="0"/>
        <w:bCs w:val="0"/>
        <w:i w:val="0"/>
        <w:iCs w:val="0"/>
        <w:w w:val="100"/>
        <w:sz w:val="24"/>
        <w:szCs w:val="24"/>
        <w:lang w:val="en-US" w:eastAsia="en-US" w:bidi="ar-SA"/>
      </w:rPr>
    </w:lvl>
    <w:lvl w:ilvl="1" w:tplc="CE948612">
      <w:numFmt w:val="bullet"/>
      <w:lvlText w:val="•"/>
      <w:lvlJc w:val="left"/>
      <w:pPr>
        <w:ind w:left="1834" w:hanging="360"/>
      </w:pPr>
      <w:rPr>
        <w:rFonts w:hint="default"/>
        <w:lang w:val="en-US" w:eastAsia="en-US" w:bidi="ar-SA"/>
      </w:rPr>
    </w:lvl>
    <w:lvl w:ilvl="2" w:tplc="E5E65922">
      <w:numFmt w:val="bullet"/>
      <w:lvlText w:val="•"/>
      <w:lvlJc w:val="left"/>
      <w:pPr>
        <w:ind w:left="2891" w:hanging="360"/>
      </w:pPr>
      <w:rPr>
        <w:rFonts w:hint="default"/>
        <w:lang w:val="en-US" w:eastAsia="en-US" w:bidi="ar-SA"/>
      </w:rPr>
    </w:lvl>
    <w:lvl w:ilvl="3" w:tplc="E75A1350">
      <w:numFmt w:val="bullet"/>
      <w:lvlText w:val="•"/>
      <w:lvlJc w:val="left"/>
      <w:pPr>
        <w:ind w:left="3947" w:hanging="360"/>
      </w:pPr>
      <w:rPr>
        <w:rFonts w:hint="default"/>
        <w:lang w:val="en-US" w:eastAsia="en-US" w:bidi="ar-SA"/>
      </w:rPr>
    </w:lvl>
    <w:lvl w:ilvl="4" w:tplc="348E72CE">
      <w:numFmt w:val="bullet"/>
      <w:lvlText w:val="•"/>
      <w:lvlJc w:val="left"/>
      <w:pPr>
        <w:ind w:left="5004" w:hanging="360"/>
      </w:pPr>
      <w:rPr>
        <w:rFonts w:hint="default"/>
        <w:lang w:val="en-US" w:eastAsia="en-US" w:bidi="ar-SA"/>
      </w:rPr>
    </w:lvl>
    <w:lvl w:ilvl="5" w:tplc="E3DAE34C">
      <w:numFmt w:val="bullet"/>
      <w:lvlText w:val="•"/>
      <w:lvlJc w:val="left"/>
      <w:pPr>
        <w:ind w:left="6061" w:hanging="360"/>
      </w:pPr>
      <w:rPr>
        <w:rFonts w:hint="default"/>
        <w:lang w:val="en-US" w:eastAsia="en-US" w:bidi="ar-SA"/>
      </w:rPr>
    </w:lvl>
    <w:lvl w:ilvl="6" w:tplc="619AC14E">
      <w:numFmt w:val="bullet"/>
      <w:lvlText w:val="•"/>
      <w:lvlJc w:val="left"/>
      <w:pPr>
        <w:ind w:left="7117" w:hanging="360"/>
      </w:pPr>
      <w:rPr>
        <w:rFonts w:hint="default"/>
        <w:lang w:val="en-US" w:eastAsia="en-US" w:bidi="ar-SA"/>
      </w:rPr>
    </w:lvl>
    <w:lvl w:ilvl="7" w:tplc="6AC6B3E6">
      <w:numFmt w:val="bullet"/>
      <w:lvlText w:val="•"/>
      <w:lvlJc w:val="left"/>
      <w:pPr>
        <w:ind w:left="8174" w:hanging="360"/>
      </w:pPr>
      <w:rPr>
        <w:rFonts w:hint="default"/>
        <w:lang w:val="en-US" w:eastAsia="en-US" w:bidi="ar-SA"/>
      </w:rPr>
    </w:lvl>
    <w:lvl w:ilvl="8" w:tplc="10CCE050">
      <w:numFmt w:val="bullet"/>
      <w:lvlText w:val="•"/>
      <w:lvlJc w:val="left"/>
      <w:pPr>
        <w:ind w:left="9231" w:hanging="360"/>
      </w:pPr>
      <w:rPr>
        <w:rFonts w:hint="default"/>
        <w:lang w:val="en-US" w:eastAsia="en-US" w:bidi="ar-SA"/>
      </w:rPr>
    </w:lvl>
  </w:abstractNum>
  <w:abstractNum w:abstractNumId="2" w15:restartNumberingAfterBreak="0">
    <w:nsid w:val="140C40A5"/>
    <w:multiLevelType w:val="hybridMultilevel"/>
    <w:tmpl w:val="9B3AAD72"/>
    <w:lvl w:ilvl="0" w:tplc="849AABCE">
      <w:start w:val="1"/>
      <w:numFmt w:val="decimal"/>
      <w:lvlText w:val="%1)"/>
      <w:lvlJc w:val="left"/>
      <w:pPr>
        <w:ind w:left="403" w:hanging="260"/>
      </w:pPr>
      <w:rPr>
        <w:rFonts w:ascii="Arial" w:eastAsia="Arial" w:hAnsi="Arial" w:cs="Arial" w:hint="default"/>
        <w:b w:val="0"/>
        <w:bCs w:val="0"/>
        <w:i w:val="0"/>
        <w:iCs w:val="0"/>
        <w:spacing w:val="-1"/>
        <w:w w:val="100"/>
        <w:sz w:val="22"/>
        <w:szCs w:val="22"/>
        <w:lang w:val="en-US" w:eastAsia="en-US" w:bidi="ar-SA"/>
      </w:rPr>
    </w:lvl>
    <w:lvl w:ilvl="1" w:tplc="A730602C">
      <w:numFmt w:val="bullet"/>
      <w:lvlText w:val="•"/>
      <w:lvlJc w:val="left"/>
      <w:pPr>
        <w:ind w:left="1466" w:hanging="260"/>
      </w:pPr>
      <w:rPr>
        <w:rFonts w:hint="default"/>
        <w:lang w:val="en-US" w:eastAsia="en-US" w:bidi="ar-SA"/>
      </w:rPr>
    </w:lvl>
    <w:lvl w:ilvl="2" w:tplc="03205110">
      <w:numFmt w:val="bullet"/>
      <w:lvlText w:val="•"/>
      <w:lvlJc w:val="left"/>
      <w:pPr>
        <w:ind w:left="2533" w:hanging="260"/>
      </w:pPr>
      <w:rPr>
        <w:rFonts w:hint="default"/>
        <w:lang w:val="en-US" w:eastAsia="en-US" w:bidi="ar-SA"/>
      </w:rPr>
    </w:lvl>
    <w:lvl w:ilvl="3" w:tplc="43547B92">
      <w:numFmt w:val="bullet"/>
      <w:lvlText w:val="•"/>
      <w:lvlJc w:val="left"/>
      <w:pPr>
        <w:ind w:left="3599" w:hanging="260"/>
      </w:pPr>
      <w:rPr>
        <w:rFonts w:hint="default"/>
        <w:lang w:val="en-US" w:eastAsia="en-US" w:bidi="ar-SA"/>
      </w:rPr>
    </w:lvl>
    <w:lvl w:ilvl="4" w:tplc="15B64D8E">
      <w:numFmt w:val="bullet"/>
      <w:lvlText w:val="•"/>
      <w:lvlJc w:val="left"/>
      <w:pPr>
        <w:ind w:left="4666" w:hanging="260"/>
      </w:pPr>
      <w:rPr>
        <w:rFonts w:hint="default"/>
        <w:lang w:val="en-US" w:eastAsia="en-US" w:bidi="ar-SA"/>
      </w:rPr>
    </w:lvl>
    <w:lvl w:ilvl="5" w:tplc="AC6C57F0">
      <w:numFmt w:val="bullet"/>
      <w:lvlText w:val="•"/>
      <w:lvlJc w:val="left"/>
      <w:pPr>
        <w:ind w:left="5733" w:hanging="260"/>
      </w:pPr>
      <w:rPr>
        <w:rFonts w:hint="default"/>
        <w:lang w:val="en-US" w:eastAsia="en-US" w:bidi="ar-SA"/>
      </w:rPr>
    </w:lvl>
    <w:lvl w:ilvl="6" w:tplc="F268FF2C">
      <w:numFmt w:val="bullet"/>
      <w:lvlText w:val="•"/>
      <w:lvlJc w:val="left"/>
      <w:pPr>
        <w:ind w:left="6799" w:hanging="260"/>
      </w:pPr>
      <w:rPr>
        <w:rFonts w:hint="default"/>
        <w:lang w:val="en-US" w:eastAsia="en-US" w:bidi="ar-SA"/>
      </w:rPr>
    </w:lvl>
    <w:lvl w:ilvl="7" w:tplc="00CE23BA">
      <w:numFmt w:val="bullet"/>
      <w:lvlText w:val="•"/>
      <w:lvlJc w:val="left"/>
      <w:pPr>
        <w:ind w:left="7866" w:hanging="260"/>
      </w:pPr>
      <w:rPr>
        <w:rFonts w:hint="default"/>
        <w:lang w:val="en-US" w:eastAsia="en-US" w:bidi="ar-SA"/>
      </w:rPr>
    </w:lvl>
    <w:lvl w:ilvl="8" w:tplc="E918F37E">
      <w:numFmt w:val="bullet"/>
      <w:lvlText w:val="•"/>
      <w:lvlJc w:val="left"/>
      <w:pPr>
        <w:ind w:left="8933" w:hanging="260"/>
      </w:pPr>
      <w:rPr>
        <w:rFonts w:hint="default"/>
        <w:lang w:val="en-US" w:eastAsia="en-US" w:bidi="ar-SA"/>
      </w:rPr>
    </w:lvl>
  </w:abstractNum>
  <w:abstractNum w:abstractNumId="3" w15:restartNumberingAfterBreak="0">
    <w:nsid w:val="247A07F1"/>
    <w:multiLevelType w:val="multilevel"/>
    <w:tmpl w:val="AA6EC974"/>
    <w:lvl w:ilvl="0">
      <w:start w:val="1"/>
      <w:numFmt w:val="decimal"/>
      <w:lvlText w:val="%1."/>
      <w:lvlJc w:val="left"/>
      <w:pPr>
        <w:ind w:left="422" w:hanging="279"/>
      </w:pPr>
      <w:rPr>
        <w:rFonts w:ascii="Calibri" w:eastAsia="Calibri" w:hAnsi="Calibri" w:cs="Calibri" w:hint="default"/>
        <w:b/>
        <w:bCs/>
        <w:i w:val="0"/>
        <w:iCs w:val="0"/>
        <w:color w:val="527C54"/>
        <w:spacing w:val="-1"/>
        <w:w w:val="100"/>
        <w:sz w:val="28"/>
        <w:szCs w:val="28"/>
        <w:lang w:val="en-US" w:eastAsia="en-US" w:bidi="ar-SA"/>
      </w:rPr>
    </w:lvl>
    <w:lvl w:ilvl="1">
      <w:start w:val="1"/>
      <w:numFmt w:val="decimal"/>
      <w:lvlText w:val="%1.%2"/>
      <w:lvlJc w:val="left"/>
      <w:pPr>
        <w:ind w:left="704" w:hanging="420"/>
      </w:pPr>
      <w:rPr>
        <w:rFonts w:ascii="Calibri" w:eastAsia="Calibri" w:hAnsi="Calibri" w:cs="Calibri" w:hint="default"/>
        <w:b/>
        <w:bCs/>
        <w:i w:val="0"/>
        <w:iCs w:val="0"/>
        <w:color w:val="527C54"/>
        <w:spacing w:val="-1"/>
        <w:w w:val="100"/>
        <w:sz w:val="28"/>
        <w:szCs w:val="28"/>
        <w:lang w:val="en-US" w:eastAsia="en-US" w:bidi="ar-SA"/>
      </w:rPr>
    </w:lvl>
    <w:lvl w:ilvl="2">
      <w:numFmt w:val="bullet"/>
      <w:lvlText w:val=""/>
      <w:lvlJc w:val="left"/>
      <w:pPr>
        <w:ind w:left="864" w:hanging="361"/>
      </w:pPr>
      <w:rPr>
        <w:rFonts w:ascii="Symbol" w:eastAsia="Symbol" w:hAnsi="Symbol" w:cs="Symbol" w:hint="default"/>
        <w:w w:val="100"/>
        <w:lang w:val="en-US" w:eastAsia="en-US" w:bidi="ar-SA"/>
      </w:rPr>
    </w:lvl>
    <w:lvl w:ilvl="3">
      <w:start w:val="1"/>
      <w:numFmt w:val="bullet"/>
      <w:lvlText w:val=""/>
      <w:lvlJc w:val="left"/>
      <w:pPr>
        <w:ind w:left="860" w:hanging="361"/>
      </w:pPr>
      <w:rPr>
        <w:rFonts w:ascii="Symbol" w:hAnsi="Symbol" w:hint="default"/>
        <w:color w:val="auto"/>
        <w:lang w:val="en-US" w:eastAsia="en-US" w:bidi="ar-SA"/>
      </w:rPr>
    </w:lvl>
    <w:lvl w:ilvl="4">
      <w:numFmt w:val="bullet"/>
      <w:lvlText w:val="•"/>
      <w:lvlJc w:val="left"/>
      <w:pPr>
        <w:ind w:left="2318" w:hanging="361"/>
      </w:pPr>
      <w:rPr>
        <w:rFonts w:hint="default"/>
        <w:lang w:val="en-US" w:eastAsia="en-US" w:bidi="ar-SA"/>
      </w:rPr>
    </w:lvl>
    <w:lvl w:ilvl="5">
      <w:numFmt w:val="bullet"/>
      <w:lvlText w:val="•"/>
      <w:lvlJc w:val="left"/>
      <w:pPr>
        <w:ind w:left="3776" w:hanging="361"/>
      </w:pPr>
      <w:rPr>
        <w:rFonts w:hint="default"/>
        <w:lang w:val="en-US" w:eastAsia="en-US" w:bidi="ar-SA"/>
      </w:rPr>
    </w:lvl>
    <w:lvl w:ilvl="6">
      <w:numFmt w:val="bullet"/>
      <w:lvlText w:val="•"/>
      <w:lvlJc w:val="left"/>
      <w:pPr>
        <w:ind w:left="5234" w:hanging="361"/>
      </w:pPr>
      <w:rPr>
        <w:rFonts w:hint="default"/>
        <w:lang w:val="en-US" w:eastAsia="en-US" w:bidi="ar-SA"/>
      </w:rPr>
    </w:lvl>
    <w:lvl w:ilvl="7">
      <w:numFmt w:val="bullet"/>
      <w:lvlText w:val="•"/>
      <w:lvlJc w:val="left"/>
      <w:pPr>
        <w:ind w:left="6692" w:hanging="361"/>
      </w:pPr>
      <w:rPr>
        <w:rFonts w:hint="default"/>
        <w:lang w:val="en-US" w:eastAsia="en-US" w:bidi="ar-SA"/>
      </w:rPr>
    </w:lvl>
    <w:lvl w:ilvl="8">
      <w:numFmt w:val="bullet"/>
      <w:lvlText w:val="•"/>
      <w:lvlJc w:val="left"/>
      <w:pPr>
        <w:ind w:left="8150" w:hanging="361"/>
      </w:pPr>
      <w:rPr>
        <w:rFonts w:hint="default"/>
        <w:lang w:val="en-US" w:eastAsia="en-US" w:bidi="ar-SA"/>
      </w:rPr>
    </w:lvl>
  </w:abstractNum>
  <w:abstractNum w:abstractNumId="4" w15:restartNumberingAfterBreak="0">
    <w:nsid w:val="24963AB3"/>
    <w:multiLevelType w:val="hybridMultilevel"/>
    <w:tmpl w:val="395871C0"/>
    <w:lvl w:ilvl="0" w:tplc="4C269B60">
      <w:numFmt w:val="bullet"/>
      <w:lvlText w:val=""/>
      <w:lvlJc w:val="left"/>
      <w:pPr>
        <w:ind w:left="876" w:hanging="312"/>
      </w:pPr>
      <w:rPr>
        <w:rFonts w:ascii="Symbol" w:eastAsia="Symbol" w:hAnsi="Symbol" w:cs="Symbol" w:hint="default"/>
        <w:b w:val="0"/>
        <w:bCs w:val="0"/>
        <w:i w:val="0"/>
        <w:iCs w:val="0"/>
        <w:w w:val="100"/>
        <w:sz w:val="24"/>
        <w:szCs w:val="24"/>
        <w:lang w:val="en-US" w:eastAsia="en-US" w:bidi="ar-SA"/>
      </w:rPr>
    </w:lvl>
    <w:lvl w:ilvl="1" w:tplc="16DEA268">
      <w:numFmt w:val="bullet"/>
      <w:lvlText w:val="•"/>
      <w:lvlJc w:val="left"/>
      <w:pPr>
        <w:ind w:left="1909" w:hanging="312"/>
      </w:pPr>
      <w:rPr>
        <w:rFonts w:hint="default"/>
        <w:lang w:val="en-US" w:eastAsia="en-US" w:bidi="ar-SA"/>
      </w:rPr>
    </w:lvl>
    <w:lvl w:ilvl="2" w:tplc="05EC6A3C">
      <w:numFmt w:val="bullet"/>
      <w:lvlText w:val="•"/>
      <w:lvlJc w:val="left"/>
      <w:pPr>
        <w:ind w:left="2942" w:hanging="312"/>
      </w:pPr>
      <w:rPr>
        <w:rFonts w:hint="default"/>
        <w:lang w:val="en-US" w:eastAsia="en-US" w:bidi="ar-SA"/>
      </w:rPr>
    </w:lvl>
    <w:lvl w:ilvl="3" w:tplc="E276646E">
      <w:numFmt w:val="bullet"/>
      <w:lvlText w:val="•"/>
      <w:lvlJc w:val="left"/>
      <w:pPr>
        <w:ind w:left="3974" w:hanging="312"/>
      </w:pPr>
      <w:rPr>
        <w:rFonts w:hint="default"/>
        <w:lang w:val="en-US" w:eastAsia="en-US" w:bidi="ar-SA"/>
      </w:rPr>
    </w:lvl>
    <w:lvl w:ilvl="4" w:tplc="46BCEFA0">
      <w:numFmt w:val="bullet"/>
      <w:lvlText w:val="•"/>
      <w:lvlJc w:val="left"/>
      <w:pPr>
        <w:ind w:left="5007" w:hanging="312"/>
      </w:pPr>
      <w:rPr>
        <w:rFonts w:hint="default"/>
        <w:lang w:val="en-US" w:eastAsia="en-US" w:bidi="ar-SA"/>
      </w:rPr>
    </w:lvl>
    <w:lvl w:ilvl="5" w:tplc="6C686D06">
      <w:numFmt w:val="bullet"/>
      <w:lvlText w:val="•"/>
      <w:lvlJc w:val="left"/>
      <w:pPr>
        <w:ind w:left="6040" w:hanging="312"/>
      </w:pPr>
      <w:rPr>
        <w:rFonts w:hint="default"/>
        <w:lang w:val="en-US" w:eastAsia="en-US" w:bidi="ar-SA"/>
      </w:rPr>
    </w:lvl>
    <w:lvl w:ilvl="6" w:tplc="162CDB42">
      <w:numFmt w:val="bullet"/>
      <w:lvlText w:val="•"/>
      <w:lvlJc w:val="left"/>
      <w:pPr>
        <w:ind w:left="7072" w:hanging="312"/>
      </w:pPr>
      <w:rPr>
        <w:rFonts w:hint="default"/>
        <w:lang w:val="en-US" w:eastAsia="en-US" w:bidi="ar-SA"/>
      </w:rPr>
    </w:lvl>
    <w:lvl w:ilvl="7" w:tplc="240640B6">
      <w:numFmt w:val="bullet"/>
      <w:lvlText w:val="•"/>
      <w:lvlJc w:val="left"/>
      <w:pPr>
        <w:ind w:left="8105" w:hanging="312"/>
      </w:pPr>
      <w:rPr>
        <w:rFonts w:hint="default"/>
        <w:lang w:val="en-US" w:eastAsia="en-US" w:bidi="ar-SA"/>
      </w:rPr>
    </w:lvl>
    <w:lvl w:ilvl="8" w:tplc="12E67C4C">
      <w:numFmt w:val="bullet"/>
      <w:lvlText w:val="•"/>
      <w:lvlJc w:val="left"/>
      <w:pPr>
        <w:ind w:left="9138" w:hanging="312"/>
      </w:pPr>
      <w:rPr>
        <w:rFonts w:hint="default"/>
        <w:lang w:val="en-US" w:eastAsia="en-US" w:bidi="ar-SA"/>
      </w:rPr>
    </w:lvl>
  </w:abstractNum>
  <w:abstractNum w:abstractNumId="5" w15:restartNumberingAfterBreak="0">
    <w:nsid w:val="308F1A5C"/>
    <w:multiLevelType w:val="hybridMultilevel"/>
    <w:tmpl w:val="FE328CCA"/>
    <w:lvl w:ilvl="0" w:tplc="B4B89460">
      <w:start w:val="1"/>
      <w:numFmt w:val="lowerLetter"/>
      <w:lvlText w:val="(%1)"/>
      <w:lvlJc w:val="left"/>
      <w:pPr>
        <w:ind w:left="458" w:hanging="315"/>
      </w:pPr>
      <w:rPr>
        <w:rFonts w:ascii="Calibri" w:eastAsia="Calibri" w:hAnsi="Calibri" w:cs="Calibri" w:hint="default"/>
        <w:b w:val="0"/>
        <w:bCs w:val="0"/>
        <w:i w:val="0"/>
        <w:iCs w:val="0"/>
        <w:spacing w:val="-1"/>
        <w:w w:val="100"/>
        <w:sz w:val="24"/>
        <w:szCs w:val="24"/>
        <w:lang w:val="en-US" w:eastAsia="en-US" w:bidi="ar-SA"/>
      </w:rPr>
    </w:lvl>
    <w:lvl w:ilvl="1" w:tplc="BD7AA350">
      <w:numFmt w:val="bullet"/>
      <w:lvlText w:val="•"/>
      <w:lvlJc w:val="left"/>
      <w:pPr>
        <w:ind w:left="1520" w:hanging="315"/>
      </w:pPr>
      <w:rPr>
        <w:rFonts w:hint="default"/>
        <w:lang w:val="en-US" w:eastAsia="en-US" w:bidi="ar-SA"/>
      </w:rPr>
    </w:lvl>
    <w:lvl w:ilvl="2" w:tplc="BD24A6F2">
      <w:numFmt w:val="bullet"/>
      <w:lvlText w:val="•"/>
      <w:lvlJc w:val="left"/>
      <w:pPr>
        <w:ind w:left="2581" w:hanging="315"/>
      </w:pPr>
      <w:rPr>
        <w:rFonts w:hint="default"/>
        <w:lang w:val="en-US" w:eastAsia="en-US" w:bidi="ar-SA"/>
      </w:rPr>
    </w:lvl>
    <w:lvl w:ilvl="3" w:tplc="1C00A0AE">
      <w:numFmt w:val="bullet"/>
      <w:lvlText w:val="•"/>
      <w:lvlJc w:val="left"/>
      <w:pPr>
        <w:ind w:left="3641" w:hanging="315"/>
      </w:pPr>
      <w:rPr>
        <w:rFonts w:hint="default"/>
        <w:lang w:val="en-US" w:eastAsia="en-US" w:bidi="ar-SA"/>
      </w:rPr>
    </w:lvl>
    <w:lvl w:ilvl="4" w:tplc="B6709230">
      <w:numFmt w:val="bullet"/>
      <w:lvlText w:val="•"/>
      <w:lvlJc w:val="left"/>
      <w:pPr>
        <w:ind w:left="4702" w:hanging="315"/>
      </w:pPr>
      <w:rPr>
        <w:rFonts w:hint="default"/>
        <w:lang w:val="en-US" w:eastAsia="en-US" w:bidi="ar-SA"/>
      </w:rPr>
    </w:lvl>
    <w:lvl w:ilvl="5" w:tplc="BA1E995A">
      <w:numFmt w:val="bullet"/>
      <w:lvlText w:val="•"/>
      <w:lvlJc w:val="left"/>
      <w:pPr>
        <w:ind w:left="5763" w:hanging="315"/>
      </w:pPr>
      <w:rPr>
        <w:rFonts w:hint="default"/>
        <w:lang w:val="en-US" w:eastAsia="en-US" w:bidi="ar-SA"/>
      </w:rPr>
    </w:lvl>
    <w:lvl w:ilvl="6" w:tplc="95906028">
      <w:numFmt w:val="bullet"/>
      <w:lvlText w:val="•"/>
      <w:lvlJc w:val="left"/>
      <w:pPr>
        <w:ind w:left="6823" w:hanging="315"/>
      </w:pPr>
      <w:rPr>
        <w:rFonts w:hint="default"/>
        <w:lang w:val="en-US" w:eastAsia="en-US" w:bidi="ar-SA"/>
      </w:rPr>
    </w:lvl>
    <w:lvl w:ilvl="7" w:tplc="5BECCFCC">
      <w:numFmt w:val="bullet"/>
      <w:lvlText w:val="•"/>
      <w:lvlJc w:val="left"/>
      <w:pPr>
        <w:ind w:left="7884" w:hanging="315"/>
      </w:pPr>
      <w:rPr>
        <w:rFonts w:hint="default"/>
        <w:lang w:val="en-US" w:eastAsia="en-US" w:bidi="ar-SA"/>
      </w:rPr>
    </w:lvl>
    <w:lvl w:ilvl="8" w:tplc="52FCE31E">
      <w:numFmt w:val="bullet"/>
      <w:lvlText w:val="•"/>
      <w:lvlJc w:val="left"/>
      <w:pPr>
        <w:ind w:left="8945" w:hanging="315"/>
      </w:pPr>
      <w:rPr>
        <w:rFonts w:hint="default"/>
        <w:lang w:val="en-US" w:eastAsia="en-US" w:bidi="ar-SA"/>
      </w:rPr>
    </w:lvl>
  </w:abstractNum>
  <w:abstractNum w:abstractNumId="6" w15:restartNumberingAfterBreak="0">
    <w:nsid w:val="399E1884"/>
    <w:multiLevelType w:val="multilevel"/>
    <w:tmpl w:val="AA6EC974"/>
    <w:lvl w:ilvl="0">
      <w:start w:val="1"/>
      <w:numFmt w:val="decimal"/>
      <w:lvlText w:val="%1."/>
      <w:lvlJc w:val="left"/>
      <w:pPr>
        <w:ind w:left="422" w:hanging="279"/>
      </w:pPr>
      <w:rPr>
        <w:rFonts w:ascii="Calibri" w:eastAsia="Calibri" w:hAnsi="Calibri" w:cs="Calibri" w:hint="default"/>
        <w:b/>
        <w:bCs/>
        <w:i w:val="0"/>
        <w:iCs w:val="0"/>
        <w:color w:val="527C54"/>
        <w:spacing w:val="-1"/>
        <w:w w:val="100"/>
        <w:sz w:val="28"/>
        <w:szCs w:val="28"/>
        <w:lang w:val="en-US" w:eastAsia="en-US" w:bidi="ar-SA"/>
      </w:rPr>
    </w:lvl>
    <w:lvl w:ilvl="1">
      <w:start w:val="1"/>
      <w:numFmt w:val="decimal"/>
      <w:lvlText w:val="%1.%2"/>
      <w:lvlJc w:val="left"/>
      <w:pPr>
        <w:ind w:left="704" w:hanging="420"/>
      </w:pPr>
      <w:rPr>
        <w:rFonts w:ascii="Calibri" w:eastAsia="Calibri" w:hAnsi="Calibri" w:cs="Calibri" w:hint="default"/>
        <w:b/>
        <w:bCs/>
        <w:i w:val="0"/>
        <w:iCs w:val="0"/>
        <w:color w:val="527C54"/>
        <w:spacing w:val="-1"/>
        <w:w w:val="100"/>
        <w:sz w:val="28"/>
        <w:szCs w:val="28"/>
        <w:lang w:val="en-US" w:eastAsia="en-US" w:bidi="ar-SA"/>
      </w:rPr>
    </w:lvl>
    <w:lvl w:ilvl="2">
      <w:numFmt w:val="bullet"/>
      <w:lvlText w:val=""/>
      <w:lvlJc w:val="left"/>
      <w:pPr>
        <w:ind w:left="864" w:hanging="361"/>
      </w:pPr>
      <w:rPr>
        <w:rFonts w:ascii="Symbol" w:eastAsia="Symbol" w:hAnsi="Symbol" w:cs="Symbol" w:hint="default"/>
        <w:w w:val="100"/>
        <w:lang w:val="en-US" w:eastAsia="en-US" w:bidi="ar-SA"/>
      </w:rPr>
    </w:lvl>
    <w:lvl w:ilvl="3">
      <w:start w:val="1"/>
      <w:numFmt w:val="bullet"/>
      <w:lvlText w:val=""/>
      <w:lvlJc w:val="left"/>
      <w:pPr>
        <w:ind w:left="860" w:hanging="361"/>
      </w:pPr>
      <w:rPr>
        <w:rFonts w:ascii="Symbol" w:hAnsi="Symbol" w:hint="default"/>
        <w:color w:val="auto"/>
        <w:lang w:val="en-US" w:eastAsia="en-US" w:bidi="ar-SA"/>
      </w:rPr>
    </w:lvl>
    <w:lvl w:ilvl="4">
      <w:numFmt w:val="bullet"/>
      <w:lvlText w:val="•"/>
      <w:lvlJc w:val="left"/>
      <w:pPr>
        <w:ind w:left="2318" w:hanging="361"/>
      </w:pPr>
      <w:rPr>
        <w:rFonts w:hint="default"/>
        <w:lang w:val="en-US" w:eastAsia="en-US" w:bidi="ar-SA"/>
      </w:rPr>
    </w:lvl>
    <w:lvl w:ilvl="5">
      <w:numFmt w:val="bullet"/>
      <w:lvlText w:val="•"/>
      <w:lvlJc w:val="left"/>
      <w:pPr>
        <w:ind w:left="3776" w:hanging="361"/>
      </w:pPr>
      <w:rPr>
        <w:rFonts w:hint="default"/>
        <w:lang w:val="en-US" w:eastAsia="en-US" w:bidi="ar-SA"/>
      </w:rPr>
    </w:lvl>
    <w:lvl w:ilvl="6">
      <w:numFmt w:val="bullet"/>
      <w:lvlText w:val="•"/>
      <w:lvlJc w:val="left"/>
      <w:pPr>
        <w:ind w:left="5234" w:hanging="361"/>
      </w:pPr>
      <w:rPr>
        <w:rFonts w:hint="default"/>
        <w:lang w:val="en-US" w:eastAsia="en-US" w:bidi="ar-SA"/>
      </w:rPr>
    </w:lvl>
    <w:lvl w:ilvl="7">
      <w:numFmt w:val="bullet"/>
      <w:lvlText w:val="•"/>
      <w:lvlJc w:val="left"/>
      <w:pPr>
        <w:ind w:left="6692" w:hanging="361"/>
      </w:pPr>
      <w:rPr>
        <w:rFonts w:hint="default"/>
        <w:lang w:val="en-US" w:eastAsia="en-US" w:bidi="ar-SA"/>
      </w:rPr>
    </w:lvl>
    <w:lvl w:ilvl="8">
      <w:numFmt w:val="bullet"/>
      <w:lvlText w:val="•"/>
      <w:lvlJc w:val="left"/>
      <w:pPr>
        <w:ind w:left="8150" w:hanging="361"/>
      </w:pPr>
      <w:rPr>
        <w:rFonts w:hint="default"/>
        <w:lang w:val="en-US" w:eastAsia="en-US" w:bidi="ar-SA"/>
      </w:rPr>
    </w:lvl>
  </w:abstractNum>
  <w:abstractNum w:abstractNumId="7" w15:restartNumberingAfterBreak="0">
    <w:nsid w:val="39D43258"/>
    <w:multiLevelType w:val="hybridMultilevel"/>
    <w:tmpl w:val="533E00B8"/>
    <w:lvl w:ilvl="0" w:tplc="DAA445A4">
      <w:numFmt w:val="bullet"/>
      <w:lvlText w:val=""/>
      <w:lvlJc w:val="left"/>
      <w:pPr>
        <w:ind w:left="863" w:hanging="360"/>
      </w:pPr>
      <w:rPr>
        <w:rFonts w:ascii="Symbol" w:eastAsia="Symbol" w:hAnsi="Symbol" w:cs="Symbol" w:hint="default"/>
        <w:b w:val="0"/>
        <w:bCs w:val="0"/>
        <w:i w:val="0"/>
        <w:iCs w:val="0"/>
        <w:w w:val="100"/>
        <w:sz w:val="24"/>
        <w:szCs w:val="24"/>
        <w:lang w:val="en-US" w:eastAsia="en-US" w:bidi="ar-SA"/>
      </w:rPr>
    </w:lvl>
    <w:lvl w:ilvl="1" w:tplc="3654863C">
      <w:numFmt w:val="bullet"/>
      <w:lvlText w:val="•"/>
      <w:lvlJc w:val="left"/>
      <w:pPr>
        <w:ind w:left="1915" w:hanging="360"/>
      </w:pPr>
      <w:rPr>
        <w:rFonts w:hint="default"/>
        <w:lang w:val="en-US" w:eastAsia="en-US" w:bidi="ar-SA"/>
      </w:rPr>
    </w:lvl>
    <w:lvl w:ilvl="2" w:tplc="0F3479C2">
      <w:numFmt w:val="bullet"/>
      <w:lvlText w:val="•"/>
      <w:lvlJc w:val="left"/>
      <w:pPr>
        <w:ind w:left="2972" w:hanging="360"/>
      </w:pPr>
      <w:rPr>
        <w:rFonts w:hint="default"/>
        <w:lang w:val="en-US" w:eastAsia="en-US" w:bidi="ar-SA"/>
      </w:rPr>
    </w:lvl>
    <w:lvl w:ilvl="3" w:tplc="ABC2B25A">
      <w:numFmt w:val="bullet"/>
      <w:lvlText w:val="•"/>
      <w:lvlJc w:val="left"/>
      <w:pPr>
        <w:ind w:left="4028" w:hanging="360"/>
      </w:pPr>
      <w:rPr>
        <w:rFonts w:hint="default"/>
        <w:lang w:val="en-US" w:eastAsia="en-US" w:bidi="ar-SA"/>
      </w:rPr>
    </w:lvl>
    <w:lvl w:ilvl="4" w:tplc="A71E9E80">
      <w:numFmt w:val="bullet"/>
      <w:lvlText w:val="•"/>
      <w:lvlJc w:val="left"/>
      <w:pPr>
        <w:ind w:left="5085" w:hanging="360"/>
      </w:pPr>
      <w:rPr>
        <w:rFonts w:hint="default"/>
        <w:lang w:val="en-US" w:eastAsia="en-US" w:bidi="ar-SA"/>
      </w:rPr>
    </w:lvl>
    <w:lvl w:ilvl="5" w:tplc="2F5C398C">
      <w:numFmt w:val="bullet"/>
      <w:lvlText w:val="•"/>
      <w:lvlJc w:val="left"/>
      <w:pPr>
        <w:ind w:left="6142" w:hanging="360"/>
      </w:pPr>
      <w:rPr>
        <w:rFonts w:hint="default"/>
        <w:lang w:val="en-US" w:eastAsia="en-US" w:bidi="ar-SA"/>
      </w:rPr>
    </w:lvl>
    <w:lvl w:ilvl="6" w:tplc="2520A9FC">
      <w:numFmt w:val="bullet"/>
      <w:lvlText w:val="•"/>
      <w:lvlJc w:val="left"/>
      <w:pPr>
        <w:ind w:left="7198" w:hanging="360"/>
      </w:pPr>
      <w:rPr>
        <w:rFonts w:hint="default"/>
        <w:lang w:val="en-US" w:eastAsia="en-US" w:bidi="ar-SA"/>
      </w:rPr>
    </w:lvl>
    <w:lvl w:ilvl="7" w:tplc="942A975E">
      <w:numFmt w:val="bullet"/>
      <w:lvlText w:val="•"/>
      <w:lvlJc w:val="left"/>
      <w:pPr>
        <w:ind w:left="8255" w:hanging="360"/>
      </w:pPr>
      <w:rPr>
        <w:rFonts w:hint="default"/>
        <w:lang w:val="en-US" w:eastAsia="en-US" w:bidi="ar-SA"/>
      </w:rPr>
    </w:lvl>
    <w:lvl w:ilvl="8" w:tplc="967ECC88">
      <w:numFmt w:val="bullet"/>
      <w:lvlText w:val="•"/>
      <w:lvlJc w:val="left"/>
      <w:pPr>
        <w:ind w:left="9312" w:hanging="360"/>
      </w:pPr>
      <w:rPr>
        <w:rFonts w:hint="default"/>
        <w:lang w:val="en-US" w:eastAsia="en-US" w:bidi="ar-SA"/>
      </w:rPr>
    </w:lvl>
  </w:abstractNum>
  <w:abstractNum w:abstractNumId="8" w15:restartNumberingAfterBreak="0">
    <w:nsid w:val="3BC93BEA"/>
    <w:multiLevelType w:val="multilevel"/>
    <w:tmpl w:val="66C4E1FA"/>
    <w:lvl w:ilvl="0">
      <w:start w:val="1"/>
      <w:numFmt w:val="decimal"/>
      <w:lvlText w:val="%1."/>
      <w:lvlJc w:val="left"/>
      <w:pPr>
        <w:ind w:left="422" w:hanging="279"/>
      </w:pPr>
      <w:rPr>
        <w:rFonts w:ascii="Calibri" w:eastAsia="Calibri" w:hAnsi="Calibri" w:cs="Calibri" w:hint="default"/>
        <w:b/>
        <w:bCs/>
        <w:i w:val="0"/>
        <w:iCs w:val="0"/>
        <w:color w:val="527C54"/>
        <w:spacing w:val="-1"/>
        <w:w w:val="100"/>
        <w:sz w:val="28"/>
        <w:szCs w:val="28"/>
        <w:lang w:val="en-US" w:eastAsia="en-US" w:bidi="ar-SA"/>
      </w:rPr>
    </w:lvl>
    <w:lvl w:ilvl="1">
      <w:start w:val="1"/>
      <w:numFmt w:val="decimal"/>
      <w:lvlText w:val="%1.%2"/>
      <w:lvlJc w:val="left"/>
      <w:pPr>
        <w:ind w:left="704" w:hanging="420"/>
      </w:pPr>
      <w:rPr>
        <w:rFonts w:ascii="Calibri" w:eastAsia="Calibri" w:hAnsi="Calibri" w:cs="Calibri" w:hint="default"/>
        <w:b/>
        <w:bCs/>
        <w:i w:val="0"/>
        <w:iCs w:val="0"/>
        <w:color w:val="527C54"/>
        <w:spacing w:val="-1"/>
        <w:w w:val="100"/>
        <w:sz w:val="28"/>
        <w:szCs w:val="28"/>
        <w:lang w:val="en-US" w:eastAsia="en-US" w:bidi="ar-SA"/>
      </w:rPr>
    </w:lvl>
    <w:lvl w:ilvl="2">
      <w:numFmt w:val="bullet"/>
      <w:lvlText w:val=""/>
      <w:lvlJc w:val="left"/>
      <w:pPr>
        <w:ind w:left="864" w:hanging="361"/>
      </w:pPr>
      <w:rPr>
        <w:rFonts w:ascii="Symbol" w:eastAsia="Symbol" w:hAnsi="Symbol" w:cs="Symbol" w:hint="default"/>
        <w:w w:val="100"/>
        <w:lang w:val="en-US" w:eastAsia="en-US" w:bidi="ar-SA"/>
      </w:rPr>
    </w:lvl>
    <w:lvl w:ilvl="3">
      <w:numFmt w:val="bullet"/>
      <w:lvlText w:val="•"/>
      <w:lvlJc w:val="left"/>
      <w:pPr>
        <w:ind w:left="860" w:hanging="361"/>
      </w:pPr>
      <w:rPr>
        <w:rFonts w:hint="default"/>
        <w:lang w:val="en-US" w:eastAsia="en-US" w:bidi="ar-SA"/>
      </w:rPr>
    </w:lvl>
    <w:lvl w:ilvl="4">
      <w:numFmt w:val="bullet"/>
      <w:lvlText w:val="•"/>
      <w:lvlJc w:val="left"/>
      <w:pPr>
        <w:ind w:left="2318" w:hanging="361"/>
      </w:pPr>
      <w:rPr>
        <w:rFonts w:hint="default"/>
        <w:lang w:val="en-US" w:eastAsia="en-US" w:bidi="ar-SA"/>
      </w:rPr>
    </w:lvl>
    <w:lvl w:ilvl="5">
      <w:numFmt w:val="bullet"/>
      <w:lvlText w:val="•"/>
      <w:lvlJc w:val="left"/>
      <w:pPr>
        <w:ind w:left="3776" w:hanging="361"/>
      </w:pPr>
      <w:rPr>
        <w:rFonts w:hint="default"/>
        <w:lang w:val="en-US" w:eastAsia="en-US" w:bidi="ar-SA"/>
      </w:rPr>
    </w:lvl>
    <w:lvl w:ilvl="6">
      <w:numFmt w:val="bullet"/>
      <w:lvlText w:val="•"/>
      <w:lvlJc w:val="left"/>
      <w:pPr>
        <w:ind w:left="5234" w:hanging="361"/>
      </w:pPr>
      <w:rPr>
        <w:rFonts w:hint="default"/>
        <w:lang w:val="en-US" w:eastAsia="en-US" w:bidi="ar-SA"/>
      </w:rPr>
    </w:lvl>
    <w:lvl w:ilvl="7">
      <w:numFmt w:val="bullet"/>
      <w:lvlText w:val="•"/>
      <w:lvlJc w:val="left"/>
      <w:pPr>
        <w:ind w:left="6692" w:hanging="361"/>
      </w:pPr>
      <w:rPr>
        <w:rFonts w:hint="default"/>
        <w:lang w:val="en-US" w:eastAsia="en-US" w:bidi="ar-SA"/>
      </w:rPr>
    </w:lvl>
    <w:lvl w:ilvl="8">
      <w:numFmt w:val="bullet"/>
      <w:lvlText w:val="•"/>
      <w:lvlJc w:val="left"/>
      <w:pPr>
        <w:ind w:left="8150" w:hanging="361"/>
      </w:pPr>
      <w:rPr>
        <w:rFonts w:hint="default"/>
        <w:lang w:val="en-US" w:eastAsia="en-US" w:bidi="ar-SA"/>
      </w:rPr>
    </w:lvl>
  </w:abstractNum>
  <w:abstractNum w:abstractNumId="9" w15:restartNumberingAfterBreak="0">
    <w:nsid w:val="3DB80517"/>
    <w:multiLevelType w:val="multilevel"/>
    <w:tmpl w:val="1A4AF62C"/>
    <w:lvl w:ilvl="0">
      <w:start w:val="1"/>
      <w:numFmt w:val="decimal"/>
      <w:lvlText w:val="%1."/>
      <w:lvlJc w:val="left"/>
      <w:pPr>
        <w:ind w:left="422" w:hanging="279"/>
      </w:pPr>
      <w:rPr>
        <w:rFonts w:ascii="Calibri" w:eastAsia="Calibri" w:hAnsi="Calibri" w:cs="Calibri" w:hint="default"/>
        <w:b/>
        <w:bCs/>
        <w:i w:val="0"/>
        <w:iCs w:val="0"/>
        <w:color w:val="527C54"/>
        <w:spacing w:val="-1"/>
        <w:w w:val="100"/>
        <w:sz w:val="28"/>
        <w:szCs w:val="28"/>
        <w:lang w:val="en-US" w:eastAsia="en-US" w:bidi="ar-SA"/>
      </w:rPr>
    </w:lvl>
    <w:lvl w:ilvl="1">
      <w:start w:val="1"/>
      <w:numFmt w:val="bullet"/>
      <w:lvlText w:val=""/>
      <w:lvlJc w:val="left"/>
      <w:pPr>
        <w:ind w:left="704" w:hanging="420"/>
      </w:pPr>
      <w:rPr>
        <w:rFonts w:ascii="Symbol" w:hAnsi="Symbol" w:hint="default"/>
        <w:b/>
        <w:bCs/>
        <w:i w:val="0"/>
        <w:iCs w:val="0"/>
        <w:color w:val="auto"/>
        <w:spacing w:val="-1"/>
        <w:w w:val="100"/>
        <w:sz w:val="28"/>
        <w:szCs w:val="28"/>
        <w:lang w:val="en-US" w:eastAsia="en-US" w:bidi="ar-SA"/>
      </w:rPr>
    </w:lvl>
    <w:lvl w:ilvl="2">
      <w:numFmt w:val="bullet"/>
      <w:lvlText w:val=""/>
      <w:lvlJc w:val="left"/>
      <w:pPr>
        <w:ind w:left="864" w:hanging="361"/>
      </w:pPr>
      <w:rPr>
        <w:rFonts w:ascii="Symbol" w:eastAsia="Symbol" w:hAnsi="Symbol" w:cs="Symbol" w:hint="default"/>
        <w:w w:val="100"/>
        <w:lang w:val="en-US" w:eastAsia="en-US" w:bidi="ar-SA"/>
      </w:rPr>
    </w:lvl>
    <w:lvl w:ilvl="3">
      <w:start w:val="1"/>
      <w:numFmt w:val="bullet"/>
      <w:lvlText w:val=""/>
      <w:lvlJc w:val="left"/>
      <w:pPr>
        <w:ind w:left="860" w:hanging="361"/>
      </w:pPr>
      <w:rPr>
        <w:rFonts w:ascii="Symbol" w:hAnsi="Symbol" w:hint="default"/>
        <w:color w:val="auto"/>
        <w:lang w:val="en-US" w:eastAsia="en-US" w:bidi="ar-SA"/>
      </w:rPr>
    </w:lvl>
    <w:lvl w:ilvl="4">
      <w:numFmt w:val="bullet"/>
      <w:lvlText w:val="•"/>
      <w:lvlJc w:val="left"/>
      <w:pPr>
        <w:ind w:left="2318" w:hanging="361"/>
      </w:pPr>
      <w:rPr>
        <w:rFonts w:hint="default"/>
        <w:lang w:val="en-US" w:eastAsia="en-US" w:bidi="ar-SA"/>
      </w:rPr>
    </w:lvl>
    <w:lvl w:ilvl="5">
      <w:numFmt w:val="bullet"/>
      <w:lvlText w:val="•"/>
      <w:lvlJc w:val="left"/>
      <w:pPr>
        <w:ind w:left="3776" w:hanging="361"/>
      </w:pPr>
      <w:rPr>
        <w:rFonts w:hint="default"/>
        <w:lang w:val="en-US" w:eastAsia="en-US" w:bidi="ar-SA"/>
      </w:rPr>
    </w:lvl>
    <w:lvl w:ilvl="6">
      <w:numFmt w:val="bullet"/>
      <w:lvlText w:val="•"/>
      <w:lvlJc w:val="left"/>
      <w:pPr>
        <w:ind w:left="5234" w:hanging="361"/>
      </w:pPr>
      <w:rPr>
        <w:rFonts w:hint="default"/>
        <w:lang w:val="en-US" w:eastAsia="en-US" w:bidi="ar-SA"/>
      </w:rPr>
    </w:lvl>
    <w:lvl w:ilvl="7">
      <w:numFmt w:val="bullet"/>
      <w:lvlText w:val="•"/>
      <w:lvlJc w:val="left"/>
      <w:pPr>
        <w:ind w:left="6692" w:hanging="361"/>
      </w:pPr>
      <w:rPr>
        <w:rFonts w:hint="default"/>
        <w:lang w:val="en-US" w:eastAsia="en-US" w:bidi="ar-SA"/>
      </w:rPr>
    </w:lvl>
    <w:lvl w:ilvl="8">
      <w:numFmt w:val="bullet"/>
      <w:lvlText w:val="•"/>
      <w:lvlJc w:val="left"/>
      <w:pPr>
        <w:ind w:left="8150" w:hanging="361"/>
      </w:pPr>
      <w:rPr>
        <w:rFonts w:hint="default"/>
        <w:lang w:val="en-US" w:eastAsia="en-US" w:bidi="ar-SA"/>
      </w:rPr>
    </w:lvl>
  </w:abstractNum>
  <w:abstractNum w:abstractNumId="10" w15:restartNumberingAfterBreak="0">
    <w:nsid w:val="3F030930"/>
    <w:multiLevelType w:val="hybridMultilevel"/>
    <w:tmpl w:val="59F2F738"/>
    <w:lvl w:ilvl="0" w:tplc="AA3E8478">
      <w:numFmt w:val="bullet"/>
      <w:lvlText w:val=""/>
      <w:lvlJc w:val="left"/>
      <w:pPr>
        <w:ind w:left="864" w:hanging="361"/>
      </w:pPr>
      <w:rPr>
        <w:rFonts w:ascii="Symbol" w:eastAsia="Symbol" w:hAnsi="Symbol" w:cs="Symbol" w:hint="default"/>
        <w:b w:val="0"/>
        <w:bCs w:val="0"/>
        <w:i w:val="0"/>
        <w:iCs w:val="0"/>
        <w:w w:val="100"/>
        <w:sz w:val="22"/>
        <w:szCs w:val="22"/>
        <w:lang w:val="en-US" w:eastAsia="en-US" w:bidi="ar-SA"/>
      </w:rPr>
    </w:lvl>
    <w:lvl w:ilvl="1" w:tplc="934C5D70">
      <w:numFmt w:val="bullet"/>
      <w:lvlText w:val="•"/>
      <w:lvlJc w:val="left"/>
      <w:pPr>
        <w:ind w:left="1881" w:hanging="361"/>
      </w:pPr>
      <w:rPr>
        <w:rFonts w:hint="default"/>
        <w:lang w:val="en-US" w:eastAsia="en-US" w:bidi="ar-SA"/>
      </w:rPr>
    </w:lvl>
    <w:lvl w:ilvl="2" w:tplc="0DE0B600">
      <w:numFmt w:val="bullet"/>
      <w:lvlText w:val="•"/>
      <w:lvlJc w:val="left"/>
      <w:pPr>
        <w:ind w:left="2902" w:hanging="361"/>
      </w:pPr>
      <w:rPr>
        <w:rFonts w:hint="default"/>
        <w:lang w:val="en-US" w:eastAsia="en-US" w:bidi="ar-SA"/>
      </w:rPr>
    </w:lvl>
    <w:lvl w:ilvl="3" w:tplc="D1204F1C">
      <w:numFmt w:val="bullet"/>
      <w:lvlText w:val="•"/>
      <w:lvlJc w:val="left"/>
      <w:pPr>
        <w:ind w:left="3922" w:hanging="361"/>
      </w:pPr>
      <w:rPr>
        <w:rFonts w:hint="default"/>
        <w:lang w:val="en-US" w:eastAsia="en-US" w:bidi="ar-SA"/>
      </w:rPr>
    </w:lvl>
    <w:lvl w:ilvl="4" w:tplc="789A27CA">
      <w:numFmt w:val="bullet"/>
      <w:lvlText w:val="•"/>
      <w:lvlJc w:val="left"/>
      <w:pPr>
        <w:ind w:left="4943" w:hanging="361"/>
      </w:pPr>
      <w:rPr>
        <w:rFonts w:hint="default"/>
        <w:lang w:val="en-US" w:eastAsia="en-US" w:bidi="ar-SA"/>
      </w:rPr>
    </w:lvl>
    <w:lvl w:ilvl="5" w:tplc="EDBC0578">
      <w:numFmt w:val="bullet"/>
      <w:lvlText w:val="•"/>
      <w:lvlJc w:val="left"/>
      <w:pPr>
        <w:ind w:left="5964" w:hanging="361"/>
      </w:pPr>
      <w:rPr>
        <w:rFonts w:hint="default"/>
        <w:lang w:val="en-US" w:eastAsia="en-US" w:bidi="ar-SA"/>
      </w:rPr>
    </w:lvl>
    <w:lvl w:ilvl="6" w:tplc="406AB564">
      <w:numFmt w:val="bullet"/>
      <w:lvlText w:val="•"/>
      <w:lvlJc w:val="left"/>
      <w:pPr>
        <w:ind w:left="6984" w:hanging="361"/>
      </w:pPr>
      <w:rPr>
        <w:rFonts w:hint="default"/>
        <w:lang w:val="en-US" w:eastAsia="en-US" w:bidi="ar-SA"/>
      </w:rPr>
    </w:lvl>
    <w:lvl w:ilvl="7" w:tplc="4CA0EAF8">
      <w:numFmt w:val="bullet"/>
      <w:lvlText w:val="•"/>
      <w:lvlJc w:val="left"/>
      <w:pPr>
        <w:ind w:left="8005" w:hanging="361"/>
      </w:pPr>
      <w:rPr>
        <w:rFonts w:hint="default"/>
        <w:lang w:val="en-US" w:eastAsia="en-US" w:bidi="ar-SA"/>
      </w:rPr>
    </w:lvl>
    <w:lvl w:ilvl="8" w:tplc="DD860A74">
      <w:numFmt w:val="bullet"/>
      <w:lvlText w:val="•"/>
      <w:lvlJc w:val="left"/>
      <w:pPr>
        <w:ind w:left="9026" w:hanging="361"/>
      </w:pPr>
      <w:rPr>
        <w:rFonts w:hint="default"/>
        <w:lang w:val="en-US" w:eastAsia="en-US" w:bidi="ar-SA"/>
      </w:rPr>
    </w:lvl>
  </w:abstractNum>
  <w:abstractNum w:abstractNumId="11" w15:restartNumberingAfterBreak="0">
    <w:nsid w:val="49B01720"/>
    <w:multiLevelType w:val="hybridMultilevel"/>
    <w:tmpl w:val="CC64A69C"/>
    <w:lvl w:ilvl="0" w:tplc="3ED6E324">
      <w:numFmt w:val="bullet"/>
      <w:lvlText w:val=""/>
      <w:lvlJc w:val="left"/>
      <w:pPr>
        <w:ind w:left="504" w:hanging="360"/>
      </w:pPr>
      <w:rPr>
        <w:rFonts w:ascii="Symbol" w:eastAsia="Symbol" w:hAnsi="Symbol" w:cs="Symbol" w:hint="default"/>
        <w:b w:val="0"/>
        <w:bCs w:val="0"/>
        <w:i w:val="0"/>
        <w:iCs w:val="0"/>
        <w:w w:val="100"/>
        <w:sz w:val="24"/>
        <w:szCs w:val="24"/>
        <w:lang w:val="en-US" w:eastAsia="en-US" w:bidi="ar-SA"/>
      </w:rPr>
    </w:lvl>
    <w:lvl w:ilvl="1" w:tplc="841461F0">
      <w:numFmt w:val="bullet"/>
      <w:lvlText w:val="•"/>
      <w:lvlJc w:val="left"/>
      <w:pPr>
        <w:ind w:left="1556" w:hanging="360"/>
      </w:pPr>
      <w:rPr>
        <w:rFonts w:hint="default"/>
        <w:lang w:val="en-US" w:eastAsia="en-US" w:bidi="ar-SA"/>
      </w:rPr>
    </w:lvl>
    <w:lvl w:ilvl="2" w:tplc="8B3C2156">
      <w:numFmt w:val="bullet"/>
      <w:lvlText w:val="•"/>
      <w:lvlJc w:val="left"/>
      <w:pPr>
        <w:ind w:left="2613" w:hanging="360"/>
      </w:pPr>
      <w:rPr>
        <w:rFonts w:hint="default"/>
        <w:lang w:val="en-US" w:eastAsia="en-US" w:bidi="ar-SA"/>
      </w:rPr>
    </w:lvl>
    <w:lvl w:ilvl="3" w:tplc="4E709C38">
      <w:numFmt w:val="bullet"/>
      <w:lvlText w:val="•"/>
      <w:lvlJc w:val="left"/>
      <w:pPr>
        <w:ind w:left="3669" w:hanging="360"/>
      </w:pPr>
      <w:rPr>
        <w:rFonts w:hint="default"/>
        <w:lang w:val="en-US" w:eastAsia="en-US" w:bidi="ar-SA"/>
      </w:rPr>
    </w:lvl>
    <w:lvl w:ilvl="4" w:tplc="A5285BE0">
      <w:numFmt w:val="bullet"/>
      <w:lvlText w:val="•"/>
      <w:lvlJc w:val="left"/>
      <w:pPr>
        <w:ind w:left="4726" w:hanging="360"/>
      </w:pPr>
      <w:rPr>
        <w:rFonts w:hint="default"/>
        <w:lang w:val="en-US" w:eastAsia="en-US" w:bidi="ar-SA"/>
      </w:rPr>
    </w:lvl>
    <w:lvl w:ilvl="5" w:tplc="120A614A">
      <w:numFmt w:val="bullet"/>
      <w:lvlText w:val="•"/>
      <w:lvlJc w:val="left"/>
      <w:pPr>
        <w:ind w:left="5783" w:hanging="360"/>
      </w:pPr>
      <w:rPr>
        <w:rFonts w:hint="default"/>
        <w:lang w:val="en-US" w:eastAsia="en-US" w:bidi="ar-SA"/>
      </w:rPr>
    </w:lvl>
    <w:lvl w:ilvl="6" w:tplc="E9761538">
      <w:numFmt w:val="bullet"/>
      <w:lvlText w:val="•"/>
      <w:lvlJc w:val="left"/>
      <w:pPr>
        <w:ind w:left="6839" w:hanging="360"/>
      </w:pPr>
      <w:rPr>
        <w:rFonts w:hint="default"/>
        <w:lang w:val="en-US" w:eastAsia="en-US" w:bidi="ar-SA"/>
      </w:rPr>
    </w:lvl>
    <w:lvl w:ilvl="7" w:tplc="4C1052AC">
      <w:numFmt w:val="bullet"/>
      <w:lvlText w:val="•"/>
      <w:lvlJc w:val="left"/>
      <w:pPr>
        <w:ind w:left="7896" w:hanging="360"/>
      </w:pPr>
      <w:rPr>
        <w:rFonts w:hint="default"/>
        <w:lang w:val="en-US" w:eastAsia="en-US" w:bidi="ar-SA"/>
      </w:rPr>
    </w:lvl>
    <w:lvl w:ilvl="8" w:tplc="F238F562">
      <w:numFmt w:val="bullet"/>
      <w:lvlText w:val="•"/>
      <w:lvlJc w:val="left"/>
      <w:pPr>
        <w:ind w:left="8953" w:hanging="360"/>
      </w:pPr>
      <w:rPr>
        <w:rFonts w:hint="default"/>
        <w:lang w:val="en-US" w:eastAsia="en-US" w:bidi="ar-SA"/>
      </w:rPr>
    </w:lvl>
  </w:abstractNum>
  <w:abstractNum w:abstractNumId="12" w15:restartNumberingAfterBreak="0">
    <w:nsid w:val="53B91F89"/>
    <w:multiLevelType w:val="multilevel"/>
    <w:tmpl w:val="1A4AF62C"/>
    <w:lvl w:ilvl="0">
      <w:start w:val="1"/>
      <w:numFmt w:val="decimal"/>
      <w:lvlText w:val="%1."/>
      <w:lvlJc w:val="left"/>
      <w:pPr>
        <w:ind w:left="422" w:hanging="279"/>
      </w:pPr>
      <w:rPr>
        <w:rFonts w:ascii="Calibri" w:eastAsia="Calibri" w:hAnsi="Calibri" w:cs="Calibri" w:hint="default"/>
        <w:b/>
        <w:bCs/>
        <w:i w:val="0"/>
        <w:iCs w:val="0"/>
        <w:color w:val="527C54"/>
        <w:spacing w:val="-1"/>
        <w:w w:val="100"/>
        <w:sz w:val="28"/>
        <w:szCs w:val="28"/>
        <w:lang w:val="en-US" w:eastAsia="en-US" w:bidi="ar-SA"/>
      </w:rPr>
    </w:lvl>
    <w:lvl w:ilvl="1">
      <w:start w:val="1"/>
      <w:numFmt w:val="bullet"/>
      <w:lvlText w:val=""/>
      <w:lvlJc w:val="left"/>
      <w:pPr>
        <w:ind w:left="704" w:hanging="420"/>
      </w:pPr>
      <w:rPr>
        <w:rFonts w:ascii="Symbol" w:hAnsi="Symbol" w:hint="default"/>
        <w:b/>
        <w:bCs/>
        <w:i w:val="0"/>
        <w:iCs w:val="0"/>
        <w:color w:val="auto"/>
        <w:spacing w:val="-1"/>
        <w:w w:val="100"/>
        <w:sz w:val="28"/>
        <w:szCs w:val="28"/>
        <w:lang w:val="en-US" w:eastAsia="en-US" w:bidi="ar-SA"/>
      </w:rPr>
    </w:lvl>
    <w:lvl w:ilvl="2">
      <w:numFmt w:val="bullet"/>
      <w:lvlText w:val=""/>
      <w:lvlJc w:val="left"/>
      <w:pPr>
        <w:ind w:left="864" w:hanging="361"/>
      </w:pPr>
      <w:rPr>
        <w:rFonts w:ascii="Symbol" w:eastAsia="Symbol" w:hAnsi="Symbol" w:cs="Symbol" w:hint="default"/>
        <w:w w:val="100"/>
        <w:lang w:val="en-US" w:eastAsia="en-US" w:bidi="ar-SA"/>
      </w:rPr>
    </w:lvl>
    <w:lvl w:ilvl="3">
      <w:start w:val="1"/>
      <w:numFmt w:val="bullet"/>
      <w:lvlText w:val=""/>
      <w:lvlJc w:val="left"/>
      <w:pPr>
        <w:ind w:left="860" w:hanging="361"/>
      </w:pPr>
      <w:rPr>
        <w:rFonts w:ascii="Symbol" w:hAnsi="Symbol" w:hint="default"/>
        <w:color w:val="auto"/>
        <w:lang w:val="en-US" w:eastAsia="en-US" w:bidi="ar-SA"/>
      </w:rPr>
    </w:lvl>
    <w:lvl w:ilvl="4">
      <w:numFmt w:val="bullet"/>
      <w:lvlText w:val="•"/>
      <w:lvlJc w:val="left"/>
      <w:pPr>
        <w:ind w:left="2318" w:hanging="361"/>
      </w:pPr>
      <w:rPr>
        <w:rFonts w:hint="default"/>
        <w:lang w:val="en-US" w:eastAsia="en-US" w:bidi="ar-SA"/>
      </w:rPr>
    </w:lvl>
    <w:lvl w:ilvl="5">
      <w:numFmt w:val="bullet"/>
      <w:lvlText w:val="•"/>
      <w:lvlJc w:val="left"/>
      <w:pPr>
        <w:ind w:left="3776" w:hanging="361"/>
      </w:pPr>
      <w:rPr>
        <w:rFonts w:hint="default"/>
        <w:lang w:val="en-US" w:eastAsia="en-US" w:bidi="ar-SA"/>
      </w:rPr>
    </w:lvl>
    <w:lvl w:ilvl="6">
      <w:numFmt w:val="bullet"/>
      <w:lvlText w:val="•"/>
      <w:lvlJc w:val="left"/>
      <w:pPr>
        <w:ind w:left="5234" w:hanging="361"/>
      </w:pPr>
      <w:rPr>
        <w:rFonts w:hint="default"/>
        <w:lang w:val="en-US" w:eastAsia="en-US" w:bidi="ar-SA"/>
      </w:rPr>
    </w:lvl>
    <w:lvl w:ilvl="7">
      <w:numFmt w:val="bullet"/>
      <w:lvlText w:val="•"/>
      <w:lvlJc w:val="left"/>
      <w:pPr>
        <w:ind w:left="6692" w:hanging="361"/>
      </w:pPr>
      <w:rPr>
        <w:rFonts w:hint="default"/>
        <w:lang w:val="en-US" w:eastAsia="en-US" w:bidi="ar-SA"/>
      </w:rPr>
    </w:lvl>
    <w:lvl w:ilvl="8">
      <w:numFmt w:val="bullet"/>
      <w:lvlText w:val="•"/>
      <w:lvlJc w:val="left"/>
      <w:pPr>
        <w:ind w:left="8150" w:hanging="361"/>
      </w:pPr>
      <w:rPr>
        <w:rFonts w:hint="default"/>
        <w:lang w:val="en-US" w:eastAsia="en-US" w:bidi="ar-SA"/>
      </w:rPr>
    </w:lvl>
  </w:abstractNum>
  <w:abstractNum w:abstractNumId="13" w15:restartNumberingAfterBreak="0">
    <w:nsid w:val="574F47EA"/>
    <w:multiLevelType w:val="hybridMultilevel"/>
    <w:tmpl w:val="2738DAC8"/>
    <w:lvl w:ilvl="0" w:tplc="ED601BF2">
      <w:start w:val="1"/>
      <w:numFmt w:val="decimal"/>
      <w:lvlText w:val="%1)"/>
      <w:lvlJc w:val="left"/>
      <w:pPr>
        <w:ind w:left="434" w:hanging="291"/>
      </w:pPr>
      <w:rPr>
        <w:rFonts w:ascii="Calibri" w:eastAsia="Calibri" w:hAnsi="Calibri" w:cs="Calibri" w:hint="default"/>
        <w:b/>
        <w:bCs/>
        <w:i w:val="0"/>
        <w:iCs w:val="0"/>
        <w:color w:val="527C54"/>
        <w:spacing w:val="-1"/>
        <w:w w:val="100"/>
        <w:sz w:val="28"/>
        <w:szCs w:val="28"/>
        <w:lang w:val="en-US" w:eastAsia="en-US" w:bidi="ar-SA"/>
      </w:rPr>
    </w:lvl>
    <w:lvl w:ilvl="1" w:tplc="859655FC">
      <w:numFmt w:val="bullet"/>
      <w:lvlText w:val=""/>
      <w:lvlJc w:val="left"/>
      <w:pPr>
        <w:ind w:left="864" w:hanging="360"/>
      </w:pPr>
      <w:rPr>
        <w:rFonts w:ascii="Symbol" w:eastAsia="Symbol" w:hAnsi="Symbol" w:cs="Symbol" w:hint="default"/>
        <w:w w:val="99"/>
        <w:lang w:val="en-US" w:eastAsia="en-US" w:bidi="ar-SA"/>
      </w:rPr>
    </w:lvl>
    <w:lvl w:ilvl="2" w:tplc="19C4C66C">
      <w:numFmt w:val="bullet"/>
      <w:lvlText w:val="•"/>
      <w:lvlJc w:val="left"/>
      <w:pPr>
        <w:ind w:left="1994" w:hanging="360"/>
      </w:pPr>
      <w:rPr>
        <w:rFonts w:hint="default"/>
        <w:lang w:val="en-US" w:eastAsia="en-US" w:bidi="ar-SA"/>
      </w:rPr>
    </w:lvl>
    <w:lvl w:ilvl="3" w:tplc="ACA4888C">
      <w:numFmt w:val="bullet"/>
      <w:lvlText w:val="•"/>
      <w:lvlJc w:val="left"/>
      <w:pPr>
        <w:ind w:left="3128" w:hanging="360"/>
      </w:pPr>
      <w:rPr>
        <w:rFonts w:hint="default"/>
        <w:lang w:val="en-US" w:eastAsia="en-US" w:bidi="ar-SA"/>
      </w:rPr>
    </w:lvl>
    <w:lvl w:ilvl="4" w:tplc="0C821496">
      <w:numFmt w:val="bullet"/>
      <w:lvlText w:val="•"/>
      <w:lvlJc w:val="left"/>
      <w:pPr>
        <w:ind w:left="4262" w:hanging="360"/>
      </w:pPr>
      <w:rPr>
        <w:rFonts w:hint="default"/>
        <w:lang w:val="en-US" w:eastAsia="en-US" w:bidi="ar-SA"/>
      </w:rPr>
    </w:lvl>
    <w:lvl w:ilvl="5" w:tplc="3FAE80A0">
      <w:numFmt w:val="bullet"/>
      <w:lvlText w:val="•"/>
      <w:lvlJc w:val="left"/>
      <w:pPr>
        <w:ind w:left="5396" w:hanging="360"/>
      </w:pPr>
      <w:rPr>
        <w:rFonts w:hint="default"/>
        <w:lang w:val="en-US" w:eastAsia="en-US" w:bidi="ar-SA"/>
      </w:rPr>
    </w:lvl>
    <w:lvl w:ilvl="6" w:tplc="F732DE7C">
      <w:numFmt w:val="bullet"/>
      <w:lvlText w:val="•"/>
      <w:lvlJc w:val="left"/>
      <w:pPr>
        <w:ind w:left="6530" w:hanging="360"/>
      </w:pPr>
      <w:rPr>
        <w:rFonts w:hint="default"/>
        <w:lang w:val="en-US" w:eastAsia="en-US" w:bidi="ar-SA"/>
      </w:rPr>
    </w:lvl>
    <w:lvl w:ilvl="7" w:tplc="F1365490">
      <w:numFmt w:val="bullet"/>
      <w:lvlText w:val="•"/>
      <w:lvlJc w:val="left"/>
      <w:pPr>
        <w:ind w:left="7664" w:hanging="360"/>
      </w:pPr>
      <w:rPr>
        <w:rFonts w:hint="default"/>
        <w:lang w:val="en-US" w:eastAsia="en-US" w:bidi="ar-SA"/>
      </w:rPr>
    </w:lvl>
    <w:lvl w:ilvl="8" w:tplc="69CC3046">
      <w:numFmt w:val="bullet"/>
      <w:lvlText w:val="•"/>
      <w:lvlJc w:val="left"/>
      <w:pPr>
        <w:ind w:left="8798" w:hanging="360"/>
      </w:pPr>
      <w:rPr>
        <w:rFonts w:hint="default"/>
        <w:lang w:val="en-US" w:eastAsia="en-US" w:bidi="ar-SA"/>
      </w:rPr>
    </w:lvl>
  </w:abstractNum>
  <w:abstractNum w:abstractNumId="14" w15:restartNumberingAfterBreak="0">
    <w:nsid w:val="5A7D35C6"/>
    <w:multiLevelType w:val="multilevel"/>
    <w:tmpl w:val="5DE48EBC"/>
    <w:lvl w:ilvl="0">
      <w:start w:val="1"/>
      <w:numFmt w:val="decimal"/>
      <w:lvlText w:val="%1."/>
      <w:lvlJc w:val="left"/>
      <w:pPr>
        <w:ind w:left="422" w:hanging="279"/>
      </w:pPr>
      <w:rPr>
        <w:rFonts w:ascii="Calibri" w:eastAsia="Calibri" w:hAnsi="Calibri" w:cs="Calibri" w:hint="default"/>
        <w:b/>
        <w:bCs/>
        <w:i w:val="0"/>
        <w:iCs w:val="0"/>
        <w:color w:val="527C54"/>
        <w:spacing w:val="-1"/>
        <w:w w:val="100"/>
        <w:sz w:val="28"/>
        <w:szCs w:val="28"/>
        <w:lang w:val="en-US" w:eastAsia="en-US" w:bidi="ar-SA"/>
      </w:rPr>
    </w:lvl>
    <w:lvl w:ilvl="1">
      <w:start w:val="1"/>
      <w:numFmt w:val="decimal"/>
      <w:lvlText w:val="%1.%2"/>
      <w:lvlJc w:val="left"/>
      <w:pPr>
        <w:ind w:left="704" w:hanging="420"/>
      </w:pPr>
      <w:rPr>
        <w:rFonts w:ascii="Calibri" w:eastAsia="Calibri" w:hAnsi="Calibri" w:cs="Calibri" w:hint="default"/>
        <w:b/>
        <w:bCs/>
        <w:i w:val="0"/>
        <w:iCs w:val="0"/>
        <w:color w:val="527C54"/>
        <w:spacing w:val="-1"/>
        <w:w w:val="100"/>
        <w:sz w:val="28"/>
        <w:szCs w:val="28"/>
        <w:lang w:val="en-US" w:eastAsia="en-US" w:bidi="ar-SA"/>
      </w:rPr>
    </w:lvl>
    <w:lvl w:ilvl="2">
      <w:numFmt w:val="bullet"/>
      <w:lvlText w:val=""/>
      <w:lvlJc w:val="left"/>
      <w:pPr>
        <w:ind w:left="864" w:hanging="361"/>
      </w:pPr>
      <w:rPr>
        <w:rFonts w:ascii="Symbol" w:eastAsia="Symbol" w:hAnsi="Symbol" w:cs="Symbol" w:hint="default"/>
        <w:w w:val="100"/>
        <w:lang w:val="en-US" w:eastAsia="en-US" w:bidi="ar-SA"/>
      </w:rPr>
    </w:lvl>
    <w:lvl w:ilvl="3">
      <w:start w:val="1"/>
      <w:numFmt w:val="bullet"/>
      <w:lvlText w:val=""/>
      <w:lvlJc w:val="left"/>
      <w:pPr>
        <w:ind w:left="860" w:hanging="361"/>
      </w:pPr>
      <w:rPr>
        <w:rFonts w:ascii="Symbol" w:hAnsi="Symbol" w:hint="default"/>
        <w:color w:val="auto"/>
        <w:lang w:val="en-US" w:eastAsia="en-US" w:bidi="ar-SA"/>
      </w:rPr>
    </w:lvl>
    <w:lvl w:ilvl="4">
      <w:numFmt w:val="bullet"/>
      <w:lvlText w:val="•"/>
      <w:lvlJc w:val="left"/>
      <w:pPr>
        <w:ind w:left="2318" w:hanging="361"/>
      </w:pPr>
      <w:rPr>
        <w:rFonts w:hint="default"/>
        <w:lang w:val="en-US" w:eastAsia="en-US" w:bidi="ar-SA"/>
      </w:rPr>
    </w:lvl>
    <w:lvl w:ilvl="5">
      <w:numFmt w:val="bullet"/>
      <w:lvlText w:val="•"/>
      <w:lvlJc w:val="left"/>
      <w:pPr>
        <w:ind w:left="3776" w:hanging="361"/>
      </w:pPr>
      <w:rPr>
        <w:rFonts w:hint="default"/>
        <w:lang w:val="en-US" w:eastAsia="en-US" w:bidi="ar-SA"/>
      </w:rPr>
    </w:lvl>
    <w:lvl w:ilvl="6">
      <w:numFmt w:val="bullet"/>
      <w:lvlText w:val="•"/>
      <w:lvlJc w:val="left"/>
      <w:pPr>
        <w:ind w:left="5234" w:hanging="361"/>
      </w:pPr>
      <w:rPr>
        <w:rFonts w:hint="default"/>
        <w:lang w:val="en-US" w:eastAsia="en-US" w:bidi="ar-SA"/>
      </w:rPr>
    </w:lvl>
    <w:lvl w:ilvl="7">
      <w:numFmt w:val="bullet"/>
      <w:lvlText w:val="•"/>
      <w:lvlJc w:val="left"/>
      <w:pPr>
        <w:ind w:left="6692" w:hanging="361"/>
      </w:pPr>
      <w:rPr>
        <w:rFonts w:hint="default"/>
        <w:lang w:val="en-US" w:eastAsia="en-US" w:bidi="ar-SA"/>
      </w:rPr>
    </w:lvl>
    <w:lvl w:ilvl="8">
      <w:numFmt w:val="bullet"/>
      <w:lvlText w:val="•"/>
      <w:lvlJc w:val="left"/>
      <w:pPr>
        <w:ind w:left="8150" w:hanging="361"/>
      </w:pPr>
      <w:rPr>
        <w:rFonts w:hint="default"/>
        <w:lang w:val="en-US" w:eastAsia="en-US" w:bidi="ar-SA"/>
      </w:rPr>
    </w:lvl>
  </w:abstractNum>
  <w:abstractNum w:abstractNumId="15" w15:restartNumberingAfterBreak="0">
    <w:nsid w:val="5F6B57A2"/>
    <w:multiLevelType w:val="multilevel"/>
    <w:tmpl w:val="5B508F78"/>
    <w:lvl w:ilvl="0">
      <w:start w:val="1"/>
      <w:numFmt w:val="decimal"/>
      <w:lvlText w:val="%1."/>
      <w:lvlJc w:val="left"/>
      <w:pPr>
        <w:ind w:left="391" w:hanging="248"/>
      </w:pPr>
      <w:rPr>
        <w:rFonts w:ascii="Arial" w:eastAsia="Arial" w:hAnsi="Arial" w:cs="Arial" w:hint="default"/>
        <w:b w:val="0"/>
        <w:bCs w:val="0"/>
        <w:i w:val="0"/>
        <w:iCs w:val="0"/>
        <w:spacing w:val="-1"/>
        <w:w w:val="100"/>
        <w:sz w:val="22"/>
        <w:szCs w:val="22"/>
        <w:lang w:val="en-US" w:eastAsia="en-US" w:bidi="ar-SA"/>
      </w:rPr>
    </w:lvl>
    <w:lvl w:ilvl="1">
      <w:start w:val="1"/>
      <w:numFmt w:val="decimal"/>
      <w:lvlText w:val="%1.%2"/>
      <w:lvlJc w:val="left"/>
      <w:pPr>
        <w:ind w:left="513" w:hanging="370"/>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691" w:hanging="370"/>
      </w:pPr>
      <w:rPr>
        <w:rFonts w:hint="default"/>
        <w:lang w:val="en-US" w:eastAsia="en-US" w:bidi="ar-SA"/>
      </w:rPr>
    </w:lvl>
    <w:lvl w:ilvl="3">
      <w:numFmt w:val="bullet"/>
      <w:lvlText w:val="•"/>
      <w:lvlJc w:val="left"/>
      <w:pPr>
        <w:ind w:left="2863" w:hanging="370"/>
      </w:pPr>
      <w:rPr>
        <w:rFonts w:hint="default"/>
        <w:lang w:val="en-US" w:eastAsia="en-US" w:bidi="ar-SA"/>
      </w:rPr>
    </w:lvl>
    <w:lvl w:ilvl="4">
      <w:numFmt w:val="bullet"/>
      <w:lvlText w:val="•"/>
      <w:lvlJc w:val="left"/>
      <w:pPr>
        <w:ind w:left="4035" w:hanging="370"/>
      </w:pPr>
      <w:rPr>
        <w:rFonts w:hint="default"/>
        <w:lang w:val="en-US" w:eastAsia="en-US" w:bidi="ar-SA"/>
      </w:rPr>
    </w:lvl>
    <w:lvl w:ilvl="5">
      <w:numFmt w:val="bullet"/>
      <w:lvlText w:val="•"/>
      <w:lvlJc w:val="left"/>
      <w:pPr>
        <w:ind w:left="5207" w:hanging="370"/>
      </w:pPr>
      <w:rPr>
        <w:rFonts w:hint="default"/>
        <w:lang w:val="en-US" w:eastAsia="en-US" w:bidi="ar-SA"/>
      </w:rPr>
    </w:lvl>
    <w:lvl w:ilvl="6">
      <w:numFmt w:val="bullet"/>
      <w:lvlText w:val="•"/>
      <w:lvlJc w:val="left"/>
      <w:pPr>
        <w:ind w:left="6379" w:hanging="370"/>
      </w:pPr>
      <w:rPr>
        <w:rFonts w:hint="default"/>
        <w:lang w:val="en-US" w:eastAsia="en-US" w:bidi="ar-SA"/>
      </w:rPr>
    </w:lvl>
    <w:lvl w:ilvl="7">
      <w:numFmt w:val="bullet"/>
      <w:lvlText w:val="•"/>
      <w:lvlJc w:val="left"/>
      <w:pPr>
        <w:ind w:left="7550" w:hanging="370"/>
      </w:pPr>
      <w:rPr>
        <w:rFonts w:hint="default"/>
        <w:lang w:val="en-US" w:eastAsia="en-US" w:bidi="ar-SA"/>
      </w:rPr>
    </w:lvl>
    <w:lvl w:ilvl="8">
      <w:numFmt w:val="bullet"/>
      <w:lvlText w:val="•"/>
      <w:lvlJc w:val="left"/>
      <w:pPr>
        <w:ind w:left="8722" w:hanging="370"/>
      </w:pPr>
      <w:rPr>
        <w:rFonts w:hint="default"/>
        <w:lang w:val="en-US" w:eastAsia="en-US" w:bidi="ar-SA"/>
      </w:rPr>
    </w:lvl>
  </w:abstractNum>
  <w:abstractNum w:abstractNumId="16" w15:restartNumberingAfterBreak="0">
    <w:nsid w:val="63B55A84"/>
    <w:multiLevelType w:val="hybridMultilevel"/>
    <w:tmpl w:val="141E37FA"/>
    <w:lvl w:ilvl="0" w:tplc="BB8EE896">
      <w:start w:val="1"/>
      <w:numFmt w:val="bullet"/>
      <w:pStyle w:val="UHBullet"/>
      <w:lvlText w:val=""/>
      <w:lvlJc w:val="left"/>
      <w:pPr>
        <w:ind w:left="1440" w:hanging="360"/>
      </w:pPr>
      <w:rPr>
        <w:rFonts w:ascii="Wingdings" w:hAnsi="Wingdings" w:hint="default"/>
        <w:color w:val="527D55"/>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09B3C30"/>
    <w:multiLevelType w:val="hybridMultilevel"/>
    <w:tmpl w:val="97D40E0E"/>
    <w:lvl w:ilvl="0" w:tplc="95380A88">
      <w:numFmt w:val="bullet"/>
      <w:lvlText w:val=""/>
      <w:lvlJc w:val="left"/>
      <w:pPr>
        <w:ind w:left="863" w:hanging="360"/>
      </w:pPr>
      <w:rPr>
        <w:rFonts w:ascii="Symbol" w:eastAsia="Symbol" w:hAnsi="Symbol" w:cs="Symbol" w:hint="default"/>
        <w:b w:val="0"/>
        <w:bCs w:val="0"/>
        <w:i w:val="0"/>
        <w:iCs w:val="0"/>
        <w:w w:val="100"/>
        <w:sz w:val="24"/>
        <w:szCs w:val="24"/>
        <w:lang w:val="en-US" w:eastAsia="en-US" w:bidi="ar-SA"/>
      </w:rPr>
    </w:lvl>
    <w:lvl w:ilvl="1" w:tplc="4622DF38">
      <w:numFmt w:val="bullet"/>
      <w:lvlText w:val="•"/>
      <w:lvlJc w:val="left"/>
      <w:pPr>
        <w:ind w:left="1915" w:hanging="360"/>
      </w:pPr>
      <w:rPr>
        <w:rFonts w:hint="default"/>
        <w:lang w:val="en-US" w:eastAsia="en-US" w:bidi="ar-SA"/>
      </w:rPr>
    </w:lvl>
    <w:lvl w:ilvl="2" w:tplc="F38A814C">
      <w:numFmt w:val="bullet"/>
      <w:lvlText w:val="•"/>
      <w:lvlJc w:val="left"/>
      <w:pPr>
        <w:ind w:left="2972" w:hanging="360"/>
      </w:pPr>
      <w:rPr>
        <w:rFonts w:hint="default"/>
        <w:lang w:val="en-US" w:eastAsia="en-US" w:bidi="ar-SA"/>
      </w:rPr>
    </w:lvl>
    <w:lvl w:ilvl="3" w:tplc="E69C8714">
      <w:numFmt w:val="bullet"/>
      <w:lvlText w:val="•"/>
      <w:lvlJc w:val="left"/>
      <w:pPr>
        <w:ind w:left="4028" w:hanging="360"/>
      </w:pPr>
      <w:rPr>
        <w:rFonts w:hint="default"/>
        <w:lang w:val="en-US" w:eastAsia="en-US" w:bidi="ar-SA"/>
      </w:rPr>
    </w:lvl>
    <w:lvl w:ilvl="4" w:tplc="9DFEAA18">
      <w:numFmt w:val="bullet"/>
      <w:lvlText w:val="•"/>
      <w:lvlJc w:val="left"/>
      <w:pPr>
        <w:ind w:left="5085" w:hanging="360"/>
      </w:pPr>
      <w:rPr>
        <w:rFonts w:hint="default"/>
        <w:lang w:val="en-US" w:eastAsia="en-US" w:bidi="ar-SA"/>
      </w:rPr>
    </w:lvl>
    <w:lvl w:ilvl="5" w:tplc="F042D6B6">
      <w:numFmt w:val="bullet"/>
      <w:lvlText w:val="•"/>
      <w:lvlJc w:val="left"/>
      <w:pPr>
        <w:ind w:left="6142" w:hanging="360"/>
      </w:pPr>
      <w:rPr>
        <w:rFonts w:hint="default"/>
        <w:lang w:val="en-US" w:eastAsia="en-US" w:bidi="ar-SA"/>
      </w:rPr>
    </w:lvl>
    <w:lvl w:ilvl="6" w:tplc="A8B812F4">
      <w:numFmt w:val="bullet"/>
      <w:lvlText w:val="•"/>
      <w:lvlJc w:val="left"/>
      <w:pPr>
        <w:ind w:left="7198" w:hanging="360"/>
      </w:pPr>
      <w:rPr>
        <w:rFonts w:hint="default"/>
        <w:lang w:val="en-US" w:eastAsia="en-US" w:bidi="ar-SA"/>
      </w:rPr>
    </w:lvl>
    <w:lvl w:ilvl="7" w:tplc="5C4AD918">
      <w:numFmt w:val="bullet"/>
      <w:lvlText w:val="•"/>
      <w:lvlJc w:val="left"/>
      <w:pPr>
        <w:ind w:left="8255" w:hanging="360"/>
      </w:pPr>
      <w:rPr>
        <w:rFonts w:hint="default"/>
        <w:lang w:val="en-US" w:eastAsia="en-US" w:bidi="ar-SA"/>
      </w:rPr>
    </w:lvl>
    <w:lvl w:ilvl="8" w:tplc="16762B52">
      <w:numFmt w:val="bullet"/>
      <w:lvlText w:val="•"/>
      <w:lvlJc w:val="left"/>
      <w:pPr>
        <w:ind w:left="9312" w:hanging="360"/>
      </w:pPr>
      <w:rPr>
        <w:rFonts w:hint="default"/>
        <w:lang w:val="en-US" w:eastAsia="en-US" w:bidi="ar-SA"/>
      </w:rPr>
    </w:lvl>
  </w:abstractNum>
  <w:abstractNum w:abstractNumId="18" w15:restartNumberingAfterBreak="0">
    <w:nsid w:val="7B7A570E"/>
    <w:multiLevelType w:val="multilevel"/>
    <w:tmpl w:val="DDB88F68"/>
    <w:lvl w:ilvl="0">
      <w:start w:val="4"/>
      <w:numFmt w:val="decimal"/>
      <w:lvlText w:val="%1"/>
      <w:lvlJc w:val="left"/>
      <w:pPr>
        <w:ind w:left="477" w:hanging="334"/>
      </w:pPr>
      <w:rPr>
        <w:rFonts w:hint="default"/>
        <w:lang w:val="en-US" w:eastAsia="en-US" w:bidi="ar-SA"/>
      </w:rPr>
    </w:lvl>
    <w:lvl w:ilvl="1">
      <w:start w:val="2"/>
      <w:numFmt w:val="decimal"/>
      <w:lvlText w:val="%1.%2"/>
      <w:lvlJc w:val="left"/>
      <w:pPr>
        <w:ind w:left="477" w:hanging="334"/>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864" w:hanging="361"/>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3128" w:hanging="361"/>
      </w:pPr>
      <w:rPr>
        <w:rFonts w:hint="default"/>
        <w:lang w:val="en-US" w:eastAsia="en-US" w:bidi="ar-SA"/>
      </w:rPr>
    </w:lvl>
    <w:lvl w:ilvl="4">
      <w:numFmt w:val="bullet"/>
      <w:lvlText w:val="•"/>
      <w:lvlJc w:val="left"/>
      <w:pPr>
        <w:ind w:left="4262" w:hanging="361"/>
      </w:pPr>
      <w:rPr>
        <w:rFonts w:hint="default"/>
        <w:lang w:val="en-US" w:eastAsia="en-US" w:bidi="ar-SA"/>
      </w:rPr>
    </w:lvl>
    <w:lvl w:ilvl="5">
      <w:numFmt w:val="bullet"/>
      <w:lvlText w:val="•"/>
      <w:lvlJc w:val="left"/>
      <w:pPr>
        <w:ind w:left="5396" w:hanging="361"/>
      </w:pPr>
      <w:rPr>
        <w:rFonts w:hint="default"/>
        <w:lang w:val="en-US" w:eastAsia="en-US" w:bidi="ar-SA"/>
      </w:rPr>
    </w:lvl>
    <w:lvl w:ilvl="6">
      <w:numFmt w:val="bullet"/>
      <w:lvlText w:val="•"/>
      <w:lvlJc w:val="left"/>
      <w:pPr>
        <w:ind w:left="6530" w:hanging="361"/>
      </w:pPr>
      <w:rPr>
        <w:rFonts w:hint="default"/>
        <w:lang w:val="en-US" w:eastAsia="en-US" w:bidi="ar-SA"/>
      </w:rPr>
    </w:lvl>
    <w:lvl w:ilvl="7">
      <w:numFmt w:val="bullet"/>
      <w:lvlText w:val="•"/>
      <w:lvlJc w:val="left"/>
      <w:pPr>
        <w:ind w:left="7664" w:hanging="361"/>
      </w:pPr>
      <w:rPr>
        <w:rFonts w:hint="default"/>
        <w:lang w:val="en-US" w:eastAsia="en-US" w:bidi="ar-SA"/>
      </w:rPr>
    </w:lvl>
    <w:lvl w:ilvl="8">
      <w:numFmt w:val="bullet"/>
      <w:lvlText w:val="•"/>
      <w:lvlJc w:val="left"/>
      <w:pPr>
        <w:ind w:left="8798" w:hanging="361"/>
      </w:pPr>
      <w:rPr>
        <w:rFonts w:hint="default"/>
        <w:lang w:val="en-US" w:eastAsia="en-US" w:bidi="ar-SA"/>
      </w:rPr>
    </w:lvl>
  </w:abstractNum>
  <w:num w:numId="1">
    <w:abstractNumId w:val="13"/>
  </w:num>
  <w:num w:numId="2">
    <w:abstractNumId w:val="4"/>
  </w:num>
  <w:num w:numId="3">
    <w:abstractNumId w:val="17"/>
  </w:num>
  <w:num w:numId="4">
    <w:abstractNumId w:val="7"/>
  </w:num>
  <w:num w:numId="5">
    <w:abstractNumId w:val="1"/>
  </w:num>
  <w:num w:numId="6">
    <w:abstractNumId w:val="0"/>
  </w:num>
  <w:num w:numId="7">
    <w:abstractNumId w:val="18"/>
  </w:num>
  <w:num w:numId="8">
    <w:abstractNumId w:val="10"/>
  </w:num>
  <w:num w:numId="9">
    <w:abstractNumId w:val="5"/>
  </w:num>
  <w:num w:numId="10">
    <w:abstractNumId w:val="11"/>
  </w:num>
  <w:num w:numId="11">
    <w:abstractNumId w:val="8"/>
  </w:num>
  <w:num w:numId="12">
    <w:abstractNumId w:val="2"/>
  </w:num>
  <w:num w:numId="13">
    <w:abstractNumId w:val="15"/>
  </w:num>
  <w:num w:numId="14">
    <w:abstractNumId w:val="16"/>
  </w:num>
  <w:num w:numId="15">
    <w:abstractNumId w:val="16"/>
  </w:num>
  <w:num w:numId="16">
    <w:abstractNumId w:val="14"/>
  </w:num>
  <w:num w:numId="17">
    <w:abstractNumId w:val="3"/>
  </w:num>
  <w:num w:numId="18">
    <w:abstractNumId w:val="6"/>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87"/>
    <w:rsid w:val="00037CAF"/>
    <w:rsid w:val="001613D3"/>
    <w:rsid w:val="00195B10"/>
    <w:rsid w:val="001B59F6"/>
    <w:rsid w:val="00226E75"/>
    <w:rsid w:val="0025218F"/>
    <w:rsid w:val="0029281E"/>
    <w:rsid w:val="002B5A85"/>
    <w:rsid w:val="002D7273"/>
    <w:rsid w:val="0031EADE"/>
    <w:rsid w:val="00323989"/>
    <w:rsid w:val="003E06E8"/>
    <w:rsid w:val="003F1D4E"/>
    <w:rsid w:val="00434D61"/>
    <w:rsid w:val="00615CC2"/>
    <w:rsid w:val="00654287"/>
    <w:rsid w:val="006555AE"/>
    <w:rsid w:val="0068180C"/>
    <w:rsid w:val="006A7257"/>
    <w:rsid w:val="006F040F"/>
    <w:rsid w:val="00705857"/>
    <w:rsid w:val="007271F5"/>
    <w:rsid w:val="0072721D"/>
    <w:rsid w:val="007A113E"/>
    <w:rsid w:val="007C559F"/>
    <w:rsid w:val="008454DC"/>
    <w:rsid w:val="00871BFA"/>
    <w:rsid w:val="00951097"/>
    <w:rsid w:val="00983650"/>
    <w:rsid w:val="009839F7"/>
    <w:rsid w:val="00984D86"/>
    <w:rsid w:val="00A06B7B"/>
    <w:rsid w:val="00A95B6A"/>
    <w:rsid w:val="00AD4B45"/>
    <w:rsid w:val="00AF3EB2"/>
    <w:rsid w:val="00B21817"/>
    <w:rsid w:val="00B21DAA"/>
    <w:rsid w:val="00B25D2F"/>
    <w:rsid w:val="00B30B37"/>
    <w:rsid w:val="00B626CC"/>
    <w:rsid w:val="00B86A52"/>
    <w:rsid w:val="00C20CE9"/>
    <w:rsid w:val="00CB523F"/>
    <w:rsid w:val="00D37A6E"/>
    <w:rsid w:val="00DE2F33"/>
    <w:rsid w:val="00E849FF"/>
    <w:rsid w:val="00F1312C"/>
    <w:rsid w:val="00F15F66"/>
    <w:rsid w:val="00F87698"/>
    <w:rsid w:val="00FA4F5A"/>
    <w:rsid w:val="02045911"/>
    <w:rsid w:val="03FEA2B2"/>
    <w:rsid w:val="047DB48D"/>
    <w:rsid w:val="050142B1"/>
    <w:rsid w:val="07140B1E"/>
    <w:rsid w:val="0737AD5F"/>
    <w:rsid w:val="07789EF4"/>
    <w:rsid w:val="078B99AD"/>
    <w:rsid w:val="0850F020"/>
    <w:rsid w:val="0A170B7C"/>
    <w:rsid w:val="0B062E8F"/>
    <w:rsid w:val="0BB0C84B"/>
    <w:rsid w:val="0C8BCB43"/>
    <w:rsid w:val="0CDD44EE"/>
    <w:rsid w:val="0D4D01CA"/>
    <w:rsid w:val="0DF596A8"/>
    <w:rsid w:val="0F83DC96"/>
    <w:rsid w:val="0F9F3C6F"/>
    <w:rsid w:val="0FCDA347"/>
    <w:rsid w:val="0FFA09BB"/>
    <w:rsid w:val="107A1B47"/>
    <w:rsid w:val="10CC4DDE"/>
    <w:rsid w:val="10DB476B"/>
    <w:rsid w:val="126AA005"/>
    <w:rsid w:val="12C86B1E"/>
    <w:rsid w:val="139850B2"/>
    <w:rsid w:val="1421054C"/>
    <w:rsid w:val="15B696F2"/>
    <w:rsid w:val="16FDA627"/>
    <w:rsid w:val="17339F64"/>
    <w:rsid w:val="1777377F"/>
    <w:rsid w:val="17B307F9"/>
    <w:rsid w:val="18CED5AE"/>
    <w:rsid w:val="18D1A7C8"/>
    <w:rsid w:val="192460A8"/>
    <w:rsid w:val="1AD99CF7"/>
    <w:rsid w:val="1CEA027F"/>
    <w:rsid w:val="1DB4DFF4"/>
    <w:rsid w:val="1F3DA753"/>
    <w:rsid w:val="1F988999"/>
    <w:rsid w:val="1FC6285A"/>
    <w:rsid w:val="1FC6EB02"/>
    <w:rsid w:val="20975289"/>
    <w:rsid w:val="22943698"/>
    <w:rsid w:val="22D6C766"/>
    <w:rsid w:val="238C705D"/>
    <w:rsid w:val="26B65CE6"/>
    <w:rsid w:val="27B37CF9"/>
    <w:rsid w:val="28BAF6E9"/>
    <w:rsid w:val="28BDBEA4"/>
    <w:rsid w:val="29333122"/>
    <w:rsid w:val="2A66F143"/>
    <w:rsid w:val="2C3FCE83"/>
    <w:rsid w:val="2C61C4F4"/>
    <w:rsid w:val="2D16C69B"/>
    <w:rsid w:val="2D34E031"/>
    <w:rsid w:val="308A24CE"/>
    <w:rsid w:val="325EBC57"/>
    <w:rsid w:val="3274EC83"/>
    <w:rsid w:val="359B46B3"/>
    <w:rsid w:val="35F3250C"/>
    <w:rsid w:val="366FD510"/>
    <w:rsid w:val="36C63889"/>
    <w:rsid w:val="374C705E"/>
    <w:rsid w:val="378C9C5B"/>
    <w:rsid w:val="38306CE2"/>
    <w:rsid w:val="383AEBF0"/>
    <w:rsid w:val="3954E127"/>
    <w:rsid w:val="3977225C"/>
    <w:rsid w:val="39F8BC74"/>
    <w:rsid w:val="3D3CFAA5"/>
    <w:rsid w:val="3D8CFB3A"/>
    <w:rsid w:val="3DE09AE9"/>
    <w:rsid w:val="3E305C21"/>
    <w:rsid w:val="3E962780"/>
    <w:rsid w:val="3FD4B359"/>
    <w:rsid w:val="436A468F"/>
    <w:rsid w:val="43E21F7A"/>
    <w:rsid w:val="4483D239"/>
    <w:rsid w:val="452F3EC9"/>
    <w:rsid w:val="490BCE5A"/>
    <w:rsid w:val="49C9EC01"/>
    <w:rsid w:val="4CF156BF"/>
    <w:rsid w:val="4D284605"/>
    <w:rsid w:val="4D5810FD"/>
    <w:rsid w:val="4F402E4A"/>
    <w:rsid w:val="510AB31E"/>
    <w:rsid w:val="5209EAF0"/>
    <w:rsid w:val="53267705"/>
    <w:rsid w:val="53C92901"/>
    <w:rsid w:val="53D0D3CE"/>
    <w:rsid w:val="53E540A2"/>
    <w:rsid w:val="543BE81B"/>
    <w:rsid w:val="54B4138D"/>
    <w:rsid w:val="558BFB8D"/>
    <w:rsid w:val="5654205B"/>
    <w:rsid w:val="565CAB0C"/>
    <w:rsid w:val="56D529C6"/>
    <w:rsid w:val="5759BC12"/>
    <w:rsid w:val="57E4A147"/>
    <w:rsid w:val="580C713C"/>
    <w:rsid w:val="584F5D35"/>
    <w:rsid w:val="58FF7934"/>
    <w:rsid w:val="5A80B19A"/>
    <w:rsid w:val="5AA2C6DE"/>
    <w:rsid w:val="5CB1F2E0"/>
    <w:rsid w:val="5D35BA2A"/>
    <w:rsid w:val="5DB2BE6A"/>
    <w:rsid w:val="5DD7F961"/>
    <w:rsid w:val="5EF46264"/>
    <w:rsid w:val="5F112755"/>
    <w:rsid w:val="5F389656"/>
    <w:rsid w:val="5FFA6383"/>
    <w:rsid w:val="60867725"/>
    <w:rsid w:val="61C6A121"/>
    <w:rsid w:val="641A9A50"/>
    <w:rsid w:val="642EB7F7"/>
    <w:rsid w:val="64CD0C86"/>
    <w:rsid w:val="64E3975D"/>
    <w:rsid w:val="654593D5"/>
    <w:rsid w:val="66119B67"/>
    <w:rsid w:val="661960BE"/>
    <w:rsid w:val="670506DA"/>
    <w:rsid w:val="671F5330"/>
    <w:rsid w:val="6727FE3C"/>
    <w:rsid w:val="673F89A0"/>
    <w:rsid w:val="67D6BF10"/>
    <w:rsid w:val="68A85B94"/>
    <w:rsid w:val="68FDA35B"/>
    <w:rsid w:val="6A50A5B1"/>
    <w:rsid w:val="6AF2F80A"/>
    <w:rsid w:val="6BD60063"/>
    <w:rsid w:val="6C38C017"/>
    <w:rsid w:val="6C46686F"/>
    <w:rsid w:val="6C6BC3E2"/>
    <w:rsid w:val="6D0ED939"/>
    <w:rsid w:val="6E28EF87"/>
    <w:rsid w:val="6FE3DCD2"/>
    <w:rsid w:val="701A8486"/>
    <w:rsid w:val="71599216"/>
    <w:rsid w:val="718A60C8"/>
    <w:rsid w:val="7237C35F"/>
    <w:rsid w:val="7496541A"/>
    <w:rsid w:val="7524BF3A"/>
    <w:rsid w:val="76101B95"/>
    <w:rsid w:val="764DCECD"/>
    <w:rsid w:val="765F0085"/>
    <w:rsid w:val="7682D042"/>
    <w:rsid w:val="7941DCB7"/>
    <w:rsid w:val="7A168913"/>
    <w:rsid w:val="7A9B1756"/>
    <w:rsid w:val="7AC6F3C8"/>
    <w:rsid w:val="7AD026E9"/>
    <w:rsid w:val="7AFA9EA5"/>
    <w:rsid w:val="7B32BFC5"/>
    <w:rsid w:val="7F0DDB20"/>
    <w:rsid w:val="7F681E5F"/>
    <w:rsid w:val="7FE9A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305846"/>
  <w15:docId w15:val="{5C0BDA9C-B18C-4470-AD04-7D1AC897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UH Font"/>
    <w:qFormat/>
    <w:rsid w:val="00B30B37"/>
    <w:rPr>
      <w:rFonts w:cs="Calibri"/>
      <w:sz w:val="24"/>
      <w:szCs w:val="22"/>
    </w:rPr>
  </w:style>
  <w:style w:type="paragraph" w:styleId="Heading1">
    <w:name w:val="heading 1"/>
    <w:basedOn w:val="Normal"/>
    <w:uiPriority w:val="9"/>
    <w:pPr>
      <w:ind w:left="422" w:hanging="280"/>
      <w:outlineLvl w:val="0"/>
    </w:pPr>
    <w:rPr>
      <w:b/>
      <w:bCs/>
      <w:sz w:val="28"/>
      <w:szCs w:val="28"/>
    </w:rPr>
  </w:style>
  <w:style w:type="paragraph" w:styleId="Heading2">
    <w:name w:val="heading 2"/>
    <w:aliases w:val="UH SubHeading"/>
    <w:basedOn w:val="Normal"/>
    <w:next w:val="Normal"/>
    <w:link w:val="Heading2Char"/>
    <w:uiPriority w:val="9"/>
    <w:qFormat/>
    <w:rsid w:val="00B30B37"/>
    <w:pPr>
      <w:keepNext/>
      <w:keepLines/>
      <w:spacing w:before="200"/>
      <w:outlineLvl w:val="1"/>
    </w:pPr>
    <w:rPr>
      <w:rFonts w:eastAsia="MS Mincho" w:cstheme="majorBidi"/>
      <w:b/>
      <w:bCs/>
      <w:color w:val="72A376"/>
      <w:sz w:val="26"/>
      <w:szCs w:val="26"/>
    </w:rPr>
  </w:style>
  <w:style w:type="paragraph" w:styleId="Heading3">
    <w:name w:val="heading 3"/>
    <w:aliases w:val="UH SubHeading 2"/>
    <w:basedOn w:val="Normal"/>
    <w:next w:val="Normal"/>
    <w:link w:val="Heading3Char"/>
    <w:uiPriority w:val="9"/>
    <w:qFormat/>
    <w:rsid w:val="00B30B37"/>
    <w:pPr>
      <w:keepNext/>
      <w:keepLines/>
      <w:outlineLvl w:val="2"/>
    </w:pPr>
    <w:rPr>
      <w:rFonts w:eastAsia="MS Mincho" w:cstheme="majorBidi"/>
      <w:b/>
      <w:bCs/>
      <w:color w:val="72A376"/>
    </w:rPr>
  </w:style>
  <w:style w:type="paragraph" w:styleId="Heading4">
    <w:name w:val="heading 4"/>
    <w:aliases w:val="UH Italic Heading"/>
    <w:basedOn w:val="Normal"/>
    <w:next w:val="Normal"/>
    <w:link w:val="Heading4Char"/>
    <w:uiPriority w:val="9"/>
    <w:qFormat/>
    <w:rsid w:val="00B30B37"/>
    <w:pPr>
      <w:keepNext/>
      <w:keepLines/>
      <w:outlineLvl w:val="3"/>
    </w:pPr>
    <w:rPr>
      <w:rFonts w:eastAsia="MS Mincho" w:cstheme="majorBidi"/>
      <w:b/>
      <w:bCs/>
      <w:i/>
      <w:iCs/>
      <w:color w:val="72A376"/>
    </w:rPr>
  </w:style>
  <w:style w:type="paragraph" w:styleId="Heading6">
    <w:name w:val="heading 6"/>
    <w:aliases w:val="UH Italic"/>
    <w:basedOn w:val="Normal"/>
    <w:next w:val="Normal"/>
    <w:link w:val="Heading6Char"/>
    <w:uiPriority w:val="9"/>
    <w:qFormat/>
    <w:rsid w:val="00B30B37"/>
    <w:pPr>
      <w:keepNext/>
      <w:keepLines/>
      <w:spacing w:before="200"/>
      <w:outlineLvl w:val="5"/>
    </w:pPr>
    <w:rPr>
      <w:rFonts w:eastAsia="MS Mincho" w:cstheme="majorBidi"/>
      <w:i/>
      <w:iCs/>
      <w:color w:val="3653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pPr>
      <w:spacing w:before="119"/>
      <w:ind w:left="513" w:hanging="370"/>
    </w:pPr>
    <w:rPr>
      <w:rFonts w:ascii="Arial" w:eastAsia="Arial" w:hAnsi="Arial" w:cs="Arial"/>
      <w:sz w:val="22"/>
    </w:rPr>
  </w:style>
  <w:style w:type="paragraph" w:styleId="BodyText">
    <w:name w:val="Body Text"/>
    <w:basedOn w:val="Normal"/>
    <w:uiPriority w:val="1"/>
    <w:rPr>
      <w:szCs w:val="24"/>
    </w:rPr>
  </w:style>
  <w:style w:type="paragraph" w:styleId="Title">
    <w:name w:val="Title"/>
    <w:aliases w:val="UH Title"/>
    <w:basedOn w:val="Normal"/>
    <w:next w:val="Normal"/>
    <w:link w:val="TitleChar"/>
    <w:uiPriority w:val="10"/>
    <w:qFormat/>
    <w:rsid w:val="00B30B37"/>
    <w:pPr>
      <w:pBdr>
        <w:bottom w:val="single" w:sz="8" w:space="4" w:color="72A376"/>
      </w:pBdr>
      <w:spacing w:after="120"/>
      <w:contextualSpacing/>
    </w:pPr>
    <w:rPr>
      <w:rFonts w:eastAsia="MS Mincho" w:cstheme="majorBidi"/>
      <w:color w:val="4D4F3F"/>
      <w:spacing w:val="5"/>
      <w:kern w:val="28"/>
      <w:sz w:val="52"/>
      <w:szCs w:val="52"/>
    </w:rPr>
  </w:style>
  <w:style w:type="paragraph" w:styleId="ListParagraph">
    <w:name w:val="List Paragraph"/>
    <w:basedOn w:val="Normal"/>
    <w:uiPriority w:val="1"/>
    <w:pPr>
      <w:ind w:left="864" w:hanging="360"/>
    </w:pPr>
  </w:style>
  <w:style w:type="paragraph" w:customStyle="1" w:styleId="TableParagraph">
    <w:name w:val="Table Paragraph"/>
    <w:basedOn w:val="Normal"/>
    <w:uiPriority w:val="1"/>
  </w:style>
  <w:style w:type="paragraph" w:customStyle="1" w:styleId="UHHeader1">
    <w:name w:val="UH Header 1"/>
    <w:basedOn w:val="Heading1"/>
    <w:link w:val="UHHeader1Char"/>
    <w:qFormat/>
    <w:rsid w:val="00B30B37"/>
    <w:pPr>
      <w:keepNext/>
      <w:keepLines/>
      <w:ind w:left="0" w:firstLine="0"/>
    </w:pPr>
    <w:rPr>
      <w:rFonts w:eastAsia="MS Mincho" w:cs="Times New Roman"/>
      <w:color w:val="527D55"/>
    </w:rPr>
  </w:style>
  <w:style w:type="character" w:customStyle="1" w:styleId="UHHeader1Char">
    <w:name w:val="UH Header 1 Char"/>
    <w:link w:val="UHHeader1"/>
    <w:rsid w:val="00B30B37"/>
    <w:rPr>
      <w:rFonts w:eastAsia="MS Mincho"/>
      <w:b/>
      <w:bCs/>
      <w:color w:val="527D55"/>
      <w:sz w:val="28"/>
      <w:szCs w:val="28"/>
    </w:rPr>
  </w:style>
  <w:style w:type="paragraph" w:customStyle="1" w:styleId="UHBullet">
    <w:name w:val="UH Bullet"/>
    <w:basedOn w:val="ListParagraph"/>
    <w:link w:val="UHBulletChar"/>
    <w:qFormat/>
    <w:rsid w:val="00B30B37"/>
    <w:pPr>
      <w:numPr>
        <w:numId w:val="15"/>
      </w:numPr>
    </w:pPr>
    <w:rPr>
      <w:rFonts w:cs="Times New Roman"/>
    </w:rPr>
  </w:style>
  <w:style w:type="character" w:customStyle="1" w:styleId="UHBulletChar">
    <w:name w:val="UH Bullet Char"/>
    <w:basedOn w:val="DefaultParagraphFont"/>
    <w:link w:val="UHBullet"/>
    <w:rsid w:val="00B30B37"/>
    <w:rPr>
      <w:sz w:val="24"/>
      <w:szCs w:val="22"/>
    </w:rPr>
  </w:style>
  <w:style w:type="character" w:customStyle="1" w:styleId="Heading2Char">
    <w:name w:val="Heading 2 Char"/>
    <w:aliases w:val="UH SubHeading Char"/>
    <w:link w:val="Heading2"/>
    <w:uiPriority w:val="9"/>
    <w:rsid w:val="00B30B37"/>
    <w:rPr>
      <w:rFonts w:eastAsia="MS Mincho" w:cstheme="majorBidi"/>
      <w:b/>
      <w:bCs/>
      <w:color w:val="72A376"/>
      <w:sz w:val="26"/>
      <w:szCs w:val="26"/>
    </w:rPr>
  </w:style>
  <w:style w:type="character" w:customStyle="1" w:styleId="Heading3Char">
    <w:name w:val="Heading 3 Char"/>
    <w:aliases w:val="UH SubHeading 2 Char"/>
    <w:link w:val="Heading3"/>
    <w:uiPriority w:val="9"/>
    <w:rsid w:val="00B30B37"/>
    <w:rPr>
      <w:rFonts w:eastAsia="MS Mincho" w:cstheme="majorBidi"/>
      <w:b/>
      <w:bCs/>
      <w:color w:val="72A376"/>
      <w:sz w:val="24"/>
      <w:szCs w:val="22"/>
    </w:rPr>
  </w:style>
  <w:style w:type="character" w:customStyle="1" w:styleId="Heading4Char">
    <w:name w:val="Heading 4 Char"/>
    <w:aliases w:val="UH Italic Heading Char"/>
    <w:link w:val="Heading4"/>
    <w:uiPriority w:val="9"/>
    <w:rsid w:val="00B30B37"/>
    <w:rPr>
      <w:rFonts w:eastAsia="MS Mincho" w:cstheme="majorBidi"/>
      <w:b/>
      <w:bCs/>
      <w:i/>
      <w:iCs/>
      <w:color w:val="72A376"/>
      <w:sz w:val="24"/>
      <w:szCs w:val="22"/>
    </w:rPr>
  </w:style>
  <w:style w:type="character" w:customStyle="1" w:styleId="Heading6Char">
    <w:name w:val="Heading 6 Char"/>
    <w:aliases w:val="UH Italic Char"/>
    <w:link w:val="Heading6"/>
    <w:uiPriority w:val="9"/>
    <w:rsid w:val="00B30B37"/>
    <w:rPr>
      <w:rFonts w:eastAsia="MS Mincho" w:cstheme="majorBidi"/>
      <w:i/>
      <w:iCs/>
      <w:color w:val="365338"/>
      <w:sz w:val="24"/>
      <w:szCs w:val="22"/>
    </w:rPr>
  </w:style>
  <w:style w:type="character" w:customStyle="1" w:styleId="TitleChar">
    <w:name w:val="Title Char"/>
    <w:aliases w:val="UH Title Char"/>
    <w:link w:val="Title"/>
    <w:uiPriority w:val="10"/>
    <w:rsid w:val="00B30B37"/>
    <w:rPr>
      <w:rFonts w:eastAsia="MS Mincho" w:cstheme="majorBidi"/>
      <w:color w:val="4D4F3F"/>
      <w:spacing w:val="5"/>
      <w:kern w:val="28"/>
      <w:sz w:val="52"/>
      <w:szCs w:val="52"/>
    </w:rPr>
  </w:style>
  <w:style w:type="paragraph" w:styleId="TOCHeading">
    <w:name w:val="TOC Heading"/>
    <w:basedOn w:val="Heading1"/>
    <w:next w:val="Normal"/>
    <w:uiPriority w:val="71"/>
    <w:semiHidden/>
    <w:unhideWhenUsed/>
    <w:qFormat/>
    <w:rsid w:val="00B30B37"/>
    <w:pPr>
      <w:keepNext/>
      <w:spacing w:before="240" w:after="60"/>
      <w:ind w:left="0" w:firstLine="0"/>
      <w:outlineLvl w:val="9"/>
    </w:pPr>
    <w:rPr>
      <w:rFonts w:asciiTheme="majorHAnsi" w:eastAsiaTheme="majorEastAsia" w:hAnsiTheme="majorHAnsi" w:cstheme="majorBidi"/>
      <w:kern w:val="32"/>
      <w:sz w:val="32"/>
      <w:szCs w:val="32"/>
    </w:rPr>
  </w:style>
  <w:style w:type="character" w:styleId="Hyperlink">
    <w:name w:val="Hyperlink"/>
    <w:basedOn w:val="DefaultParagraphFont"/>
    <w:uiPriority w:val="99"/>
    <w:unhideWhenUsed/>
    <w:rsid w:val="00B30B37"/>
    <w:rPr>
      <w:color w:val="527D55" w:themeColor="hyperlink"/>
      <w:u w:val="single"/>
    </w:rPr>
  </w:style>
  <w:style w:type="character" w:styleId="UnresolvedMention">
    <w:name w:val="Unresolved Mention"/>
    <w:basedOn w:val="DefaultParagraphFont"/>
    <w:uiPriority w:val="99"/>
    <w:semiHidden/>
    <w:unhideWhenUsed/>
    <w:rsid w:val="00B30B37"/>
    <w:rPr>
      <w:color w:val="605E5C"/>
      <w:shd w:val="clear" w:color="auto" w:fill="E1DFDD"/>
    </w:rPr>
  </w:style>
  <w:style w:type="paragraph" w:styleId="Header">
    <w:name w:val="header"/>
    <w:basedOn w:val="Normal"/>
    <w:link w:val="HeaderChar"/>
    <w:uiPriority w:val="99"/>
    <w:semiHidden/>
    <w:unhideWhenUsed/>
    <w:rsid w:val="00F15F66"/>
    <w:pPr>
      <w:tabs>
        <w:tab w:val="center" w:pos="4513"/>
        <w:tab w:val="right" w:pos="9026"/>
      </w:tabs>
    </w:pPr>
  </w:style>
  <w:style w:type="character" w:customStyle="1" w:styleId="HeaderChar">
    <w:name w:val="Header Char"/>
    <w:basedOn w:val="DefaultParagraphFont"/>
    <w:link w:val="Header"/>
    <w:uiPriority w:val="99"/>
    <w:semiHidden/>
    <w:rsid w:val="00F15F66"/>
    <w:rPr>
      <w:rFonts w:cs="Calibri"/>
      <w:sz w:val="24"/>
      <w:szCs w:val="22"/>
    </w:rPr>
  </w:style>
  <w:style w:type="paragraph" w:styleId="Footer">
    <w:name w:val="footer"/>
    <w:basedOn w:val="Normal"/>
    <w:link w:val="FooterChar"/>
    <w:uiPriority w:val="99"/>
    <w:semiHidden/>
    <w:unhideWhenUsed/>
    <w:rsid w:val="00F15F66"/>
    <w:pPr>
      <w:tabs>
        <w:tab w:val="center" w:pos="4513"/>
        <w:tab w:val="right" w:pos="9026"/>
      </w:tabs>
    </w:pPr>
  </w:style>
  <w:style w:type="character" w:customStyle="1" w:styleId="FooterChar">
    <w:name w:val="Footer Char"/>
    <w:basedOn w:val="DefaultParagraphFont"/>
    <w:link w:val="Footer"/>
    <w:uiPriority w:val="99"/>
    <w:semiHidden/>
    <w:rsid w:val="00F15F66"/>
    <w:rPr>
      <w:rFonts w:cs="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www.gov.uk/government/publications/send-code-of-practice-0-to-25" TargetMode="External"/><Relationship Id="rId3" Type="http://schemas.openxmlformats.org/officeDocument/2006/relationships/settings" Target="settings.xml"/><Relationship Id="rId21" Type="http://schemas.openxmlformats.org/officeDocument/2006/relationships/hyperlink" Target="https://www.gov.uk/topic/schools-colleges-childrens-services/special-educational-needs-disabilities" TargetMode="External"/><Relationship Id="R4b769736bad248fa" Type="http://schemas.microsoft.com/office/2020/10/relationships/intelligence" Target="intelligence2.xml"/><Relationship Id="rId7" Type="http://schemas.openxmlformats.org/officeDocument/2006/relationships/image" Target="media/image1.png"/><Relationship Id="rId12" Type="http://schemas.openxmlformats.org/officeDocument/2006/relationships/hyperlink" Target="https://www.legislation.gov.uk/ukpga/2010/15/contents" TargetMode="External"/><Relationship Id="rId17" Type="http://schemas.openxmlformats.org/officeDocument/2006/relationships/hyperlink" Target="https://www.gov.uk/government/publications/send-code-of-practice-0-to-25" TargetMode="External"/><Relationship Id="rId2" Type="http://schemas.openxmlformats.org/officeDocument/2006/relationships/styles" Target="styles.xml"/><Relationship Id="rId16" Type="http://schemas.openxmlformats.org/officeDocument/2006/relationships/hyperlink" Target="https://www.legislation.gov.uk/ukpga/2014/6/part/3/enacted" TargetMode="External"/><Relationship Id="rId20" Type="http://schemas.openxmlformats.org/officeDocument/2006/relationships/hyperlink" Target="https://www.gov.uk/children-with-special-educational-nee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1989/41/contents" TargetMode="External"/><Relationship Id="rId5" Type="http://schemas.openxmlformats.org/officeDocument/2006/relationships/footnotes" Target="footnotes.xml"/><Relationship Id="rId15" Type="http://schemas.openxmlformats.org/officeDocument/2006/relationships/hyperlink" Target="https://www.gov.uk/government/publications/send-code-of-practice-0-to-25" TargetMode="External"/><Relationship Id="rId23" Type="http://schemas.openxmlformats.org/officeDocument/2006/relationships/theme" Target="theme/theme1.xml"/><Relationship Id="rId10" Type="http://schemas.openxmlformats.org/officeDocument/2006/relationships/hyperlink" Target="https://www.legislation.gov.uk/ukpga/1996/56/contents" TargetMode="External"/><Relationship Id="rId19" Type="http://schemas.openxmlformats.org/officeDocument/2006/relationships/hyperlink" Target="https://localofferwirral.org/" TargetMode="External"/><Relationship Id="rId4" Type="http://schemas.openxmlformats.org/officeDocument/2006/relationships/webSettings" Target="webSettings.xml"/><Relationship Id="rId9" Type="http://schemas.openxmlformats.org/officeDocument/2006/relationships/hyperlink" Target="https://www.legislation.gov.uk/ukpga/1993/35/contents/enacted" TargetMode="External"/><Relationship Id="rId14" Type="http://schemas.openxmlformats.org/officeDocument/2006/relationships/hyperlink" Target="https://www.gov.uk/government/publications/send-code-of-practice-0-to-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Upton Theme Colours">
      <a:dk1>
        <a:srgbClr val="527D55"/>
      </a:dk1>
      <a:lt1>
        <a:srgbClr val="FFFFFF"/>
      </a:lt1>
      <a:dk2>
        <a:srgbClr val="527D55"/>
      </a:dk2>
      <a:lt2>
        <a:srgbClr val="72A376"/>
      </a:lt2>
      <a:accent1>
        <a:srgbClr val="31521B"/>
      </a:accent1>
      <a:accent2>
        <a:srgbClr val="72A376"/>
      </a:accent2>
      <a:accent3>
        <a:srgbClr val="527D55"/>
      </a:accent3>
      <a:accent4>
        <a:srgbClr val="527D55"/>
      </a:accent4>
      <a:accent5>
        <a:srgbClr val="527D55"/>
      </a:accent5>
      <a:accent6>
        <a:srgbClr val="527D55"/>
      </a:accent6>
      <a:hlink>
        <a:srgbClr val="527D55"/>
      </a:hlink>
      <a:folHlink>
        <a:srgbClr val="72A37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5759</Words>
  <Characters>32827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17shanroge</dc:creator>
  <cp:lastModifiedBy>C Howell</cp:lastModifiedBy>
  <cp:revision>3</cp:revision>
  <cp:lastPrinted>2025-09-18T14:33:00Z</cp:lastPrinted>
  <dcterms:created xsi:type="dcterms:W3CDTF">2025-09-17T07:27:00Z</dcterms:created>
  <dcterms:modified xsi:type="dcterms:W3CDTF">2025-09-18T14:33:00Z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Creator">
    <vt:lpwstr>Acrobat PDFMaker 21 for Word</vt:lpwstr>
  </property>
  <property fmtid="{D5CDD505-2E9C-101B-9397-08002B2CF9AE}" pid="4" name="LastSaved">
    <vt:filetime>2024-07-22T00:00:00Z</vt:filetime>
  </property>
  <property fmtid="{D5CDD505-2E9C-101B-9397-08002B2CF9AE}" pid="5" name="Producer">
    <vt:lpwstr>Adobe PDF Library 21.1.167</vt:lpwstr>
  </property>
  <property fmtid="{D5CDD505-2E9C-101B-9397-08002B2CF9AE}" pid="6" name="SourceModified">
    <vt:lpwstr>D:20240515125410</vt:lpwstr>
  </property>
</Properties>
</file>