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4A" w:rsidRDefault="00EA6C4A" w:rsidP="00EA6C4A">
      <w:pPr>
        <w:jc w:val="center"/>
        <w:rPr>
          <w:b/>
          <w:sz w:val="24"/>
          <w:u w:val="single"/>
        </w:rPr>
      </w:pPr>
    </w:p>
    <w:p w:rsidR="000E3599" w:rsidRDefault="003B53D1" w:rsidP="00EA6C4A">
      <w:pPr>
        <w:jc w:val="center"/>
        <w:rPr>
          <w:b/>
          <w:sz w:val="28"/>
          <w:u w:val="single"/>
        </w:rPr>
      </w:pPr>
      <w:r w:rsidRPr="00700A43">
        <w:rPr>
          <w:b/>
          <w:sz w:val="28"/>
          <w:u w:val="single"/>
        </w:rPr>
        <w:t>Paper 2.1</w:t>
      </w:r>
      <w:r w:rsidR="00EA6C4A" w:rsidRPr="00700A43">
        <w:rPr>
          <w:b/>
          <w:sz w:val="28"/>
          <w:u w:val="single"/>
        </w:rPr>
        <w:t xml:space="preserve">: Judaism </w:t>
      </w:r>
      <w:r w:rsidRPr="00700A43">
        <w:rPr>
          <w:b/>
          <w:sz w:val="28"/>
          <w:u w:val="single"/>
        </w:rPr>
        <w:t>Beliefs &amp; Teachings</w:t>
      </w:r>
    </w:p>
    <w:tbl>
      <w:tblPr>
        <w:tblStyle w:val="TableElegant"/>
        <w:tblpPr w:leftFromText="180" w:rightFromText="180" w:vertAnchor="page" w:horzAnchor="margin" w:tblpY="2266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7"/>
        <w:gridCol w:w="1006"/>
        <w:gridCol w:w="1004"/>
        <w:gridCol w:w="892"/>
      </w:tblGrid>
      <w:tr w:rsidR="001A1230" w:rsidRPr="00022BCC" w:rsidTr="00392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3656" w:type="pct"/>
          </w:tcPr>
          <w:p w:rsidR="001A1230" w:rsidRPr="00022BCC" w:rsidRDefault="001A1230" w:rsidP="00392FE6">
            <w:pPr>
              <w:spacing w:before="240" w:line="220" w:lineRule="atLeast"/>
              <w:rPr>
                <w:rFonts w:ascii="Comic Sans MS" w:hAnsi="Comic Sans MS" w:cs="Arial"/>
                <w:b/>
                <w:caps w:val="0"/>
                <w:sz w:val="22"/>
                <w:szCs w:val="22"/>
              </w:rPr>
            </w:pPr>
          </w:p>
        </w:tc>
        <w:tc>
          <w:tcPr>
            <w:tcW w:w="466" w:type="pct"/>
          </w:tcPr>
          <w:p w:rsidR="001A1230" w:rsidRPr="003A5740" w:rsidRDefault="001A1230" w:rsidP="00392FE6">
            <w:pPr>
              <w:jc w:val="center"/>
              <w:rPr>
                <w:rFonts w:ascii="Comic Sans MS" w:hAnsi="Comic Sans MS" w:cs="Arial"/>
                <w:sz w:val="36"/>
                <w:szCs w:val="72"/>
              </w:rPr>
            </w:pPr>
            <w:r w:rsidRPr="003A5740">
              <w:rPr>
                <w:rFonts w:ascii="Comic Sans MS" w:hAnsi="Comic Sans MS" w:cs="Arial"/>
                <w:sz w:val="36"/>
                <w:szCs w:val="72"/>
              </w:rPr>
              <w:sym w:font="Wingdings" w:char="F04A"/>
            </w:r>
          </w:p>
        </w:tc>
        <w:tc>
          <w:tcPr>
            <w:tcW w:w="465" w:type="pct"/>
          </w:tcPr>
          <w:p w:rsidR="001A1230" w:rsidRPr="003A5740" w:rsidRDefault="001A1230" w:rsidP="00392FE6">
            <w:pPr>
              <w:spacing w:line="220" w:lineRule="atLeast"/>
              <w:jc w:val="center"/>
              <w:rPr>
                <w:rFonts w:ascii="Comic Sans MS" w:hAnsi="Comic Sans MS" w:cs="Arial"/>
                <w:sz w:val="36"/>
                <w:szCs w:val="72"/>
              </w:rPr>
            </w:pPr>
            <w:r w:rsidRPr="003A5740">
              <w:rPr>
                <w:rFonts w:ascii="Comic Sans MS" w:hAnsi="Comic Sans MS" w:cs="Arial"/>
                <w:sz w:val="36"/>
                <w:szCs w:val="72"/>
              </w:rPr>
              <w:sym w:font="Wingdings" w:char="F04B"/>
            </w:r>
          </w:p>
        </w:tc>
        <w:tc>
          <w:tcPr>
            <w:tcW w:w="413" w:type="pct"/>
          </w:tcPr>
          <w:p w:rsidR="001A1230" w:rsidRPr="003A5740" w:rsidRDefault="001A1230" w:rsidP="00392FE6">
            <w:pPr>
              <w:spacing w:line="220" w:lineRule="atLeast"/>
              <w:jc w:val="center"/>
              <w:rPr>
                <w:rFonts w:ascii="Comic Sans MS" w:hAnsi="Comic Sans MS" w:cs="Arial"/>
                <w:sz w:val="36"/>
                <w:szCs w:val="72"/>
              </w:rPr>
            </w:pPr>
            <w:r w:rsidRPr="003A5740">
              <w:rPr>
                <w:rFonts w:ascii="Comic Sans MS" w:hAnsi="Comic Sans MS" w:cs="Arial"/>
                <w:sz w:val="36"/>
                <w:szCs w:val="72"/>
              </w:rPr>
              <w:sym w:font="Wingdings" w:char="F04C"/>
            </w:r>
          </w:p>
        </w:tc>
      </w:tr>
      <w:tr w:rsidR="001A1230" w:rsidRPr="00022BCC" w:rsidTr="001D4792">
        <w:trPr>
          <w:trHeight w:val="281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1. The nature of the Almighty: how the characteristics of the Almighty are shown in the Torah One; Creator; Law-giver; Judge.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250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2.Why these characteristics are important for Jews today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359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3.The Shekinah (divine presence of God): what it is, why it’s important, shekinah in the Torah.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171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4.Divergent (different) views of the Shekinah (Reform/ Orthodox)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295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5. The Messiah: nature, Messianic Age, Messiah in the scriptures, divergent views.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263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6. The Covenant at Sinai: nature, history, importance.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88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7. The role and significance of Moses in the covenant at Mt Sinai.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199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8. Different understandings of how and why the Decalogue is important in Jewish life today.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70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9. The nature and history of the covenant with Abraham and his descendants.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148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 xml:space="preserve">10. The nature and importance of </w:t>
            </w:r>
            <w:proofErr w:type="spellStart"/>
            <w:r w:rsidRPr="00301AE8">
              <w:rPr>
                <w:rFonts w:ascii="Comic Sans MS" w:hAnsi="Comic Sans MS"/>
              </w:rPr>
              <w:t>pikuach</w:t>
            </w:r>
            <w:proofErr w:type="spellEnd"/>
            <w:r w:rsidRPr="00301AE8">
              <w:rPr>
                <w:rFonts w:ascii="Comic Sans MS" w:hAnsi="Comic Sans MS"/>
              </w:rPr>
              <w:t xml:space="preserve"> </w:t>
            </w:r>
            <w:proofErr w:type="spellStart"/>
            <w:r w:rsidRPr="00301AE8">
              <w:rPr>
                <w:rFonts w:ascii="Comic Sans MS" w:hAnsi="Comic Sans MS"/>
              </w:rPr>
              <w:t>nefesh</w:t>
            </w:r>
            <w:proofErr w:type="spellEnd"/>
            <w:r w:rsidRPr="00301AE8">
              <w:rPr>
                <w:rFonts w:ascii="Comic Sans MS" w:hAnsi="Comic Sans MS"/>
              </w:rPr>
              <w:t xml:space="preserve"> (sanctity of life), why life is sacred for Jews and how it is the most important thing.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272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 xml:space="preserve">11. Divergent views of how and why the principle of </w:t>
            </w:r>
            <w:proofErr w:type="spellStart"/>
            <w:r w:rsidRPr="00301AE8">
              <w:rPr>
                <w:rFonts w:ascii="Comic Sans MS" w:hAnsi="Comic Sans MS"/>
              </w:rPr>
              <w:t>pikuach</w:t>
            </w:r>
            <w:proofErr w:type="spellEnd"/>
            <w:r w:rsidRPr="00301AE8">
              <w:rPr>
                <w:rFonts w:ascii="Comic Sans MS" w:hAnsi="Comic Sans MS"/>
              </w:rPr>
              <w:t xml:space="preserve"> </w:t>
            </w:r>
            <w:proofErr w:type="spellStart"/>
            <w:r w:rsidRPr="00301AE8">
              <w:rPr>
                <w:rFonts w:ascii="Comic Sans MS" w:hAnsi="Comic Sans MS"/>
              </w:rPr>
              <w:t>nefesh</w:t>
            </w:r>
            <w:proofErr w:type="spellEnd"/>
            <w:r w:rsidRPr="00301AE8">
              <w:rPr>
                <w:rFonts w:ascii="Comic Sans MS" w:hAnsi="Comic Sans MS"/>
              </w:rPr>
              <w:t xml:space="preserve"> is applied today.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248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 xml:space="preserve">12. The nature and importance of </w:t>
            </w:r>
            <w:proofErr w:type="spellStart"/>
            <w:r w:rsidRPr="00301AE8">
              <w:rPr>
                <w:rFonts w:ascii="Comic Sans MS" w:hAnsi="Comic Sans MS"/>
              </w:rPr>
              <w:t>mitzvot</w:t>
            </w:r>
            <w:proofErr w:type="spellEnd"/>
            <w:r w:rsidRPr="00301AE8">
              <w:rPr>
                <w:rFonts w:ascii="Comic Sans MS" w:hAnsi="Comic Sans MS"/>
              </w:rPr>
              <w:t>, relationship with free will.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378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 xml:space="preserve">13. The </w:t>
            </w:r>
            <w:proofErr w:type="spellStart"/>
            <w:r w:rsidRPr="00301AE8">
              <w:rPr>
                <w:rFonts w:ascii="Comic Sans MS" w:hAnsi="Comic Sans MS"/>
              </w:rPr>
              <w:t>mitzvot</w:t>
            </w:r>
            <w:proofErr w:type="spellEnd"/>
            <w:r w:rsidRPr="00301AE8">
              <w:rPr>
                <w:rFonts w:ascii="Comic Sans MS" w:hAnsi="Comic Sans MS"/>
              </w:rPr>
              <w:t xml:space="preserve"> between humans and the almighty, and between humans.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374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 xml:space="preserve">14. Divergent understandings of the importance of the </w:t>
            </w:r>
            <w:proofErr w:type="spellStart"/>
            <w:r w:rsidRPr="00301AE8">
              <w:rPr>
                <w:rFonts w:ascii="Comic Sans MS" w:hAnsi="Comic Sans MS"/>
              </w:rPr>
              <w:t>mitzvot</w:t>
            </w:r>
            <w:proofErr w:type="spellEnd"/>
            <w:r w:rsidRPr="00301AE8">
              <w:rPr>
                <w:rFonts w:ascii="Comic Sans MS" w:hAnsi="Comic Sans MS"/>
              </w:rPr>
              <w:t xml:space="preserve"> between the almighty and humans, and between humans, for Jewish life today.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357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15. Jewish beliefs and teachings about life after death, divergent views, nature of Resurrection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A1230" w:rsidRPr="00022BCC" w:rsidTr="001D4792">
        <w:trPr>
          <w:trHeight w:val="338"/>
        </w:trPr>
        <w:tc>
          <w:tcPr>
            <w:tcW w:w="3656" w:type="pct"/>
          </w:tcPr>
          <w:p w:rsidR="001A1230" w:rsidRPr="00301AE8" w:rsidRDefault="001A1230" w:rsidP="001A1230">
            <w:pPr>
              <w:rPr>
                <w:rFonts w:ascii="Comic Sans MS" w:hAnsi="Comic Sans MS"/>
              </w:rPr>
            </w:pPr>
            <w:r w:rsidRPr="00301AE8">
              <w:rPr>
                <w:rFonts w:ascii="Comic Sans MS" w:hAnsi="Comic Sans MS"/>
              </w:rPr>
              <w:t>16. Jewish and Christian views on life after death.</w:t>
            </w:r>
          </w:p>
        </w:tc>
        <w:tc>
          <w:tcPr>
            <w:tcW w:w="466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:rsidR="001A1230" w:rsidRPr="00022BCC" w:rsidRDefault="001A1230" w:rsidP="001A123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1A1230" w:rsidRPr="00022BCC" w:rsidRDefault="001A1230" w:rsidP="001A1230">
            <w:pPr>
              <w:spacing w:line="220" w:lineRule="atLeas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A1230" w:rsidRPr="00700A43" w:rsidRDefault="001A1230" w:rsidP="001A1230">
      <w:pPr>
        <w:rPr>
          <w:b/>
          <w:sz w:val="28"/>
          <w:u w:val="single"/>
        </w:rPr>
      </w:pPr>
    </w:p>
    <w:p w:rsidR="000E3599" w:rsidRDefault="000E35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EA6C4A" w:rsidTr="00EA6C4A">
        <w:tc>
          <w:tcPr>
            <w:tcW w:w="2655" w:type="dxa"/>
          </w:tcPr>
          <w:p w:rsidR="00EA6C4A" w:rsidRPr="00301AE8" w:rsidRDefault="003B53D1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proofErr w:type="spellStart"/>
            <w:r w:rsidRPr="00301AE8">
              <w:rPr>
                <w:rFonts w:ascii="Comic Sans MS" w:hAnsi="Comic Sans MS"/>
                <w:b/>
                <w:sz w:val="20"/>
                <w:u w:val="single"/>
              </w:rPr>
              <w:t>Pikuach</w:t>
            </w:r>
            <w:proofErr w:type="spellEnd"/>
            <w:r w:rsidRPr="00301AE8">
              <w:rPr>
                <w:rFonts w:ascii="Comic Sans MS" w:hAnsi="Comic Sans MS"/>
                <w:b/>
                <w:sz w:val="20"/>
                <w:u w:val="single"/>
              </w:rPr>
              <w:t xml:space="preserve"> </w:t>
            </w:r>
            <w:proofErr w:type="spellStart"/>
            <w:r w:rsidRPr="00301AE8">
              <w:rPr>
                <w:rFonts w:ascii="Comic Sans MS" w:hAnsi="Comic Sans MS"/>
                <w:b/>
                <w:sz w:val="20"/>
                <w:u w:val="single"/>
              </w:rPr>
              <w:t>Nefesh</w:t>
            </w:r>
            <w:proofErr w:type="spellEnd"/>
          </w:p>
          <w:p w:rsidR="005B31CD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Breaking certain laws to protect human life such as driving on the Sabbath if someone’s life is in danger. </w:t>
            </w:r>
          </w:p>
        </w:tc>
        <w:tc>
          <w:tcPr>
            <w:tcW w:w="2655" w:type="dxa"/>
          </w:tcPr>
          <w:p w:rsidR="00EA6C4A" w:rsidRPr="00301AE8" w:rsidRDefault="003B53D1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b/>
                <w:sz w:val="20"/>
                <w:u w:val="single"/>
              </w:rPr>
              <w:t>The Almighty</w:t>
            </w:r>
          </w:p>
          <w:p w:rsidR="00700A43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>Another word for God. Linked to all powerful or omnipotent.</w:t>
            </w:r>
          </w:p>
        </w:tc>
        <w:tc>
          <w:tcPr>
            <w:tcW w:w="2655" w:type="dxa"/>
          </w:tcPr>
          <w:p w:rsidR="00EA6C4A" w:rsidRPr="00301AE8" w:rsidRDefault="003B53D1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b/>
                <w:sz w:val="20"/>
                <w:u w:val="single"/>
              </w:rPr>
              <w:t>Torah</w:t>
            </w:r>
          </w:p>
          <w:p w:rsidR="00700A43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The first 5 books of the Jewish scriptures or the </w:t>
            </w:r>
            <w:proofErr w:type="spellStart"/>
            <w:r w:rsidRPr="00301AE8">
              <w:rPr>
                <w:rFonts w:ascii="Comic Sans MS" w:hAnsi="Comic Sans MS"/>
                <w:sz w:val="20"/>
              </w:rPr>
              <w:t>Tenakh</w:t>
            </w:r>
            <w:proofErr w:type="spellEnd"/>
            <w:r w:rsidRPr="00301AE8">
              <w:rPr>
                <w:rFonts w:ascii="Comic Sans MS" w:hAnsi="Comic Sans MS"/>
                <w:sz w:val="20"/>
              </w:rPr>
              <w:t>. These books are the Jewish holy laws given by God to his people.</w:t>
            </w:r>
          </w:p>
        </w:tc>
        <w:tc>
          <w:tcPr>
            <w:tcW w:w="2656" w:type="dxa"/>
          </w:tcPr>
          <w:p w:rsidR="00EA6C4A" w:rsidRPr="00301AE8" w:rsidRDefault="003B53D1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b/>
                <w:sz w:val="20"/>
                <w:u w:val="single"/>
              </w:rPr>
              <w:t>Covenant</w:t>
            </w:r>
          </w:p>
          <w:p w:rsidR="005B31CD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>The special relationships between God and his people. The people follow God and He blesses them in different ways.</w:t>
            </w:r>
          </w:p>
        </w:tc>
      </w:tr>
      <w:tr w:rsidR="00EA6C4A" w:rsidTr="00EA6C4A">
        <w:tc>
          <w:tcPr>
            <w:tcW w:w="2655" w:type="dxa"/>
          </w:tcPr>
          <w:p w:rsidR="003B53D1" w:rsidRPr="00301AE8" w:rsidRDefault="003B53D1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b/>
                <w:sz w:val="20"/>
                <w:u w:val="single"/>
              </w:rPr>
              <w:t>Moses</w:t>
            </w:r>
          </w:p>
          <w:p w:rsidR="005B31CD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One of the Jewish prophets or messengers of God. Chosen to lead the Hebrew slaves to freedom from slavery in Egypt. </w:t>
            </w:r>
          </w:p>
        </w:tc>
        <w:tc>
          <w:tcPr>
            <w:tcW w:w="2655" w:type="dxa"/>
          </w:tcPr>
          <w:p w:rsidR="00EA6C4A" w:rsidRPr="00301AE8" w:rsidRDefault="003B53D1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b/>
                <w:sz w:val="20"/>
                <w:u w:val="single"/>
              </w:rPr>
              <w:t>Decalogue</w:t>
            </w:r>
          </w:p>
          <w:p w:rsidR="00700A43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The ten commandments or most important </w:t>
            </w:r>
            <w:proofErr w:type="spellStart"/>
            <w:r w:rsidRPr="00301AE8">
              <w:rPr>
                <w:rFonts w:ascii="Comic Sans MS" w:hAnsi="Comic Sans MS"/>
                <w:sz w:val="20"/>
              </w:rPr>
              <w:t>mitzvot</w:t>
            </w:r>
            <w:proofErr w:type="spellEnd"/>
            <w:r w:rsidRPr="00301AE8">
              <w:rPr>
                <w:rFonts w:ascii="Comic Sans MS" w:hAnsi="Comic Sans MS"/>
                <w:sz w:val="20"/>
              </w:rPr>
              <w:t xml:space="preserve"> given to Moses by God.</w:t>
            </w:r>
          </w:p>
        </w:tc>
        <w:tc>
          <w:tcPr>
            <w:tcW w:w="2655" w:type="dxa"/>
          </w:tcPr>
          <w:p w:rsidR="00EA6C4A" w:rsidRPr="00301AE8" w:rsidRDefault="003B53D1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b/>
                <w:sz w:val="20"/>
                <w:u w:val="single"/>
              </w:rPr>
              <w:t>Orthodox</w:t>
            </w:r>
          </w:p>
          <w:p w:rsidR="005B31CD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Groups of Jews who follows all 613 </w:t>
            </w:r>
            <w:proofErr w:type="spellStart"/>
            <w:r w:rsidRPr="00301AE8">
              <w:rPr>
                <w:rFonts w:ascii="Comic Sans MS" w:hAnsi="Comic Sans MS"/>
                <w:sz w:val="20"/>
              </w:rPr>
              <w:t>mitzvot</w:t>
            </w:r>
            <w:proofErr w:type="spellEnd"/>
            <w:r w:rsidRPr="00301AE8">
              <w:rPr>
                <w:rFonts w:ascii="Comic Sans MS" w:hAnsi="Comic Sans MS"/>
                <w:sz w:val="20"/>
              </w:rPr>
              <w:t xml:space="preserve"> and observe all of the practices and customs of the Jewish faith.</w:t>
            </w:r>
          </w:p>
        </w:tc>
        <w:tc>
          <w:tcPr>
            <w:tcW w:w="2656" w:type="dxa"/>
          </w:tcPr>
          <w:p w:rsidR="00EA6C4A" w:rsidRPr="00301AE8" w:rsidRDefault="003B53D1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b/>
                <w:sz w:val="20"/>
                <w:u w:val="single"/>
              </w:rPr>
              <w:t>Reform</w:t>
            </w:r>
            <w:r w:rsidR="00700A43" w:rsidRPr="00301AE8">
              <w:rPr>
                <w:rFonts w:ascii="Comic Sans MS" w:hAnsi="Comic Sans MS"/>
                <w:b/>
                <w:sz w:val="20"/>
                <w:u w:val="single"/>
              </w:rPr>
              <w:t>/ Liberal</w:t>
            </w:r>
          </w:p>
          <w:p w:rsidR="00700A43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Jews who do not follow all of the 613 </w:t>
            </w:r>
            <w:proofErr w:type="spellStart"/>
            <w:r w:rsidRPr="00301AE8">
              <w:rPr>
                <w:rFonts w:ascii="Comic Sans MS" w:hAnsi="Comic Sans MS"/>
                <w:sz w:val="20"/>
              </w:rPr>
              <w:t>mitzvot</w:t>
            </w:r>
            <w:proofErr w:type="spellEnd"/>
            <w:r w:rsidRPr="00301AE8">
              <w:rPr>
                <w:rFonts w:ascii="Comic Sans MS" w:hAnsi="Comic Sans MS"/>
                <w:sz w:val="20"/>
              </w:rPr>
              <w:t xml:space="preserve"> </w:t>
            </w:r>
            <w:r w:rsidR="00E316FB">
              <w:rPr>
                <w:rFonts w:ascii="Comic Sans MS" w:hAnsi="Comic Sans MS"/>
                <w:sz w:val="20"/>
              </w:rPr>
              <w:t xml:space="preserve">in the traditional way </w:t>
            </w:r>
            <w:r w:rsidRPr="00301AE8">
              <w:rPr>
                <w:rFonts w:ascii="Comic Sans MS" w:hAnsi="Comic Sans MS"/>
                <w:sz w:val="20"/>
              </w:rPr>
              <w:t>but will try and interpret how to follow them in the 21</w:t>
            </w:r>
            <w:r w:rsidRPr="00301AE8">
              <w:rPr>
                <w:rFonts w:ascii="Comic Sans MS" w:hAnsi="Comic Sans MS"/>
                <w:sz w:val="20"/>
                <w:vertAlign w:val="superscript"/>
              </w:rPr>
              <w:t>st</w:t>
            </w:r>
            <w:r w:rsidRPr="00301AE8">
              <w:rPr>
                <w:rFonts w:ascii="Comic Sans MS" w:hAnsi="Comic Sans MS"/>
                <w:sz w:val="20"/>
              </w:rPr>
              <w:t xml:space="preserve"> century. </w:t>
            </w:r>
          </w:p>
          <w:p w:rsidR="005B31CD" w:rsidRPr="00301AE8" w:rsidRDefault="005B31CD" w:rsidP="005B31CD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EA6C4A" w:rsidTr="00EA6C4A">
        <w:tc>
          <w:tcPr>
            <w:tcW w:w="2655" w:type="dxa"/>
          </w:tcPr>
          <w:p w:rsidR="00EA6C4A" w:rsidRPr="00301AE8" w:rsidRDefault="00700A43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b/>
                <w:sz w:val="20"/>
                <w:u w:val="single"/>
              </w:rPr>
              <w:t>Shekinah</w:t>
            </w:r>
          </w:p>
          <w:p w:rsidR="005B31CD" w:rsidRPr="00301AE8" w:rsidRDefault="005B31CD" w:rsidP="00700A43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The </w:t>
            </w:r>
            <w:r w:rsidR="00700A43" w:rsidRPr="00301AE8">
              <w:rPr>
                <w:rFonts w:ascii="Comic Sans MS" w:hAnsi="Comic Sans MS"/>
                <w:sz w:val="20"/>
              </w:rPr>
              <w:t>holy presence of God which is present at different times.</w:t>
            </w:r>
          </w:p>
        </w:tc>
        <w:tc>
          <w:tcPr>
            <w:tcW w:w="2655" w:type="dxa"/>
          </w:tcPr>
          <w:p w:rsidR="00EA6C4A" w:rsidRPr="00301AE8" w:rsidRDefault="00700A43" w:rsidP="005B31CD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proofErr w:type="spellStart"/>
            <w:r w:rsidRPr="00301AE8">
              <w:rPr>
                <w:rFonts w:ascii="Comic Sans MS" w:hAnsi="Comic Sans MS"/>
                <w:b/>
                <w:sz w:val="20"/>
                <w:u w:val="single"/>
              </w:rPr>
              <w:t>Mitzvot</w:t>
            </w:r>
            <w:proofErr w:type="spellEnd"/>
          </w:p>
          <w:p w:rsidR="005B31CD" w:rsidRPr="00301AE8" w:rsidRDefault="00700A43" w:rsidP="005B31CD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>The 613 commands directly from God given to Moses that all Jews should follow.</w:t>
            </w:r>
          </w:p>
        </w:tc>
        <w:tc>
          <w:tcPr>
            <w:tcW w:w="2655" w:type="dxa"/>
          </w:tcPr>
          <w:p w:rsidR="00EA6C4A" w:rsidRPr="00301AE8" w:rsidRDefault="005B31CD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Extra word: </w:t>
            </w:r>
            <w:r w:rsidRPr="00301AE8">
              <w:rPr>
                <w:rFonts w:ascii="Comic Sans MS" w:hAnsi="Comic Sans MS"/>
                <w:b/>
                <w:sz w:val="20"/>
                <w:u w:val="single"/>
              </w:rPr>
              <w:t>Synagogue</w:t>
            </w:r>
          </w:p>
          <w:p w:rsidR="00700A43" w:rsidRPr="00301AE8" w:rsidRDefault="00700A43" w:rsidP="00700A43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>The Jewish place of worship.</w:t>
            </w:r>
          </w:p>
        </w:tc>
        <w:tc>
          <w:tcPr>
            <w:tcW w:w="2656" w:type="dxa"/>
          </w:tcPr>
          <w:p w:rsidR="00EA6C4A" w:rsidRPr="00301AE8" w:rsidRDefault="005B31CD" w:rsidP="00700A43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301AE8">
              <w:rPr>
                <w:rFonts w:ascii="Comic Sans MS" w:hAnsi="Comic Sans MS"/>
                <w:sz w:val="20"/>
              </w:rPr>
              <w:t xml:space="preserve">Extra word: </w:t>
            </w:r>
            <w:r w:rsidR="00700A43" w:rsidRPr="00301AE8">
              <w:rPr>
                <w:rFonts w:ascii="Comic Sans MS" w:hAnsi="Comic Sans MS"/>
                <w:b/>
                <w:sz w:val="20"/>
                <w:u w:val="single"/>
              </w:rPr>
              <w:t>Judgment</w:t>
            </w:r>
          </w:p>
          <w:p w:rsidR="00700A43" w:rsidRPr="00301AE8" w:rsidRDefault="00700A43" w:rsidP="00700A43">
            <w:pPr>
              <w:jc w:val="center"/>
              <w:rPr>
                <w:rFonts w:ascii="Comic Sans MS" w:hAnsi="Comic Sans MS"/>
                <w:sz w:val="20"/>
              </w:rPr>
            </w:pPr>
            <w:r w:rsidRPr="00301AE8">
              <w:rPr>
                <w:rFonts w:ascii="Comic Sans MS" w:hAnsi="Comic Sans MS"/>
                <w:sz w:val="20"/>
              </w:rPr>
              <w:t>The belief that at the end of someone’s life God will judge them on how good or bad they have been in life.</w:t>
            </w:r>
          </w:p>
        </w:tc>
      </w:tr>
    </w:tbl>
    <w:p w:rsidR="00EA6C4A" w:rsidRDefault="00EA6C4A"/>
    <w:p w:rsidR="005B31CD" w:rsidRDefault="005B31CD">
      <w:bookmarkStart w:id="0" w:name="_GoBack"/>
      <w:bookmarkEnd w:id="0"/>
    </w:p>
    <w:sectPr w:rsidR="005B31CD" w:rsidSect="00271E7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99"/>
    <w:rsid w:val="000E3599"/>
    <w:rsid w:val="001A1230"/>
    <w:rsid w:val="001B1E58"/>
    <w:rsid w:val="00271E7B"/>
    <w:rsid w:val="002E39DB"/>
    <w:rsid w:val="00301AE8"/>
    <w:rsid w:val="00336A3B"/>
    <w:rsid w:val="003B53D1"/>
    <w:rsid w:val="005B31CD"/>
    <w:rsid w:val="005C79DA"/>
    <w:rsid w:val="00634409"/>
    <w:rsid w:val="00700A43"/>
    <w:rsid w:val="00711B52"/>
    <w:rsid w:val="00D64DF2"/>
    <w:rsid w:val="00E316FB"/>
    <w:rsid w:val="00E674F2"/>
    <w:rsid w:val="00E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BDA3"/>
  <w15:chartTrackingRefBased/>
  <w15:docId w15:val="{384EB474-9FAD-4A13-8A2D-376E0520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E58"/>
    <w:pPr>
      <w:ind w:left="720"/>
      <w:contextualSpacing/>
    </w:pPr>
  </w:style>
  <w:style w:type="table" w:styleId="TableElegant">
    <w:name w:val="Table Elegant"/>
    <w:basedOn w:val="TableNormal"/>
    <w:rsid w:val="001A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Langley RC High School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Tunnecliff</dc:creator>
  <cp:keywords/>
  <dc:description/>
  <cp:lastModifiedBy>Ian Sanson</cp:lastModifiedBy>
  <cp:revision>4</cp:revision>
  <dcterms:created xsi:type="dcterms:W3CDTF">2021-10-07T08:48:00Z</dcterms:created>
  <dcterms:modified xsi:type="dcterms:W3CDTF">2021-10-07T08:54:00Z</dcterms:modified>
</cp:coreProperties>
</file>