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A0" w:rsidRPr="00A60ED8" w:rsidRDefault="005B6EE6" w:rsidP="00DC09FC">
      <w:pPr>
        <w:pStyle w:val="Prrafodelista"/>
        <w:spacing w:line="240" w:lineRule="auto"/>
        <w:ind w:left="227"/>
        <w:rPr>
          <w:rFonts w:ascii="Comic Sans MS" w:hAnsi="Comic Sans MS"/>
          <w:sz w:val="36"/>
          <w:szCs w:val="36"/>
          <w:lang w:val="en-GB"/>
        </w:rPr>
      </w:pPr>
      <w:r w:rsidRPr="005B6EE6">
        <w:rPr>
          <w:rFonts w:ascii="Comic Sans MS" w:hAnsi="Comic Sans MS"/>
          <w:noProof/>
          <w:sz w:val="36"/>
          <w:szCs w:val="3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2pt;margin-top:-11.5pt;width:516.3pt;height:32.35pt;z-index:251660288;mso-width-relative:margin;mso-height-relative:margin" fillcolor="red">
            <v:textbox>
              <w:txbxContent>
                <w:p w:rsidR="00A60ED8" w:rsidRPr="003F32C1" w:rsidRDefault="00A60ED8">
                  <w:pPr>
                    <w:rPr>
                      <w:color w:val="FFFF00"/>
                      <w:lang w:val="en-GB"/>
                    </w:rPr>
                  </w:pPr>
                  <w:r w:rsidRPr="00A60ED8">
                    <w:rPr>
                      <w:rFonts w:ascii="Comic Sans MS" w:hAnsi="Comic Sans MS"/>
                      <w:color w:val="FFFF00"/>
                      <w:sz w:val="36"/>
                      <w:szCs w:val="36"/>
                      <w:lang w:val="en-GB"/>
                    </w:rPr>
                    <w:t xml:space="preserve">GCSE SPANISH - SUGGESTIONS FOR </w:t>
                  </w:r>
                  <w:r w:rsidR="003F32C1">
                    <w:rPr>
                      <w:rFonts w:ascii="Comic Sans MS" w:hAnsi="Comic Sans MS"/>
                      <w:color w:val="FFFF00"/>
                      <w:sz w:val="36"/>
                      <w:szCs w:val="36"/>
                      <w:lang w:val="en-GB"/>
                    </w:rPr>
                    <w:t xml:space="preserve">MOCK </w:t>
                  </w:r>
                  <w:r w:rsidRPr="00A60ED8">
                    <w:rPr>
                      <w:rFonts w:ascii="Comic Sans MS" w:hAnsi="Comic Sans MS"/>
                      <w:color w:val="FFFF00"/>
                      <w:sz w:val="36"/>
                      <w:szCs w:val="36"/>
                      <w:lang w:val="en-GB"/>
                    </w:rPr>
                    <w:t>REVISION</w:t>
                  </w:r>
                </w:p>
              </w:txbxContent>
            </v:textbox>
          </v:shape>
        </w:pict>
      </w:r>
    </w:p>
    <w:p w:rsidR="00157DA0" w:rsidRPr="00A60ED8" w:rsidRDefault="00157DA0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157DA0" w:rsidRPr="00A60ED8" w:rsidRDefault="00157DA0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  <w:r w:rsidRPr="00A60ED8">
        <w:rPr>
          <w:rFonts w:ascii="Comic Sans MS" w:hAnsi="Comic Sans MS"/>
          <w:b/>
          <w:color w:val="FF0000"/>
          <w:sz w:val="24"/>
          <w:szCs w:val="24"/>
          <w:lang w:val="en-GB"/>
        </w:rPr>
        <w:t>QUIZLET</w:t>
      </w:r>
      <w:r w:rsidRPr="00A60ED8">
        <w:rPr>
          <w:rFonts w:ascii="Comic Sans MS" w:hAnsi="Comic Sans MS"/>
          <w:color w:val="FF0000"/>
          <w:sz w:val="24"/>
          <w:szCs w:val="24"/>
          <w:lang w:val="en-GB"/>
        </w:rPr>
        <w:t xml:space="preserve"> </w:t>
      </w:r>
      <w:r w:rsidRPr="00A60ED8">
        <w:rPr>
          <w:rFonts w:ascii="Comic Sans MS" w:hAnsi="Comic Sans MS"/>
          <w:sz w:val="24"/>
          <w:szCs w:val="24"/>
          <w:lang w:val="en-GB"/>
        </w:rPr>
        <w:t xml:space="preserve">– Great for revising your vocabulary from the different GCSE topic areas.  If you haven´t already done so, create an account and request to join our class: </w:t>
      </w:r>
    </w:p>
    <w:p w:rsidR="00A60ED8" w:rsidRDefault="00157DA0" w:rsidP="00DC09FC">
      <w:pPr>
        <w:pStyle w:val="Prrafodelista"/>
        <w:spacing w:line="240" w:lineRule="auto"/>
        <w:ind w:left="227"/>
        <w:rPr>
          <w:rFonts w:ascii="Comic Sans MS" w:hAnsi="Comic Sans MS"/>
          <w:b/>
          <w:sz w:val="24"/>
          <w:szCs w:val="24"/>
          <w:lang w:val="en-GB"/>
        </w:rPr>
      </w:pPr>
      <w:r w:rsidRPr="00DC09FC">
        <w:rPr>
          <w:rFonts w:ascii="Comic Sans MS" w:hAnsi="Comic Sans MS"/>
          <w:b/>
          <w:sz w:val="24"/>
          <w:szCs w:val="24"/>
          <w:lang w:val="en-GB"/>
        </w:rPr>
        <w:t>UHS REPASO GCSE ESPAÑOL</w:t>
      </w:r>
    </w:p>
    <w:p w:rsidR="00DC09FC" w:rsidRDefault="00DC09FC" w:rsidP="00DC09FC">
      <w:pPr>
        <w:pStyle w:val="Prrafodelista"/>
        <w:spacing w:line="240" w:lineRule="auto"/>
        <w:ind w:left="227"/>
        <w:rPr>
          <w:rFonts w:ascii="Comic Sans MS" w:hAnsi="Comic Sans MS"/>
          <w:b/>
          <w:sz w:val="24"/>
          <w:szCs w:val="24"/>
          <w:lang w:val="en-GB"/>
        </w:rPr>
      </w:pPr>
    </w:p>
    <w:p w:rsidR="00DC09FC" w:rsidRPr="00DC09FC" w:rsidRDefault="00DC09FC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DC09FC" w:rsidRDefault="00DC09FC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  <w:r w:rsidRPr="00DC09FC">
        <w:rPr>
          <w:rFonts w:ascii="Comic Sans MS" w:hAnsi="Comic Sans MS"/>
          <w:b/>
          <w:color w:val="FF0000"/>
          <w:sz w:val="24"/>
          <w:szCs w:val="24"/>
          <w:lang w:val="en-GB"/>
        </w:rPr>
        <w:t>GSCE VOCAB LIST</w:t>
      </w:r>
      <w:r>
        <w:rPr>
          <w:rFonts w:ascii="Comic Sans MS" w:hAnsi="Comic Sans MS"/>
          <w:sz w:val="24"/>
          <w:szCs w:val="24"/>
          <w:lang w:val="en-GB"/>
        </w:rPr>
        <w:t xml:space="preserve"> – You </w:t>
      </w:r>
      <w:r w:rsidR="00BE2F20">
        <w:rPr>
          <w:rFonts w:ascii="Comic Sans MS" w:hAnsi="Comic Sans MS"/>
          <w:sz w:val="24"/>
          <w:szCs w:val="24"/>
          <w:lang w:val="en-GB"/>
        </w:rPr>
        <w:t>should have a copy of this from last</w:t>
      </w:r>
      <w:r w:rsidR="003F32C1">
        <w:rPr>
          <w:rFonts w:ascii="Comic Sans MS" w:hAnsi="Comic Sans MS"/>
          <w:sz w:val="24"/>
          <w:szCs w:val="24"/>
          <w:lang w:val="en-GB"/>
        </w:rPr>
        <w:t xml:space="preserve"> year; see your teacher if there are any issues</w:t>
      </w:r>
    </w:p>
    <w:p w:rsidR="003F32C1" w:rsidRPr="00DC09FC" w:rsidRDefault="003F32C1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157DA0" w:rsidRDefault="00157DA0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  <w:r w:rsidRPr="00A60ED8">
        <w:rPr>
          <w:rFonts w:ascii="Comic Sans MS" w:hAnsi="Comic Sans MS"/>
          <w:b/>
          <w:color w:val="FF0000"/>
          <w:sz w:val="24"/>
          <w:szCs w:val="24"/>
          <w:lang w:val="en-GB"/>
        </w:rPr>
        <w:t>BBC BITESIZE</w:t>
      </w:r>
      <w:r w:rsidRPr="00A60ED8">
        <w:rPr>
          <w:rFonts w:ascii="Comic Sans MS" w:hAnsi="Comic Sans MS"/>
          <w:color w:val="FF0000"/>
          <w:sz w:val="24"/>
          <w:szCs w:val="24"/>
          <w:lang w:val="en-GB"/>
        </w:rPr>
        <w:t xml:space="preserve"> </w:t>
      </w:r>
      <w:r w:rsidRPr="00A60ED8">
        <w:rPr>
          <w:rFonts w:ascii="Comic Sans MS" w:hAnsi="Comic Sans MS"/>
          <w:sz w:val="24"/>
          <w:szCs w:val="24"/>
          <w:lang w:val="en-GB"/>
        </w:rPr>
        <w:t xml:space="preserve">– Lots of great reading and listening practice organised under the different topics.  Remember our exam board is </w:t>
      </w:r>
      <w:proofErr w:type="spellStart"/>
      <w:r w:rsidRPr="003F32C1">
        <w:rPr>
          <w:rFonts w:ascii="Comic Sans MS" w:hAnsi="Comic Sans MS"/>
          <w:b/>
          <w:sz w:val="24"/>
          <w:szCs w:val="24"/>
          <w:lang w:val="en-GB"/>
        </w:rPr>
        <w:t>Eduqas</w:t>
      </w:r>
      <w:proofErr w:type="spellEnd"/>
      <w:r w:rsidRPr="00A60ED8">
        <w:rPr>
          <w:rFonts w:ascii="Comic Sans MS" w:hAnsi="Comic Sans MS"/>
          <w:sz w:val="24"/>
          <w:szCs w:val="24"/>
          <w:lang w:val="en-GB"/>
        </w:rPr>
        <w:t>, but any material listed under the other boards will be useful too.</w:t>
      </w:r>
    </w:p>
    <w:p w:rsidR="00A60ED8" w:rsidRDefault="00A60ED8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A60ED8" w:rsidRDefault="00A60ED8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3F32C1" w:rsidRDefault="00A60ED8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  <w:r w:rsidRPr="00A60ED8">
        <w:rPr>
          <w:rFonts w:ascii="Comic Sans MS" w:hAnsi="Comic Sans MS"/>
          <w:b/>
          <w:color w:val="FF0000"/>
          <w:sz w:val="24"/>
          <w:szCs w:val="24"/>
          <w:lang w:val="en-GB"/>
        </w:rPr>
        <w:t>CGP COMPLETE REVISION AND PRACTICE BOOK</w:t>
      </w:r>
      <w:r>
        <w:rPr>
          <w:rFonts w:ascii="Comic Sans MS" w:hAnsi="Comic Sans MS"/>
          <w:sz w:val="24"/>
          <w:szCs w:val="24"/>
          <w:lang w:val="en-GB"/>
        </w:rPr>
        <w:t xml:space="preserve"> - A fantastic revision tool; b</w:t>
      </w:r>
      <w:r w:rsidRPr="00A60ED8">
        <w:rPr>
          <w:rFonts w:ascii="Comic Sans MS" w:hAnsi="Comic Sans MS"/>
          <w:sz w:val="24"/>
          <w:szCs w:val="24"/>
          <w:lang w:val="en-GB"/>
        </w:rPr>
        <w:t>uy it if you possibly can.  Has grammar explanations, vocabulary and lots of exam-style practice of all the different skills, including a CD for listening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  <w:lang w:val="en-GB"/>
        </w:rPr>
        <w:t xml:space="preserve">practice </w:t>
      </w:r>
      <w:r w:rsidRPr="00A60ED8">
        <w:rPr>
          <w:rFonts w:ascii="Comic Sans MS" w:hAnsi="Comic Sans MS"/>
          <w:sz w:val="24"/>
          <w:szCs w:val="24"/>
          <w:lang w:val="en-GB"/>
        </w:rPr>
        <w:t xml:space="preserve"> and</w:t>
      </w:r>
      <w:proofErr w:type="gramEnd"/>
      <w:r w:rsidRPr="00A60ED8">
        <w:rPr>
          <w:rFonts w:ascii="Comic Sans MS" w:hAnsi="Comic Sans MS"/>
          <w:sz w:val="24"/>
          <w:szCs w:val="24"/>
          <w:lang w:val="en-GB"/>
        </w:rPr>
        <w:t xml:space="preserve"> an answer key so you can self-mark as you go.  There isn´t a specific </w:t>
      </w:r>
      <w:proofErr w:type="spellStart"/>
      <w:r w:rsidRPr="00A60ED8">
        <w:rPr>
          <w:rFonts w:ascii="Comic Sans MS" w:hAnsi="Comic Sans MS"/>
          <w:sz w:val="24"/>
          <w:szCs w:val="24"/>
          <w:lang w:val="en-GB"/>
        </w:rPr>
        <w:t>Eduqas</w:t>
      </w:r>
      <w:proofErr w:type="spellEnd"/>
      <w:r w:rsidRPr="00A60ED8">
        <w:rPr>
          <w:rFonts w:ascii="Comic Sans MS" w:hAnsi="Comic Sans MS"/>
          <w:sz w:val="24"/>
          <w:szCs w:val="24"/>
          <w:lang w:val="en-GB"/>
        </w:rPr>
        <w:t xml:space="preserve"> version, but the AQA one is fine.  </w:t>
      </w:r>
    </w:p>
    <w:p w:rsidR="00A60ED8" w:rsidRPr="003F32C1" w:rsidRDefault="003F32C1" w:rsidP="00DC09FC">
      <w:pPr>
        <w:pStyle w:val="Prrafodelista"/>
        <w:spacing w:line="240" w:lineRule="auto"/>
        <w:ind w:left="227"/>
        <w:rPr>
          <w:rFonts w:ascii="Comic Sans MS" w:hAnsi="Comic Sans MS"/>
          <w:b/>
          <w:color w:val="FF0000"/>
          <w:sz w:val="24"/>
          <w:szCs w:val="24"/>
          <w:u w:val="single"/>
          <w:lang w:val="en-GB"/>
        </w:rPr>
      </w:pPr>
      <w:r w:rsidRPr="003F32C1">
        <w:rPr>
          <w:rFonts w:ascii="Comic Sans MS" w:hAnsi="Comic Sans MS"/>
          <w:color w:val="FF0000"/>
          <w:sz w:val="24"/>
          <w:szCs w:val="24"/>
          <w:u w:val="single"/>
          <w:lang w:val="en-GB"/>
        </w:rPr>
        <w:t>(</w:t>
      </w:r>
      <w:r w:rsidRPr="003F32C1">
        <w:rPr>
          <w:rFonts w:ascii="Comic Sans MS" w:hAnsi="Comic Sans MS"/>
          <w:b/>
          <w:color w:val="FF0000"/>
          <w:sz w:val="24"/>
          <w:szCs w:val="24"/>
          <w:u w:val="single"/>
          <w:lang w:val="en-GB"/>
        </w:rPr>
        <w:t>This year we may be offering you the opportunity to buy these directly from school)</w:t>
      </w:r>
    </w:p>
    <w:p w:rsidR="00BE2F20" w:rsidRPr="003F32C1" w:rsidRDefault="00BE2F20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u w:val="single"/>
          <w:lang w:val="en-GB"/>
        </w:rPr>
      </w:pPr>
    </w:p>
    <w:p w:rsidR="00BE2F20" w:rsidRDefault="00BE2F20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BE2F20" w:rsidRPr="00A60ED8" w:rsidRDefault="00BE2F20" w:rsidP="00BE2F20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  <w:r w:rsidRPr="00A60ED8">
        <w:rPr>
          <w:rFonts w:ascii="Comic Sans MS" w:hAnsi="Comic Sans MS"/>
          <w:b/>
          <w:color w:val="FF0000"/>
          <w:sz w:val="24"/>
          <w:szCs w:val="24"/>
          <w:lang w:val="en-GB"/>
        </w:rPr>
        <w:t>TENSES BOOKLET</w:t>
      </w:r>
      <w:r>
        <w:rPr>
          <w:rFonts w:ascii="Comic Sans MS" w:hAnsi="Comic Sans MS"/>
          <w:b/>
          <w:color w:val="FF0000"/>
          <w:sz w:val="24"/>
          <w:szCs w:val="24"/>
          <w:lang w:val="en-GB"/>
        </w:rPr>
        <w:t xml:space="preserve"> OR ALL-TENSES-ON A SHEET</w:t>
      </w:r>
      <w:r w:rsidRPr="00A60ED8">
        <w:rPr>
          <w:rFonts w:ascii="Comic Sans MS" w:hAnsi="Comic Sans MS"/>
          <w:sz w:val="24"/>
          <w:szCs w:val="24"/>
          <w:lang w:val="en-GB"/>
        </w:rPr>
        <w:t xml:space="preserve"> – Spend some time revising the different tense endings and testing </w:t>
      </w:r>
      <w:proofErr w:type="gramStart"/>
      <w:r w:rsidRPr="00A60ED8">
        <w:rPr>
          <w:rFonts w:ascii="Comic Sans MS" w:hAnsi="Comic Sans MS"/>
          <w:sz w:val="24"/>
          <w:szCs w:val="24"/>
          <w:lang w:val="en-GB"/>
        </w:rPr>
        <w:t>yourself</w:t>
      </w:r>
      <w:proofErr w:type="gramEnd"/>
      <w:r w:rsidRPr="00A60ED8">
        <w:rPr>
          <w:rFonts w:ascii="Comic Sans MS" w:hAnsi="Comic Sans MS"/>
          <w:sz w:val="24"/>
          <w:szCs w:val="24"/>
          <w:lang w:val="en-GB"/>
        </w:rPr>
        <w:t>, writing example sentences on different topics etc.</w:t>
      </w:r>
    </w:p>
    <w:p w:rsidR="00BE2F20" w:rsidRPr="00A60ED8" w:rsidRDefault="00BE2F20" w:rsidP="00BE2F20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BE2F20" w:rsidRDefault="00BE2F20" w:rsidP="00DC09FC">
      <w:pPr>
        <w:pStyle w:val="Prrafodelista"/>
        <w:spacing w:line="240" w:lineRule="auto"/>
        <w:ind w:left="227"/>
        <w:rPr>
          <w:rFonts w:ascii="Comic Sans MS" w:hAnsi="Comic Sans MS"/>
          <w:b/>
          <w:sz w:val="24"/>
          <w:szCs w:val="24"/>
          <w:lang w:val="en-GB"/>
        </w:rPr>
      </w:pPr>
      <w:proofErr w:type="gramStart"/>
      <w:r w:rsidRPr="00BE2F20">
        <w:rPr>
          <w:rFonts w:ascii="Comic Sans MS" w:hAnsi="Comic Sans MS"/>
          <w:b/>
          <w:color w:val="FF0000"/>
          <w:sz w:val="24"/>
          <w:szCs w:val="24"/>
          <w:lang w:val="en-GB"/>
        </w:rPr>
        <w:t>EDUQAS DIGITAL RESOURCES</w:t>
      </w:r>
      <w:r w:rsidR="003F32C1">
        <w:rPr>
          <w:rFonts w:ascii="Comic Sans MS" w:hAnsi="Comic Sans MS"/>
          <w:sz w:val="24"/>
          <w:szCs w:val="24"/>
          <w:lang w:val="en-GB"/>
        </w:rPr>
        <w:t xml:space="preserve"> – Link on Classroom</w:t>
      </w:r>
      <w:r>
        <w:rPr>
          <w:rFonts w:ascii="Comic Sans MS" w:hAnsi="Comic Sans MS"/>
          <w:sz w:val="24"/>
          <w:szCs w:val="24"/>
          <w:lang w:val="en-GB"/>
        </w:rPr>
        <w:t>.</w:t>
      </w:r>
      <w:proofErr w:type="gramEnd"/>
      <w:r>
        <w:rPr>
          <w:rFonts w:ascii="Comic Sans MS" w:hAnsi="Comic Sans MS"/>
          <w:sz w:val="24"/>
          <w:szCs w:val="24"/>
          <w:lang w:val="en-GB"/>
        </w:rPr>
        <w:t xml:space="preserve">  </w:t>
      </w:r>
      <w:proofErr w:type="gramStart"/>
      <w:r>
        <w:rPr>
          <w:rFonts w:ascii="Comic Sans MS" w:hAnsi="Comic Sans MS"/>
          <w:sz w:val="24"/>
          <w:szCs w:val="24"/>
          <w:lang w:val="en-GB"/>
        </w:rPr>
        <w:t xml:space="preserve">Lots of practice of all the different skills </w:t>
      </w:r>
      <w:r w:rsidRPr="00BE2F20">
        <w:rPr>
          <w:rFonts w:ascii="Comic Sans MS" w:hAnsi="Comic Sans MS"/>
          <w:b/>
          <w:sz w:val="24"/>
          <w:szCs w:val="24"/>
          <w:lang w:val="en-GB"/>
        </w:rPr>
        <w:t>– you´ll need to click on the ones that say “Student Focused” for the different themes.</w:t>
      </w:r>
      <w:proofErr w:type="gramEnd"/>
      <w:r w:rsidRPr="00BE2F20">
        <w:rPr>
          <w:rFonts w:ascii="Comic Sans MS" w:hAnsi="Comic Sans MS"/>
          <w:b/>
          <w:sz w:val="24"/>
          <w:szCs w:val="24"/>
          <w:lang w:val="en-GB"/>
        </w:rPr>
        <w:t xml:space="preserve">  </w:t>
      </w:r>
    </w:p>
    <w:p w:rsidR="00BE2F20" w:rsidRPr="00BE2F20" w:rsidRDefault="00BE2F20" w:rsidP="00DC09FC">
      <w:pPr>
        <w:pStyle w:val="Prrafodelista"/>
        <w:spacing w:line="240" w:lineRule="auto"/>
        <w:ind w:left="227"/>
        <w:rPr>
          <w:rFonts w:ascii="Comic Sans MS" w:hAnsi="Comic Sans MS"/>
          <w:b/>
          <w:sz w:val="24"/>
          <w:szCs w:val="24"/>
          <w:lang w:val="en-GB"/>
        </w:rPr>
      </w:pPr>
    </w:p>
    <w:p w:rsidR="00BE2F20" w:rsidRDefault="00BE2F20" w:rsidP="00BE2F20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  <w:proofErr w:type="gramStart"/>
      <w:r w:rsidRPr="00BE2F20">
        <w:rPr>
          <w:rFonts w:ascii="Comic Sans MS" w:hAnsi="Comic Sans MS"/>
          <w:b/>
          <w:color w:val="FF0000"/>
          <w:sz w:val="24"/>
          <w:szCs w:val="24"/>
          <w:lang w:val="en-GB"/>
        </w:rPr>
        <w:t>ONLINE PAST PAPERS</w:t>
      </w:r>
      <w:r>
        <w:rPr>
          <w:rFonts w:ascii="Comic Sans MS" w:hAnsi="Comic Sans MS"/>
          <w:sz w:val="24"/>
          <w:szCs w:val="24"/>
          <w:lang w:val="en-GB"/>
        </w:rPr>
        <w:t xml:space="preserve"> – From our own exam board (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Eduqas</w:t>
      </w:r>
      <w:proofErr w:type="spellEnd"/>
      <w:r>
        <w:rPr>
          <w:rFonts w:ascii="Comic Sans MS" w:hAnsi="Comic Sans MS"/>
          <w:sz w:val="24"/>
          <w:szCs w:val="24"/>
          <w:lang w:val="en-GB"/>
        </w:rPr>
        <w:t>) or any of the other exam boards.</w:t>
      </w:r>
      <w:proofErr w:type="gramEnd"/>
    </w:p>
    <w:p w:rsidR="00BE2F20" w:rsidRPr="00A60ED8" w:rsidRDefault="00BE2F20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157DA0" w:rsidRDefault="00157DA0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  <w:r w:rsidRPr="00A60ED8">
        <w:rPr>
          <w:rFonts w:ascii="Comic Sans MS" w:hAnsi="Comic Sans MS"/>
          <w:b/>
          <w:color w:val="FF0000"/>
          <w:sz w:val="24"/>
          <w:szCs w:val="24"/>
          <w:lang w:val="en-GB"/>
        </w:rPr>
        <w:t>LINGUASCOPE</w:t>
      </w:r>
      <w:r w:rsidRPr="00A60ED8">
        <w:rPr>
          <w:rFonts w:ascii="Comic Sans MS" w:hAnsi="Comic Sans MS"/>
          <w:color w:val="FF0000"/>
          <w:sz w:val="24"/>
          <w:szCs w:val="24"/>
          <w:lang w:val="en-GB"/>
        </w:rPr>
        <w:t xml:space="preserve"> </w:t>
      </w:r>
      <w:r w:rsidRPr="00A60ED8">
        <w:rPr>
          <w:rFonts w:ascii="Comic Sans MS" w:hAnsi="Comic Sans MS"/>
          <w:sz w:val="24"/>
          <w:szCs w:val="24"/>
          <w:lang w:val="en-GB"/>
        </w:rPr>
        <w:t xml:space="preserve">– Mainly the Intermediate level, but the Beginner section can be useful </w:t>
      </w:r>
      <w:proofErr w:type="spellStart"/>
      <w:r w:rsidRPr="00A60ED8">
        <w:rPr>
          <w:rFonts w:ascii="Comic Sans MS" w:hAnsi="Comic Sans MS"/>
          <w:sz w:val="24"/>
          <w:szCs w:val="24"/>
          <w:lang w:val="en-GB"/>
        </w:rPr>
        <w:t>too</w:t>
      </w:r>
      <w:proofErr w:type="spellEnd"/>
      <w:r w:rsidRPr="00A60ED8">
        <w:rPr>
          <w:rFonts w:ascii="Comic Sans MS" w:hAnsi="Comic Sans MS"/>
          <w:sz w:val="24"/>
          <w:szCs w:val="24"/>
          <w:lang w:val="en-GB"/>
        </w:rPr>
        <w:t xml:space="preserve"> for revising some of those vocabulary basics you may have forgotten.</w:t>
      </w:r>
    </w:p>
    <w:p w:rsidR="00A60ED8" w:rsidRPr="00A60ED8" w:rsidRDefault="00A60ED8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157DA0" w:rsidRPr="00A60ED8" w:rsidRDefault="00157DA0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DC09FC" w:rsidRDefault="00157DA0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  <w:proofErr w:type="gramStart"/>
      <w:r w:rsidRPr="00A60ED8">
        <w:rPr>
          <w:rFonts w:ascii="Comic Sans MS" w:hAnsi="Comic Sans MS"/>
          <w:b/>
          <w:color w:val="FF0000"/>
          <w:sz w:val="24"/>
          <w:szCs w:val="24"/>
          <w:lang w:val="en-GB"/>
        </w:rPr>
        <w:t>LANGUAGE GYM</w:t>
      </w:r>
      <w:r w:rsidRPr="00A60ED8">
        <w:rPr>
          <w:rFonts w:ascii="Comic Sans MS" w:hAnsi="Comic Sans MS"/>
          <w:color w:val="FF0000"/>
          <w:sz w:val="24"/>
          <w:szCs w:val="24"/>
          <w:lang w:val="en-GB"/>
        </w:rPr>
        <w:t xml:space="preserve"> </w:t>
      </w:r>
      <w:r w:rsidRPr="00A60ED8">
        <w:rPr>
          <w:rFonts w:ascii="Comic Sans MS" w:hAnsi="Comic Sans MS"/>
          <w:sz w:val="24"/>
          <w:szCs w:val="24"/>
          <w:lang w:val="en-GB"/>
        </w:rPr>
        <w:t>–</w:t>
      </w:r>
      <w:r w:rsidR="00DC09FC">
        <w:rPr>
          <w:rFonts w:ascii="Comic Sans MS" w:hAnsi="Comic Sans MS"/>
          <w:sz w:val="24"/>
          <w:szCs w:val="24"/>
          <w:lang w:val="en-GB"/>
        </w:rPr>
        <w:t xml:space="preserve"> Great for practising either vocabulary or grammar.</w:t>
      </w:r>
      <w:proofErr w:type="gramEnd"/>
      <w:r w:rsidR="00DC09FC">
        <w:rPr>
          <w:rFonts w:ascii="Comic Sans MS" w:hAnsi="Comic Sans MS"/>
          <w:sz w:val="24"/>
          <w:szCs w:val="24"/>
          <w:lang w:val="en-GB"/>
        </w:rPr>
        <w:t xml:space="preserve">  The Intermediate level is probably the best one for you if you have to choose, but just play around with it and find some activities that you find useful.</w:t>
      </w:r>
    </w:p>
    <w:p w:rsidR="00A60ED8" w:rsidRPr="00A60ED8" w:rsidRDefault="00A60ED8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A60ED8" w:rsidRPr="00A60ED8" w:rsidRDefault="00A60ED8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DC09FC" w:rsidRDefault="00A60ED8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  <w:r w:rsidRPr="00A60ED8">
        <w:rPr>
          <w:rFonts w:ascii="Comic Sans MS" w:hAnsi="Comic Sans MS"/>
          <w:b/>
          <w:color w:val="FF0000"/>
          <w:sz w:val="24"/>
          <w:szCs w:val="24"/>
          <w:lang w:val="en-GB"/>
        </w:rPr>
        <w:t>LISTENING PRACTICE</w:t>
      </w:r>
      <w:r w:rsidRPr="00A60ED8">
        <w:rPr>
          <w:rFonts w:ascii="Comic Sans MS" w:hAnsi="Comic Sans MS"/>
          <w:sz w:val="24"/>
          <w:szCs w:val="24"/>
          <w:lang w:val="en-GB"/>
        </w:rPr>
        <w:t xml:space="preserve"> –</w:t>
      </w:r>
      <w:r w:rsidR="003F32C1">
        <w:rPr>
          <w:rFonts w:ascii="Comic Sans MS" w:hAnsi="Comic Sans MS"/>
          <w:sz w:val="24"/>
          <w:szCs w:val="24"/>
          <w:lang w:val="en-GB"/>
        </w:rPr>
        <w:t xml:space="preserve"> S</w:t>
      </w:r>
      <w:r w:rsidR="00DC09FC">
        <w:rPr>
          <w:rFonts w:ascii="Comic Sans MS" w:hAnsi="Comic Sans MS"/>
          <w:sz w:val="24"/>
          <w:szCs w:val="24"/>
          <w:lang w:val="en-GB"/>
        </w:rPr>
        <w:t>et of exam-style</w:t>
      </w:r>
      <w:r w:rsidR="003F32C1">
        <w:rPr>
          <w:rFonts w:ascii="Comic Sans MS" w:hAnsi="Comic Sans MS"/>
          <w:sz w:val="24"/>
          <w:szCs w:val="24"/>
          <w:lang w:val="en-GB"/>
        </w:rPr>
        <w:t xml:space="preserve"> listening exercises posted</w:t>
      </w:r>
      <w:r w:rsidR="00DC09FC">
        <w:rPr>
          <w:rFonts w:ascii="Comic Sans MS" w:hAnsi="Comic Sans MS"/>
          <w:sz w:val="24"/>
          <w:szCs w:val="24"/>
          <w:lang w:val="en-GB"/>
        </w:rPr>
        <w:t xml:space="preserve"> on Classroom for you, along with the corresponding answer key</w:t>
      </w:r>
      <w:r w:rsidR="003F32C1">
        <w:rPr>
          <w:rFonts w:ascii="Comic Sans MS" w:hAnsi="Comic Sans MS"/>
          <w:sz w:val="24"/>
          <w:szCs w:val="24"/>
          <w:lang w:val="en-GB"/>
        </w:rPr>
        <w:t>.</w:t>
      </w:r>
    </w:p>
    <w:p w:rsidR="00DC09FC" w:rsidRDefault="00DC09FC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157DA0" w:rsidRPr="00A60ED8" w:rsidRDefault="00157DA0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157DA0" w:rsidRPr="00A60ED8" w:rsidRDefault="00157DA0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157DA0" w:rsidRPr="00A60ED8" w:rsidRDefault="00157DA0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p w:rsidR="00387BCE" w:rsidRPr="00A60ED8" w:rsidRDefault="00387BCE" w:rsidP="00DC09FC">
      <w:pPr>
        <w:pStyle w:val="Prrafodelista"/>
        <w:spacing w:line="240" w:lineRule="auto"/>
        <w:ind w:left="227"/>
        <w:rPr>
          <w:rFonts w:ascii="Comic Sans MS" w:hAnsi="Comic Sans MS"/>
          <w:sz w:val="24"/>
          <w:szCs w:val="24"/>
          <w:lang w:val="en-GB"/>
        </w:rPr>
      </w:pPr>
    </w:p>
    <w:sectPr w:rsidR="00387BCE" w:rsidRPr="00A60ED8" w:rsidSect="00F7525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6D0E"/>
    <w:multiLevelType w:val="hybridMultilevel"/>
    <w:tmpl w:val="BD005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93B01"/>
    <w:multiLevelType w:val="hybridMultilevel"/>
    <w:tmpl w:val="888AB8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C64BF"/>
    <w:multiLevelType w:val="hybridMultilevel"/>
    <w:tmpl w:val="7E644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8632F"/>
    <w:multiLevelType w:val="hybridMultilevel"/>
    <w:tmpl w:val="9DE4BE9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F2CB2"/>
    <w:multiLevelType w:val="hybridMultilevel"/>
    <w:tmpl w:val="76225D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5152"/>
    <w:rsid w:val="000A19D5"/>
    <w:rsid w:val="00151220"/>
    <w:rsid w:val="00157DA0"/>
    <w:rsid w:val="002656A2"/>
    <w:rsid w:val="00296886"/>
    <w:rsid w:val="002A363C"/>
    <w:rsid w:val="002B3E47"/>
    <w:rsid w:val="00303453"/>
    <w:rsid w:val="00387BCE"/>
    <w:rsid w:val="003F32C1"/>
    <w:rsid w:val="004C79AC"/>
    <w:rsid w:val="00510AD6"/>
    <w:rsid w:val="005B6EE6"/>
    <w:rsid w:val="00636320"/>
    <w:rsid w:val="00674689"/>
    <w:rsid w:val="006C062B"/>
    <w:rsid w:val="00713D40"/>
    <w:rsid w:val="00732FC3"/>
    <w:rsid w:val="007A42EF"/>
    <w:rsid w:val="008637FD"/>
    <w:rsid w:val="008F0415"/>
    <w:rsid w:val="0093028B"/>
    <w:rsid w:val="00A266C4"/>
    <w:rsid w:val="00A60ED8"/>
    <w:rsid w:val="00A7553B"/>
    <w:rsid w:val="00B3466E"/>
    <w:rsid w:val="00BB22AA"/>
    <w:rsid w:val="00BE2F20"/>
    <w:rsid w:val="00CB17C4"/>
    <w:rsid w:val="00CB3472"/>
    <w:rsid w:val="00D36613"/>
    <w:rsid w:val="00D65D9F"/>
    <w:rsid w:val="00D66EE6"/>
    <w:rsid w:val="00DC09FC"/>
    <w:rsid w:val="00DC152E"/>
    <w:rsid w:val="00F313A0"/>
    <w:rsid w:val="00F36E7E"/>
    <w:rsid w:val="00F75255"/>
    <w:rsid w:val="00FC3067"/>
    <w:rsid w:val="00FE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red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632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3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6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udionotes">
    <w:name w:val="audionotes"/>
    <w:basedOn w:val="Fuentedeprrafopredeter"/>
    <w:rsid w:val="00D65D9F"/>
  </w:style>
  <w:style w:type="table" w:styleId="Tablaconcuadrcula">
    <w:name w:val="Table Grid"/>
    <w:basedOn w:val="Tablanormal"/>
    <w:uiPriority w:val="59"/>
    <w:rsid w:val="00387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2021-10-12T22:35:00Z</dcterms:created>
  <dcterms:modified xsi:type="dcterms:W3CDTF">2021-10-12T22:35:00Z</dcterms:modified>
</cp:coreProperties>
</file>